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105D" w14:textId="66CE2E2A" w:rsidR="0061623C" w:rsidRPr="00005B63" w:rsidRDefault="0061623C" w:rsidP="0061623C">
      <w:pPr>
        <w:spacing w:before="278"/>
        <w:ind w:right="871"/>
        <w:jc w:val="center"/>
        <w:rPr>
          <w:b/>
          <w:sz w:val="28"/>
          <w:szCs w:val="28"/>
        </w:rPr>
      </w:pPr>
      <w:r w:rsidRPr="00005B63">
        <w:rPr>
          <w:b/>
          <w:sz w:val="28"/>
          <w:szCs w:val="28"/>
        </w:rPr>
        <w:t>Special</w:t>
      </w:r>
      <w:r w:rsidRPr="00005B63">
        <w:rPr>
          <w:b/>
          <w:spacing w:val="21"/>
          <w:sz w:val="28"/>
          <w:szCs w:val="28"/>
        </w:rPr>
        <w:t xml:space="preserve"> M</w:t>
      </w:r>
      <w:r w:rsidRPr="00005B63">
        <w:rPr>
          <w:b/>
          <w:sz w:val="28"/>
          <w:szCs w:val="28"/>
        </w:rPr>
        <w:t>eeting</w:t>
      </w:r>
      <w:r w:rsidRPr="00005B63">
        <w:rPr>
          <w:b/>
          <w:spacing w:val="21"/>
          <w:sz w:val="28"/>
          <w:szCs w:val="28"/>
        </w:rPr>
        <w:t xml:space="preserve"> </w:t>
      </w:r>
      <w:r w:rsidRPr="00005B63">
        <w:rPr>
          <w:b/>
          <w:sz w:val="28"/>
          <w:szCs w:val="28"/>
        </w:rPr>
        <w:t>of</w:t>
      </w:r>
      <w:r w:rsidRPr="00005B63">
        <w:rPr>
          <w:b/>
          <w:spacing w:val="21"/>
          <w:sz w:val="28"/>
          <w:szCs w:val="28"/>
        </w:rPr>
        <w:t xml:space="preserve"> </w:t>
      </w:r>
      <w:r w:rsidRPr="00005B63">
        <w:rPr>
          <w:b/>
          <w:sz w:val="28"/>
          <w:szCs w:val="28"/>
        </w:rPr>
        <w:t>Contractors</w:t>
      </w:r>
      <w:r w:rsidRPr="00005B63">
        <w:rPr>
          <w:b/>
          <w:spacing w:val="21"/>
          <w:sz w:val="28"/>
          <w:szCs w:val="28"/>
        </w:rPr>
        <w:t xml:space="preserve"> </w:t>
      </w:r>
      <w:r w:rsidRPr="00005B63">
        <w:rPr>
          <w:b/>
          <w:sz w:val="28"/>
          <w:szCs w:val="28"/>
        </w:rPr>
        <w:t>to</w:t>
      </w:r>
      <w:r w:rsidRPr="00005B63">
        <w:rPr>
          <w:b/>
          <w:spacing w:val="23"/>
          <w:sz w:val="28"/>
          <w:szCs w:val="28"/>
        </w:rPr>
        <w:t xml:space="preserve"> </w:t>
      </w:r>
      <w:r>
        <w:rPr>
          <w:b/>
          <w:spacing w:val="23"/>
          <w:sz w:val="28"/>
          <w:szCs w:val="28"/>
        </w:rPr>
        <w:t>approve</w:t>
      </w:r>
      <w:r w:rsidRPr="00005B63">
        <w:rPr>
          <w:b/>
          <w:spacing w:val="-2"/>
          <w:sz w:val="28"/>
          <w:szCs w:val="28"/>
        </w:rPr>
        <w:t xml:space="preserve"> the Merger of </w:t>
      </w:r>
      <w:r>
        <w:rPr>
          <w:b/>
          <w:spacing w:val="-2"/>
          <w:sz w:val="28"/>
          <w:szCs w:val="28"/>
        </w:rPr>
        <w:t>Community Pharmacy Avon and Community Pharmacy Swindon and Wiltshire</w:t>
      </w:r>
    </w:p>
    <w:p w14:paraId="7E768CCF" w14:textId="77777777" w:rsidR="0061623C" w:rsidRPr="00005B63" w:rsidRDefault="0061623C" w:rsidP="0061623C">
      <w:pPr>
        <w:ind w:right="871"/>
        <w:jc w:val="center"/>
        <w:rPr>
          <w:b/>
          <w:sz w:val="28"/>
          <w:szCs w:val="28"/>
        </w:rPr>
      </w:pPr>
      <w:r w:rsidRPr="00005B63">
        <w:rPr>
          <w:b/>
          <w:sz w:val="28"/>
          <w:szCs w:val="28"/>
        </w:rPr>
        <w:t>Email and Postal</w:t>
      </w:r>
      <w:r w:rsidRPr="00005B63">
        <w:rPr>
          <w:b/>
          <w:spacing w:val="22"/>
          <w:sz w:val="28"/>
          <w:szCs w:val="28"/>
        </w:rPr>
        <w:t xml:space="preserve"> </w:t>
      </w:r>
      <w:r w:rsidRPr="00005B63">
        <w:rPr>
          <w:b/>
          <w:sz w:val="28"/>
          <w:szCs w:val="28"/>
        </w:rPr>
        <w:t>Voting</w:t>
      </w:r>
      <w:r w:rsidRPr="00005B63">
        <w:rPr>
          <w:b/>
          <w:spacing w:val="24"/>
          <w:sz w:val="28"/>
          <w:szCs w:val="28"/>
        </w:rPr>
        <w:t xml:space="preserve"> </w:t>
      </w:r>
      <w:r w:rsidRPr="00005B63">
        <w:rPr>
          <w:b/>
          <w:spacing w:val="-4"/>
          <w:sz w:val="28"/>
          <w:szCs w:val="28"/>
        </w:rPr>
        <w:t>Form (CCA)</w:t>
      </w:r>
    </w:p>
    <w:p w14:paraId="2504D6EA" w14:textId="3469C55D" w:rsidR="0061623C" w:rsidRPr="0085733F" w:rsidRDefault="0061623C" w:rsidP="0061623C">
      <w:pPr>
        <w:pStyle w:val="BodyText"/>
        <w:spacing w:before="255" w:line="254" w:lineRule="auto"/>
        <w:ind w:right="149"/>
      </w:pPr>
      <w:r w:rsidRPr="00D815BE">
        <w:t>Under the provisions of the LPC constitution contractors unable to attend the special meeting may vote by email or post. To do so please complete this form ensuring that it reaches the returning officer by</w:t>
      </w:r>
      <w:r>
        <w:t xml:space="preserve"> </w:t>
      </w:r>
      <w:r>
        <w:rPr>
          <w:b/>
          <w:bCs/>
        </w:rPr>
        <w:t>13:00</w:t>
      </w:r>
      <w:r w:rsidRPr="00A75552">
        <w:rPr>
          <w:b/>
          <w:bCs/>
        </w:rPr>
        <w:t xml:space="preserve"> on </w:t>
      </w:r>
      <w:r>
        <w:rPr>
          <w:b/>
          <w:bCs/>
        </w:rPr>
        <w:t>Monday 17</w:t>
      </w:r>
      <w:r w:rsidRPr="003B7EE5">
        <w:rPr>
          <w:b/>
          <w:bCs/>
          <w:vertAlign w:val="superscript"/>
        </w:rPr>
        <w:t>th</w:t>
      </w:r>
      <w:r>
        <w:rPr>
          <w:b/>
          <w:bCs/>
        </w:rPr>
        <w:t xml:space="preserve"> of June</w:t>
      </w:r>
      <w:r w:rsidRPr="00A75552">
        <w:rPr>
          <w:b/>
          <w:bCs/>
        </w:rPr>
        <w:t xml:space="preserve"> 202</w:t>
      </w:r>
      <w:r>
        <w:rPr>
          <w:b/>
          <w:bCs/>
        </w:rPr>
        <w:t>4</w:t>
      </w:r>
      <w:r w:rsidRPr="00A75552">
        <w:rPr>
          <w:b/>
          <w:bCs/>
        </w:rPr>
        <w:t>.</w:t>
      </w:r>
      <w:r>
        <w:rPr>
          <w:b/>
          <w:bCs/>
        </w:rPr>
        <w:t xml:space="preserve"> </w:t>
      </w:r>
      <w:r w:rsidRPr="00D815BE">
        <w:t>Email and postal votes received by that time will be added to the votes cast at the special meeting.</w:t>
      </w:r>
    </w:p>
    <w:p w14:paraId="45B59045" w14:textId="58C55AEC" w:rsidR="0061623C" w:rsidRDefault="0061623C" w:rsidP="0061623C">
      <w:pPr>
        <w:pStyle w:val="BodyText"/>
        <w:spacing w:before="242"/>
      </w:pPr>
      <w:r w:rsidRPr="00D815BE">
        <w:t>If you do not accept the changes recommended by your LPC</w:t>
      </w:r>
      <w:r>
        <w:t>,</w:t>
      </w:r>
      <w:r w:rsidRPr="00D815BE">
        <w:t xml:space="preserve"> please try to attend the special meeting rather than voting</w:t>
      </w:r>
      <w:r>
        <w:t xml:space="preserve"> in advance. </w:t>
      </w:r>
    </w:p>
    <w:p w14:paraId="616C88EC" w14:textId="77777777" w:rsidR="0061623C" w:rsidRDefault="0061623C" w:rsidP="0061623C"/>
    <w:p w14:paraId="1BCDA81E" w14:textId="77777777" w:rsidR="0061623C" w:rsidRPr="00AD2A9A" w:rsidRDefault="0061623C" w:rsidP="0061623C">
      <w:pPr>
        <w:spacing w:before="1"/>
        <w:rPr>
          <w:b/>
          <w:bCs/>
        </w:rPr>
      </w:pPr>
      <w:r>
        <w:rPr>
          <w:b/>
          <w:bCs/>
        </w:rPr>
        <w:t xml:space="preserve">Casting your vote: </w:t>
      </w:r>
      <w:r w:rsidRPr="00D815BE">
        <w:rPr>
          <w:b/>
          <w:bCs/>
        </w:rPr>
        <w:t>Please tick one option only.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4"/>
        <w:gridCol w:w="1597"/>
      </w:tblGrid>
      <w:tr w:rsidR="0061623C" w14:paraId="05E7A2C8" w14:textId="77777777" w:rsidTr="00BD65FB">
        <w:tc>
          <w:tcPr>
            <w:tcW w:w="7424" w:type="dxa"/>
            <w:tcBorders>
              <w:top w:val="single" w:sz="4" w:space="0" w:color="auto"/>
              <w:left w:val="single" w:sz="4" w:space="0" w:color="auto"/>
              <w:bottom w:val="single" w:sz="4" w:space="0" w:color="auto"/>
              <w:right w:val="single" w:sz="4" w:space="0" w:color="auto"/>
            </w:tcBorders>
          </w:tcPr>
          <w:p w14:paraId="3BB74D55" w14:textId="50C9CD37" w:rsidR="0061623C" w:rsidRPr="00D815BE" w:rsidRDefault="0061623C" w:rsidP="00BD65FB">
            <w:pPr>
              <w:spacing w:before="270"/>
            </w:pPr>
            <w:r w:rsidRPr="00D815BE">
              <w:rPr>
                <w:b/>
                <w:bCs/>
              </w:rPr>
              <w:t>I accept</w:t>
            </w:r>
            <w:r w:rsidRPr="00D815BE">
              <w:t xml:space="preserve"> </w:t>
            </w:r>
            <w:r>
              <w:t xml:space="preserve">approve the merger of </w:t>
            </w:r>
            <w:r w:rsidR="002D2049">
              <w:t>CP Avon and CP Swindon and Wiltshire</w:t>
            </w:r>
          </w:p>
        </w:tc>
        <w:tc>
          <w:tcPr>
            <w:tcW w:w="1597" w:type="dxa"/>
            <w:tcBorders>
              <w:top w:val="single" w:sz="4" w:space="0" w:color="auto"/>
              <w:left w:val="single" w:sz="4" w:space="0" w:color="auto"/>
              <w:bottom w:val="single" w:sz="4" w:space="0" w:color="auto"/>
              <w:right w:val="single" w:sz="4" w:space="0" w:color="auto"/>
            </w:tcBorders>
          </w:tcPr>
          <w:p w14:paraId="021E85D5" w14:textId="77777777" w:rsidR="0061623C" w:rsidRDefault="0061623C" w:rsidP="00BD65FB">
            <w:pPr>
              <w:jc w:val="both"/>
            </w:pPr>
          </w:p>
          <w:p w14:paraId="6800E896" w14:textId="24DEF6EC" w:rsidR="0061623C" w:rsidRPr="00D815BE" w:rsidRDefault="0061623C" w:rsidP="00BD65FB">
            <w:pPr>
              <w:jc w:val="both"/>
            </w:pPr>
            <w:r>
              <w:t xml:space="preserve">         </w:t>
            </w:r>
          </w:p>
        </w:tc>
      </w:tr>
      <w:tr w:rsidR="0061623C" w14:paraId="7DFDAB12" w14:textId="77777777" w:rsidTr="00BD65FB">
        <w:tc>
          <w:tcPr>
            <w:tcW w:w="7424" w:type="dxa"/>
            <w:tcBorders>
              <w:top w:val="single" w:sz="4" w:space="0" w:color="auto"/>
              <w:left w:val="single" w:sz="4" w:space="0" w:color="auto"/>
              <w:bottom w:val="single" w:sz="4" w:space="0" w:color="auto"/>
              <w:right w:val="single" w:sz="4" w:space="0" w:color="auto"/>
            </w:tcBorders>
          </w:tcPr>
          <w:p w14:paraId="225C866F" w14:textId="77777777" w:rsidR="0061623C" w:rsidRDefault="0061623C" w:rsidP="00BD65FB">
            <w:pPr>
              <w:rPr>
                <w:b/>
                <w:bCs/>
              </w:rPr>
            </w:pPr>
          </w:p>
          <w:p w14:paraId="529E1781" w14:textId="716B987C" w:rsidR="0061623C" w:rsidRPr="00D815BE" w:rsidRDefault="0061623C" w:rsidP="00BD65FB">
            <w:r w:rsidRPr="00D815BE">
              <w:rPr>
                <w:b/>
                <w:bCs/>
              </w:rPr>
              <w:t xml:space="preserve"> </w:t>
            </w:r>
            <w:r>
              <w:rPr>
                <w:b/>
                <w:bCs/>
              </w:rPr>
              <w:t xml:space="preserve">I </w:t>
            </w:r>
            <w:r w:rsidRPr="00D815BE">
              <w:rPr>
                <w:b/>
                <w:bCs/>
              </w:rPr>
              <w:t>do not accept</w:t>
            </w:r>
            <w:r w:rsidRPr="00D815BE">
              <w:t xml:space="preserve"> </w:t>
            </w:r>
            <w:r w:rsidR="002D2049">
              <w:t>the merger of CP Avon and CP Swindon and Wiltshire</w:t>
            </w:r>
          </w:p>
        </w:tc>
        <w:tc>
          <w:tcPr>
            <w:tcW w:w="1597" w:type="dxa"/>
            <w:tcBorders>
              <w:top w:val="single" w:sz="4" w:space="0" w:color="auto"/>
              <w:left w:val="single" w:sz="4" w:space="0" w:color="auto"/>
              <w:bottom w:val="single" w:sz="4" w:space="0" w:color="auto"/>
              <w:right w:val="single" w:sz="4" w:space="0" w:color="auto"/>
            </w:tcBorders>
          </w:tcPr>
          <w:p w14:paraId="15F89F22" w14:textId="77777777" w:rsidR="0061623C" w:rsidRPr="00D815BE" w:rsidRDefault="0061623C" w:rsidP="00BD65FB">
            <w:pPr>
              <w:jc w:val="both"/>
            </w:pPr>
          </w:p>
        </w:tc>
      </w:tr>
      <w:tr w:rsidR="0061623C" w14:paraId="69F60C8C" w14:textId="77777777" w:rsidTr="00BD65FB">
        <w:tc>
          <w:tcPr>
            <w:tcW w:w="7424" w:type="dxa"/>
            <w:tcBorders>
              <w:top w:val="single" w:sz="4" w:space="0" w:color="auto"/>
              <w:left w:val="single" w:sz="4" w:space="0" w:color="auto"/>
              <w:bottom w:val="single" w:sz="4" w:space="0" w:color="auto"/>
              <w:right w:val="single" w:sz="4" w:space="0" w:color="auto"/>
            </w:tcBorders>
          </w:tcPr>
          <w:p w14:paraId="0798DBEF" w14:textId="77777777" w:rsidR="0061623C" w:rsidRDefault="0061623C" w:rsidP="00BD65FB"/>
          <w:p w14:paraId="0E3A262F" w14:textId="77777777" w:rsidR="0061623C" w:rsidRPr="00D815BE" w:rsidRDefault="0061623C" w:rsidP="00BD65FB">
            <w:r w:rsidRPr="00D815BE">
              <w:t xml:space="preserve">I </w:t>
            </w:r>
            <w:r>
              <w:t>plan</w:t>
            </w:r>
            <w:r w:rsidRPr="00D815BE">
              <w:t xml:space="preserve"> </w:t>
            </w:r>
            <w:r w:rsidRPr="00D815BE">
              <w:rPr>
                <w:b/>
                <w:bCs/>
              </w:rPr>
              <w:t>to attend the special meeting</w:t>
            </w:r>
            <w:r w:rsidRPr="00D815BE">
              <w:t xml:space="preserve"> to discuss the </w:t>
            </w:r>
            <w:r>
              <w:t>merger</w:t>
            </w:r>
            <w:r w:rsidRPr="00D815BE">
              <w:t xml:space="preserve"> and to cast my vote in person</w:t>
            </w:r>
          </w:p>
        </w:tc>
        <w:tc>
          <w:tcPr>
            <w:tcW w:w="1597" w:type="dxa"/>
            <w:tcBorders>
              <w:top w:val="single" w:sz="4" w:space="0" w:color="auto"/>
              <w:left w:val="single" w:sz="4" w:space="0" w:color="auto"/>
              <w:bottom w:val="single" w:sz="4" w:space="0" w:color="auto"/>
              <w:right w:val="single" w:sz="4" w:space="0" w:color="auto"/>
            </w:tcBorders>
          </w:tcPr>
          <w:p w14:paraId="67D7A20D" w14:textId="77777777" w:rsidR="0061623C" w:rsidRPr="00D815BE" w:rsidRDefault="0061623C" w:rsidP="00BD65FB">
            <w:pPr>
              <w:jc w:val="both"/>
            </w:pPr>
          </w:p>
          <w:p w14:paraId="5670C9C7" w14:textId="77777777" w:rsidR="0061623C" w:rsidRDefault="0061623C" w:rsidP="00BD65FB">
            <w:pPr>
              <w:jc w:val="both"/>
            </w:pPr>
          </w:p>
          <w:p w14:paraId="3FF9B734" w14:textId="77777777" w:rsidR="0061623C" w:rsidRPr="00D815BE" w:rsidRDefault="0061623C" w:rsidP="00BD65FB">
            <w:pPr>
              <w:jc w:val="both"/>
            </w:pPr>
          </w:p>
        </w:tc>
      </w:tr>
    </w:tbl>
    <w:p w14:paraId="1F4C3BB7" w14:textId="77777777" w:rsidR="0061623C" w:rsidRDefault="0061623C" w:rsidP="0061623C"/>
    <w:p w14:paraId="4A9BA1B0" w14:textId="77777777" w:rsidR="0061623C" w:rsidRPr="00B6443F" w:rsidRDefault="0061623C" w:rsidP="0061623C">
      <w:pPr>
        <w:rPr>
          <w:b/>
          <w:bCs/>
        </w:rPr>
      </w:pPr>
      <w:r w:rsidRPr="00B6443F">
        <w:rPr>
          <w:b/>
          <w:bCs/>
        </w:rPr>
        <w:t>About your vote</w:t>
      </w:r>
      <w:r>
        <w:rPr>
          <w:b/>
          <w:bCs/>
        </w:rPr>
        <w:t xml:space="preserve"> weightings</w:t>
      </w:r>
    </w:p>
    <w:p w14:paraId="4F96BE58" w14:textId="77777777" w:rsidR="0061623C" w:rsidRPr="00363BC8" w:rsidRDefault="0061623C" w:rsidP="0061623C">
      <w:r>
        <w:rPr>
          <w:noProof/>
        </w:rPr>
        <mc:AlternateContent>
          <mc:Choice Requires="wps">
            <w:drawing>
              <wp:anchor distT="45720" distB="45720" distL="114300" distR="114300" simplePos="0" relativeHeight="251659264" behindDoc="0" locked="0" layoutInCell="1" allowOverlap="1" wp14:anchorId="165A5AC6" wp14:editId="5807091F">
                <wp:simplePos x="0" y="0"/>
                <wp:positionH relativeFrom="margin">
                  <wp:posOffset>-38735</wp:posOffset>
                </wp:positionH>
                <wp:positionV relativeFrom="paragraph">
                  <wp:posOffset>251460</wp:posOffset>
                </wp:positionV>
                <wp:extent cx="6287135" cy="942975"/>
                <wp:effectExtent l="0" t="0" r="1206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942975"/>
                        </a:xfrm>
                        <a:prstGeom prst="rect">
                          <a:avLst/>
                        </a:prstGeom>
                        <a:solidFill>
                          <a:srgbClr val="FFFFFF"/>
                        </a:solidFill>
                        <a:ln w="9525">
                          <a:solidFill>
                            <a:srgbClr val="000000"/>
                          </a:solidFill>
                          <a:miter lim="800000"/>
                          <a:headEnd/>
                          <a:tailEnd/>
                        </a:ln>
                      </wps:spPr>
                      <wps:txbx>
                        <w:txbxContent>
                          <w:p w14:paraId="39F15F69" w14:textId="601684F2" w:rsidR="0061623C" w:rsidRPr="002D2049" w:rsidRDefault="0061623C" w:rsidP="0061623C">
                            <w:pPr>
                              <w:rPr>
                                <w:b/>
                                <w:bCs/>
                                <w:sz w:val="22"/>
                                <w:szCs w:val="22"/>
                              </w:rPr>
                            </w:pPr>
                            <w:r w:rsidRPr="002D2049">
                              <w:rPr>
                                <w:sz w:val="22"/>
                                <w:szCs w:val="22"/>
                              </w:rPr>
                              <w:t xml:space="preserve">You have been nominated to place a weighted vote on behalf of </w:t>
                            </w:r>
                            <w:r w:rsidR="002D2049" w:rsidRPr="002D2049">
                              <w:rPr>
                                <w:sz w:val="22"/>
                                <w:szCs w:val="22"/>
                                <w:highlight w:val="yellow"/>
                              </w:rPr>
                              <w:t>[insert Co. name]</w:t>
                            </w:r>
                          </w:p>
                          <w:p w14:paraId="7BE610E3" w14:textId="39B8AFC3" w:rsidR="0061623C" w:rsidRPr="002D2049" w:rsidRDefault="0061623C" w:rsidP="0061623C">
                            <w:pPr>
                              <w:rPr>
                                <w:b/>
                                <w:bCs/>
                                <w:sz w:val="22"/>
                                <w:szCs w:val="22"/>
                              </w:rPr>
                            </w:pPr>
                            <w:r w:rsidRPr="002D2049">
                              <w:rPr>
                                <w:sz w:val="22"/>
                                <w:szCs w:val="22"/>
                              </w:rPr>
                              <w:t xml:space="preserve">Total number of ODS codes associated with this POC code in </w:t>
                            </w:r>
                            <w:r w:rsidR="002D2049" w:rsidRPr="002D2049">
                              <w:rPr>
                                <w:sz w:val="22"/>
                                <w:szCs w:val="22"/>
                              </w:rPr>
                              <w:t>CP Avon</w:t>
                            </w:r>
                            <w:r w:rsidRPr="002D2049">
                              <w:rPr>
                                <w:sz w:val="22"/>
                                <w:szCs w:val="22"/>
                              </w:rPr>
                              <w:t xml:space="preserve"> area: </w:t>
                            </w:r>
                            <w:r w:rsidR="002D2049" w:rsidRPr="002D2049">
                              <w:rPr>
                                <w:sz w:val="22"/>
                                <w:szCs w:val="22"/>
                                <w:highlight w:val="yellow"/>
                              </w:rPr>
                              <w:t>[insert contractor no.]</w:t>
                            </w:r>
                          </w:p>
                          <w:p w14:paraId="4422DB30" w14:textId="77777777" w:rsidR="0061623C" w:rsidRPr="002D2049" w:rsidRDefault="0061623C" w:rsidP="0061623C">
                            <w:pPr>
                              <w:rPr>
                                <w:b/>
                                <w:bCs/>
                                <w:sz w:val="22"/>
                                <w:szCs w:val="22"/>
                              </w:rPr>
                            </w:pPr>
                          </w:p>
                          <w:p w14:paraId="083F8AB2" w14:textId="5D073EB8" w:rsidR="0061623C" w:rsidRPr="002D2049" w:rsidRDefault="0061623C" w:rsidP="0061623C">
                            <w:pPr>
                              <w:rPr>
                                <w:sz w:val="22"/>
                                <w:szCs w:val="22"/>
                              </w:rPr>
                            </w:pPr>
                            <w:r w:rsidRPr="002D2049">
                              <w:rPr>
                                <w:sz w:val="22"/>
                                <w:szCs w:val="22"/>
                              </w:rPr>
                              <w:t xml:space="preserve">This is based on information held by the LPC, as of </w:t>
                            </w:r>
                            <w:r w:rsidR="002D2049">
                              <w:rPr>
                                <w:sz w:val="22"/>
                                <w:szCs w:val="22"/>
                              </w:rPr>
                              <w:t>1</w:t>
                            </w:r>
                            <w:r w:rsidR="002D2049" w:rsidRPr="002D2049">
                              <w:rPr>
                                <w:sz w:val="22"/>
                                <w:szCs w:val="22"/>
                                <w:vertAlign w:val="superscript"/>
                              </w:rPr>
                              <w:t>st</w:t>
                            </w:r>
                            <w:r w:rsidR="002D2049">
                              <w:rPr>
                                <w:sz w:val="22"/>
                                <w:szCs w:val="22"/>
                              </w:rPr>
                              <w:t xml:space="preserve"> May</w:t>
                            </w:r>
                            <w:r w:rsidRPr="002D2049">
                              <w:rPr>
                                <w:sz w:val="22"/>
                                <w:szCs w:val="22"/>
                              </w:rPr>
                              <w:t xml:space="preserve"> 202</w:t>
                            </w:r>
                            <w:r w:rsidR="002D2049">
                              <w:rPr>
                                <w:sz w:val="22"/>
                                <w:szCs w:val="22"/>
                              </w:rPr>
                              <w:t>4</w:t>
                            </w:r>
                            <w:r w:rsidRPr="002D2049">
                              <w:rPr>
                                <w:sz w:val="22"/>
                                <w:szCs w:val="22"/>
                              </w:rPr>
                              <w:t xml:space="preserve">. To raise a query about the data please contact us urgently on the email address below.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A5AC6" id="_x0000_t202" coordsize="21600,21600" o:spt="202" path="m,l,21600r21600,l21600,xe">
                <v:stroke joinstyle="miter"/>
                <v:path gradientshapeok="t" o:connecttype="rect"/>
              </v:shapetype>
              <v:shape id="Text Box 2" o:spid="_x0000_s1026" type="#_x0000_t202" style="position:absolute;margin-left:-3.05pt;margin-top:19.8pt;width:495.05pt;height:7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">
                <v:textbox>
                  <w:txbxContent>
                    <w:p w14:paraId="39F15F69" w14:textId="601684F2" w:rsidR="0061623C" w:rsidRPr="002D2049" w:rsidRDefault="0061623C" w:rsidP="0061623C">
                      <w:pPr>
                        <w:rPr>
                          <w:b/>
                          <w:bCs/>
                          <w:sz w:val="22"/>
                          <w:szCs w:val="22"/>
                        </w:rPr>
                      </w:pPr>
                      <w:r w:rsidRPr="002D2049">
                        <w:rPr>
                          <w:sz w:val="22"/>
                          <w:szCs w:val="22"/>
                        </w:rPr>
                        <w:t xml:space="preserve">You have been nominated to place a weighted vote on behalf of </w:t>
                      </w:r>
                      <w:r w:rsidR="002D2049" w:rsidRPr="002D2049">
                        <w:rPr>
                          <w:sz w:val="22"/>
                          <w:szCs w:val="22"/>
                          <w:highlight w:val="yellow"/>
                        </w:rPr>
                        <w:t>[insert Co. name]</w:t>
                      </w:r>
                    </w:p>
                    <w:p w14:paraId="7BE610E3" w14:textId="39B8AFC3" w:rsidR="0061623C" w:rsidRPr="002D2049" w:rsidRDefault="0061623C" w:rsidP="0061623C">
                      <w:pPr>
                        <w:rPr>
                          <w:b/>
                          <w:bCs/>
                          <w:sz w:val="22"/>
                          <w:szCs w:val="22"/>
                        </w:rPr>
                      </w:pPr>
                      <w:r w:rsidRPr="002D2049">
                        <w:rPr>
                          <w:sz w:val="22"/>
                          <w:szCs w:val="22"/>
                        </w:rPr>
                        <w:t xml:space="preserve">Total number of ODS codes associated with this POC code in </w:t>
                      </w:r>
                      <w:r w:rsidR="002D2049" w:rsidRPr="002D2049">
                        <w:rPr>
                          <w:sz w:val="22"/>
                          <w:szCs w:val="22"/>
                        </w:rPr>
                        <w:t>CP Avon</w:t>
                      </w:r>
                      <w:r w:rsidRPr="002D2049">
                        <w:rPr>
                          <w:sz w:val="22"/>
                          <w:szCs w:val="22"/>
                        </w:rPr>
                        <w:t xml:space="preserve"> area: </w:t>
                      </w:r>
                      <w:r w:rsidR="002D2049" w:rsidRPr="002D2049">
                        <w:rPr>
                          <w:sz w:val="22"/>
                          <w:szCs w:val="22"/>
                          <w:highlight w:val="yellow"/>
                        </w:rPr>
                        <w:t>[insert contractor no.]</w:t>
                      </w:r>
                    </w:p>
                    <w:p w14:paraId="4422DB30" w14:textId="77777777" w:rsidR="0061623C" w:rsidRPr="002D2049" w:rsidRDefault="0061623C" w:rsidP="0061623C">
                      <w:pPr>
                        <w:rPr>
                          <w:b/>
                          <w:bCs/>
                          <w:sz w:val="22"/>
                          <w:szCs w:val="22"/>
                        </w:rPr>
                      </w:pPr>
                    </w:p>
                    <w:p w14:paraId="083F8AB2" w14:textId="5D073EB8" w:rsidR="0061623C" w:rsidRPr="002D2049" w:rsidRDefault="0061623C" w:rsidP="0061623C">
                      <w:pPr>
                        <w:rPr>
                          <w:sz w:val="22"/>
                          <w:szCs w:val="22"/>
                        </w:rPr>
                      </w:pPr>
                      <w:r w:rsidRPr="002D2049">
                        <w:rPr>
                          <w:sz w:val="22"/>
                          <w:szCs w:val="22"/>
                        </w:rPr>
                        <w:t xml:space="preserve">This is based on information held by the LPC, as of </w:t>
                      </w:r>
                      <w:r w:rsidR="002D2049">
                        <w:rPr>
                          <w:sz w:val="22"/>
                          <w:szCs w:val="22"/>
                        </w:rPr>
                        <w:t>1</w:t>
                      </w:r>
                      <w:r w:rsidR="002D2049" w:rsidRPr="002D2049">
                        <w:rPr>
                          <w:sz w:val="22"/>
                          <w:szCs w:val="22"/>
                          <w:vertAlign w:val="superscript"/>
                        </w:rPr>
                        <w:t>st</w:t>
                      </w:r>
                      <w:r w:rsidR="002D2049">
                        <w:rPr>
                          <w:sz w:val="22"/>
                          <w:szCs w:val="22"/>
                        </w:rPr>
                        <w:t xml:space="preserve"> May</w:t>
                      </w:r>
                      <w:r w:rsidRPr="002D2049">
                        <w:rPr>
                          <w:sz w:val="22"/>
                          <w:szCs w:val="22"/>
                        </w:rPr>
                        <w:t xml:space="preserve"> 202</w:t>
                      </w:r>
                      <w:r w:rsidR="002D2049">
                        <w:rPr>
                          <w:sz w:val="22"/>
                          <w:szCs w:val="22"/>
                        </w:rPr>
                        <w:t>4</w:t>
                      </w:r>
                      <w:r w:rsidRPr="002D2049">
                        <w:rPr>
                          <w:sz w:val="22"/>
                          <w:szCs w:val="22"/>
                        </w:rPr>
                        <w:t xml:space="preserve">. To raise a query about the data please contact us urgently on the email address below. </w:t>
                      </w:r>
                    </w:p>
                  </w:txbxContent>
                </v:textbox>
                <w10:wrap type="square" anchorx="margin"/>
              </v:shape>
            </w:pict>
          </mc:Fallback>
        </mc:AlternateContent>
      </w:r>
      <w:r w:rsidRPr="00363BC8">
        <w:t>One vote will be permitted per contract owned (i.e. one vote per NHS ODS code) in the LPC area.</w:t>
      </w:r>
    </w:p>
    <w:p w14:paraId="651114E7" w14:textId="77777777" w:rsidR="0061623C" w:rsidRPr="00B6443F" w:rsidRDefault="0061623C" w:rsidP="0061623C">
      <w:pPr>
        <w:rPr>
          <w:b/>
          <w:bCs/>
        </w:rPr>
      </w:pPr>
      <w:r w:rsidRPr="00B6443F">
        <w:rPr>
          <w:b/>
          <w:bCs/>
        </w:rPr>
        <w:t xml:space="preserve">Declaration </w:t>
      </w:r>
    </w:p>
    <w:p w14:paraId="5B5BC113" w14:textId="77777777" w:rsidR="0061623C" w:rsidRPr="00AD2A9A" w:rsidRDefault="0061623C" w:rsidP="0061623C">
      <w:r w:rsidRPr="00B6443F">
        <w:t xml:space="preserve">I </w:t>
      </w:r>
      <w:r w:rsidRPr="5B6E790D">
        <w:t>confirm</w:t>
      </w:r>
      <w:r w:rsidRPr="00B6443F">
        <w:t xml:space="preserve"> that </w:t>
      </w:r>
      <w:r w:rsidRPr="4E361B3B">
        <w:t xml:space="preserve">I </w:t>
      </w:r>
      <w:r w:rsidRPr="4A4DE80D">
        <w:t>am</w:t>
      </w:r>
      <w:r w:rsidRPr="00B6443F">
        <w:t xml:space="preserve"> authori</w:t>
      </w:r>
      <w:r>
        <w:t>s</w:t>
      </w:r>
      <w:r w:rsidRPr="00B6443F">
        <w:t>ed on behalf</w:t>
      </w:r>
      <w:r>
        <w:t xml:space="preserve"> of the business</w:t>
      </w:r>
      <w:r w:rsidRPr="00B6443F">
        <w:t xml:space="preserve"> to </w:t>
      </w:r>
      <w:r>
        <w:t>complete this form.</w:t>
      </w:r>
    </w:p>
    <w:tbl>
      <w:tblPr>
        <w:tblStyle w:val="TableGrid"/>
        <w:tblW w:w="9072" w:type="dxa"/>
        <w:tblInd w:w="-5" w:type="dxa"/>
        <w:tblLook w:val="04A0" w:firstRow="1" w:lastRow="0" w:firstColumn="1" w:lastColumn="0" w:noHBand="0" w:noVBand="1"/>
      </w:tblPr>
      <w:tblGrid>
        <w:gridCol w:w="3200"/>
        <w:gridCol w:w="5872"/>
      </w:tblGrid>
      <w:tr w:rsidR="0061623C" w:rsidRPr="00B6443F" w14:paraId="7E9F6147" w14:textId="77777777" w:rsidTr="00BD65FB">
        <w:tc>
          <w:tcPr>
            <w:tcW w:w="3200" w:type="dxa"/>
          </w:tcPr>
          <w:p w14:paraId="6A0AE9F7" w14:textId="77777777" w:rsidR="0061623C" w:rsidRDefault="0061623C" w:rsidP="00BD65FB">
            <w:pPr>
              <w:rPr>
                <w:sz w:val="24"/>
                <w:szCs w:val="24"/>
              </w:rPr>
            </w:pPr>
            <w:r>
              <w:rPr>
                <w:sz w:val="24"/>
                <w:szCs w:val="24"/>
              </w:rPr>
              <w:t>Signed</w:t>
            </w:r>
          </w:p>
          <w:p w14:paraId="3FBE906E" w14:textId="77777777" w:rsidR="0061623C" w:rsidRPr="00B6443F" w:rsidRDefault="0061623C" w:rsidP="00BD65FB">
            <w:pPr>
              <w:rPr>
                <w:sz w:val="24"/>
                <w:szCs w:val="24"/>
              </w:rPr>
            </w:pPr>
          </w:p>
        </w:tc>
        <w:tc>
          <w:tcPr>
            <w:tcW w:w="5872" w:type="dxa"/>
          </w:tcPr>
          <w:p w14:paraId="0CB7B4CA" w14:textId="79FE026A" w:rsidR="0061623C" w:rsidRPr="00B6443F" w:rsidRDefault="0061623C" w:rsidP="00BD65FB">
            <w:pPr>
              <w:rPr>
                <w:sz w:val="24"/>
                <w:szCs w:val="24"/>
              </w:rPr>
            </w:pPr>
          </w:p>
        </w:tc>
      </w:tr>
      <w:tr w:rsidR="0061623C" w:rsidRPr="00B6443F" w14:paraId="3DA3AEF8" w14:textId="77777777" w:rsidTr="00BD65FB">
        <w:tc>
          <w:tcPr>
            <w:tcW w:w="3200" w:type="dxa"/>
          </w:tcPr>
          <w:p w14:paraId="4363CDF7" w14:textId="77777777" w:rsidR="0061623C" w:rsidRPr="00B6443F" w:rsidRDefault="0061623C" w:rsidP="00BD65FB">
            <w:pPr>
              <w:rPr>
                <w:sz w:val="24"/>
                <w:szCs w:val="24"/>
              </w:rPr>
            </w:pPr>
            <w:r>
              <w:rPr>
                <w:sz w:val="24"/>
                <w:szCs w:val="24"/>
              </w:rPr>
              <w:t xml:space="preserve">Print </w:t>
            </w:r>
            <w:r w:rsidRPr="00B6443F">
              <w:rPr>
                <w:sz w:val="24"/>
                <w:szCs w:val="24"/>
              </w:rPr>
              <w:t>name</w:t>
            </w:r>
          </w:p>
          <w:p w14:paraId="66E1493B" w14:textId="77777777" w:rsidR="0061623C" w:rsidRPr="00B6443F" w:rsidRDefault="0061623C" w:rsidP="00BD65FB">
            <w:pPr>
              <w:rPr>
                <w:sz w:val="24"/>
                <w:szCs w:val="24"/>
              </w:rPr>
            </w:pPr>
          </w:p>
        </w:tc>
        <w:tc>
          <w:tcPr>
            <w:tcW w:w="5872" w:type="dxa"/>
          </w:tcPr>
          <w:p w14:paraId="6BC347BB" w14:textId="20AF9A17" w:rsidR="0061623C" w:rsidRPr="00B6443F" w:rsidRDefault="0061623C" w:rsidP="00BD65FB">
            <w:pPr>
              <w:rPr>
                <w:sz w:val="24"/>
                <w:szCs w:val="24"/>
              </w:rPr>
            </w:pPr>
          </w:p>
        </w:tc>
      </w:tr>
      <w:tr w:rsidR="0061623C" w:rsidRPr="00B6443F" w14:paraId="17F436B7" w14:textId="77777777" w:rsidTr="00BD65FB">
        <w:tc>
          <w:tcPr>
            <w:tcW w:w="3200" w:type="dxa"/>
          </w:tcPr>
          <w:p w14:paraId="4B7C386F" w14:textId="77777777" w:rsidR="0061623C" w:rsidRDefault="0061623C" w:rsidP="00BD65FB">
            <w:pPr>
              <w:rPr>
                <w:sz w:val="24"/>
                <w:szCs w:val="24"/>
              </w:rPr>
            </w:pPr>
            <w:r>
              <w:rPr>
                <w:sz w:val="24"/>
                <w:szCs w:val="24"/>
              </w:rPr>
              <w:t xml:space="preserve">Position </w:t>
            </w:r>
          </w:p>
        </w:tc>
        <w:tc>
          <w:tcPr>
            <w:tcW w:w="5872" w:type="dxa"/>
          </w:tcPr>
          <w:p w14:paraId="778DDA14" w14:textId="0BB72852" w:rsidR="0061623C" w:rsidRPr="00B6443F" w:rsidRDefault="0061623C" w:rsidP="00BD65FB">
            <w:pPr>
              <w:rPr>
                <w:sz w:val="24"/>
                <w:szCs w:val="24"/>
              </w:rPr>
            </w:pPr>
          </w:p>
        </w:tc>
      </w:tr>
      <w:tr w:rsidR="0061623C" w:rsidRPr="00B6443F" w14:paraId="6CDF2DB2" w14:textId="77777777" w:rsidTr="00BD65FB">
        <w:tc>
          <w:tcPr>
            <w:tcW w:w="3200" w:type="dxa"/>
          </w:tcPr>
          <w:p w14:paraId="0EE3D14B" w14:textId="77777777" w:rsidR="0061623C" w:rsidRPr="00B6443F" w:rsidRDefault="0061623C" w:rsidP="00BD65FB">
            <w:pPr>
              <w:rPr>
                <w:sz w:val="24"/>
                <w:szCs w:val="24"/>
              </w:rPr>
            </w:pPr>
            <w:r>
              <w:rPr>
                <w:sz w:val="24"/>
                <w:szCs w:val="24"/>
              </w:rPr>
              <w:t>Date</w:t>
            </w:r>
          </w:p>
          <w:p w14:paraId="54E0D04F" w14:textId="77777777" w:rsidR="0061623C" w:rsidRPr="00B6443F" w:rsidRDefault="0061623C" w:rsidP="00BD65FB">
            <w:pPr>
              <w:rPr>
                <w:sz w:val="24"/>
                <w:szCs w:val="24"/>
              </w:rPr>
            </w:pPr>
          </w:p>
        </w:tc>
        <w:tc>
          <w:tcPr>
            <w:tcW w:w="5872" w:type="dxa"/>
          </w:tcPr>
          <w:p w14:paraId="4FA44B07" w14:textId="0C927B9A" w:rsidR="0061623C" w:rsidRPr="00B6443F" w:rsidRDefault="0061623C" w:rsidP="00BD65FB">
            <w:pPr>
              <w:rPr>
                <w:sz w:val="24"/>
                <w:szCs w:val="24"/>
              </w:rPr>
            </w:pPr>
          </w:p>
        </w:tc>
      </w:tr>
      <w:tr w:rsidR="0061623C" w:rsidRPr="00B6443F" w14:paraId="219D2CE5" w14:textId="77777777" w:rsidTr="00BD65FB">
        <w:tc>
          <w:tcPr>
            <w:tcW w:w="3200" w:type="dxa"/>
          </w:tcPr>
          <w:p w14:paraId="48E903EB" w14:textId="77777777" w:rsidR="0061623C" w:rsidRDefault="0061623C" w:rsidP="00BD65FB">
            <w:pPr>
              <w:rPr>
                <w:sz w:val="24"/>
                <w:szCs w:val="24"/>
              </w:rPr>
            </w:pPr>
            <w:r>
              <w:rPr>
                <w:sz w:val="24"/>
                <w:szCs w:val="24"/>
              </w:rPr>
              <w:t xml:space="preserve">Contact information </w:t>
            </w:r>
          </w:p>
        </w:tc>
        <w:tc>
          <w:tcPr>
            <w:tcW w:w="5872" w:type="dxa"/>
          </w:tcPr>
          <w:p w14:paraId="2E482AC2" w14:textId="6A9C840E" w:rsidR="0061623C" w:rsidRPr="00B6443F" w:rsidRDefault="0061623C" w:rsidP="00BD65FB">
            <w:pPr>
              <w:rPr>
                <w:sz w:val="24"/>
                <w:szCs w:val="24"/>
              </w:rPr>
            </w:pPr>
          </w:p>
        </w:tc>
      </w:tr>
    </w:tbl>
    <w:p w14:paraId="25D00D8F" w14:textId="77777777" w:rsidR="0061623C" w:rsidRDefault="0061623C" w:rsidP="0061623C"/>
    <w:p w14:paraId="0B029ED0" w14:textId="022EBBF9" w:rsidR="002D6D46" w:rsidRPr="005473EE" w:rsidRDefault="0061623C" w:rsidP="005473EE">
      <w:r w:rsidRPr="000877C5">
        <w:t xml:space="preserve">Email to: </w:t>
      </w:r>
      <w:r w:rsidR="002D2049">
        <w:t>CP Avon</w:t>
      </w:r>
      <w:r w:rsidRPr="000877C5">
        <w:t xml:space="preserve"> Chief Officer </w:t>
      </w:r>
      <w:hyperlink r:id="rId7" w:history="1">
        <w:r w:rsidR="002D2049" w:rsidRPr="00697530">
          <w:rPr>
            <w:rStyle w:val="Hyperlink"/>
          </w:rPr>
          <w:t>Richard.avonlpc@gmail.com</w:t>
        </w:r>
      </w:hyperlink>
      <w:r w:rsidR="002D2049">
        <w:t xml:space="preserve"> or p</w:t>
      </w:r>
      <w:r w:rsidRPr="000877C5">
        <w:t xml:space="preserve">ost to: </w:t>
      </w:r>
      <w:r w:rsidR="002D2049">
        <w:rPr>
          <w:color w:val="444444"/>
        </w:rPr>
        <w:t>CP Avon, 14a High Street, Bristol BS16 5HP</w:t>
      </w:r>
      <w:r w:rsidR="00290510">
        <w:rPr>
          <w:color w:val="444444"/>
        </w:rPr>
        <w:t xml:space="preserve"> by </w:t>
      </w:r>
      <w:r w:rsidR="00290510">
        <w:rPr>
          <w:b/>
          <w:bCs/>
        </w:rPr>
        <w:t>13:00</w:t>
      </w:r>
      <w:r w:rsidR="00290510" w:rsidRPr="00A75552">
        <w:rPr>
          <w:b/>
          <w:bCs/>
        </w:rPr>
        <w:t xml:space="preserve"> on </w:t>
      </w:r>
      <w:r w:rsidR="00290510">
        <w:rPr>
          <w:b/>
          <w:bCs/>
        </w:rPr>
        <w:t>Monday 17</w:t>
      </w:r>
      <w:r w:rsidR="00290510" w:rsidRPr="003B7EE5">
        <w:rPr>
          <w:b/>
          <w:bCs/>
          <w:vertAlign w:val="superscript"/>
        </w:rPr>
        <w:t>th</w:t>
      </w:r>
      <w:r w:rsidR="00290510">
        <w:rPr>
          <w:b/>
          <w:bCs/>
        </w:rPr>
        <w:t xml:space="preserve"> of June</w:t>
      </w:r>
      <w:r w:rsidR="00290510" w:rsidRPr="00A75552">
        <w:rPr>
          <w:b/>
          <w:bCs/>
        </w:rPr>
        <w:t xml:space="preserve"> 202</w:t>
      </w:r>
      <w:r w:rsidR="00290510">
        <w:rPr>
          <w:b/>
          <w:bCs/>
        </w:rPr>
        <w:t>4</w:t>
      </w:r>
      <w:r w:rsidR="00290510" w:rsidRPr="00A75552">
        <w:rPr>
          <w:b/>
          <w:bCs/>
        </w:rPr>
        <w:t>.</w:t>
      </w:r>
    </w:p>
    <w:sectPr w:rsidR="002D6D46" w:rsidRPr="005473EE" w:rsidSect="002D2049">
      <w:headerReference w:type="even" r:id="rId8"/>
      <w:headerReference w:type="default" r:id="rId9"/>
      <w:footerReference w:type="even" r:id="rId10"/>
      <w:footerReference w:type="default" r:id="rId11"/>
      <w:headerReference w:type="first" r:id="rId12"/>
      <w:footerReference w:type="first" r:id="rId13"/>
      <w:pgSz w:w="11906" w:h="16838"/>
      <w:pgMar w:top="1701" w:right="1304" w:bottom="1701" w:left="73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3152" w14:textId="77777777" w:rsidR="00697A0B" w:rsidRDefault="00697A0B" w:rsidP="000009E6">
      <w:r>
        <w:separator/>
      </w:r>
    </w:p>
  </w:endnote>
  <w:endnote w:type="continuationSeparator" w:id="0">
    <w:p w14:paraId="3AF535E0" w14:textId="77777777" w:rsidR="00697A0B" w:rsidRDefault="00697A0B" w:rsidP="000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ans">
    <w:panose1 w:val="00000000000000000000"/>
    <w:charset w:val="4D"/>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DDEA" w14:textId="77777777" w:rsidR="00C17BF1" w:rsidRDefault="00C17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C29B" w14:textId="77777777" w:rsidR="002477A0" w:rsidRDefault="00C17BF1" w:rsidP="004758C6">
    <w:pPr>
      <w:rPr>
        <w:rFonts w:ascii="DM Sans" w:hAnsi="DM Sans" w:cs="Arial"/>
        <w:color w:val="106B62"/>
        <w:sz w:val="20"/>
        <w:szCs w:val="20"/>
        <w:lang w:eastAsia="en-GB"/>
      </w:rPr>
    </w:pPr>
    <w:r>
      <w:rPr>
        <w:rFonts w:ascii="DM Sans" w:hAnsi="DM Sans" w:cs="Arial"/>
        <w:noProof/>
        <w:color w:val="0072CE" w:themeColor="text1"/>
        <w:sz w:val="20"/>
        <w:szCs w:val="20"/>
        <w:lang w:eastAsia="en-GB"/>
      </w:rPr>
      <w:drawing>
        <wp:anchor distT="0" distB="0" distL="114300" distR="114300" simplePos="0" relativeHeight="251661824" behindDoc="1" locked="0" layoutInCell="1" allowOverlap="1" wp14:anchorId="162F2AB4" wp14:editId="2A86068C">
          <wp:simplePos x="0" y="0"/>
          <wp:positionH relativeFrom="column">
            <wp:posOffset>5145821</wp:posOffset>
          </wp:positionH>
          <wp:positionV relativeFrom="page">
            <wp:posOffset>9535131</wp:posOffset>
          </wp:positionV>
          <wp:extent cx="1928442" cy="1148733"/>
          <wp:effectExtent l="0" t="0" r="2540" b="0"/>
          <wp:wrapNone/>
          <wp:docPr id="1008682434" name="Picture 1008682434"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604" cy="1158360"/>
                  </a:xfrm>
                  <a:prstGeom prst="rect">
                    <a:avLst/>
                  </a:prstGeom>
                </pic:spPr>
              </pic:pic>
            </a:graphicData>
          </a:graphic>
          <wp14:sizeRelH relativeFrom="margin">
            <wp14:pctWidth>0</wp14:pctWidth>
          </wp14:sizeRelH>
          <wp14:sizeRelV relativeFrom="margin">
            <wp14:pctHeight>0</wp14:pctHeight>
          </wp14:sizeRelV>
        </wp:anchor>
      </w:drawing>
    </w:r>
  </w:p>
  <w:p w14:paraId="29668083" w14:textId="77777777" w:rsidR="002477A0" w:rsidRDefault="002477A0" w:rsidP="002477A0">
    <w:pPr>
      <w:rPr>
        <w:rFonts w:ascii="DM Sans" w:hAnsi="DM Sans" w:cs="Arial"/>
        <w:color w:val="106B62"/>
        <w:sz w:val="20"/>
        <w:szCs w:val="20"/>
        <w:lang w:eastAsia="en-GB"/>
      </w:rPr>
    </w:pPr>
  </w:p>
  <w:p w14:paraId="5C5CF103" w14:textId="77777777" w:rsidR="000009E6" w:rsidRPr="00FB03C3" w:rsidRDefault="002477A0" w:rsidP="002477A0">
    <w:pPr>
      <w:rPr>
        <w:rFonts w:ascii="DM Sans" w:hAnsi="DM Sans"/>
        <w:color w:val="0072CE" w:themeColor="text1"/>
        <w:sz w:val="20"/>
        <w:szCs w:val="20"/>
      </w:rPr>
    </w:pPr>
    <w:r w:rsidRPr="00FB03C3">
      <w:rPr>
        <w:rFonts w:ascii="DM Sans" w:hAnsi="DM Sans" w:cs="Arial"/>
        <w:color w:val="0072CE" w:themeColor="text1"/>
        <w:sz w:val="20"/>
        <w:szCs w:val="20"/>
        <w:lang w:eastAsia="en-GB"/>
      </w:rPr>
      <w:t xml:space="preserve">Community Pharmacy </w:t>
    </w:r>
    <w:r w:rsidR="00C17BF1" w:rsidRPr="00C17BF1">
      <w:rPr>
        <w:rFonts w:ascii="DM Sans" w:hAnsi="DM Sans" w:cs="Arial"/>
        <w:color w:val="FF652C"/>
        <w:sz w:val="20"/>
        <w:szCs w:val="20"/>
        <w:lang w:eastAsia="en-GB"/>
      </w:rPr>
      <w:t>Avon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A4F4" w14:textId="77777777" w:rsidR="000C1796" w:rsidRDefault="00C17BF1" w:rsidP="00687877">
    <w:pPr>
      <w:pStyle w:val="Footer"/>
      <w:rPr>
        <w:rFonts w:ascii="DM Sans" w:hAnsi="DM Sans"/>
        <w:color w:val="0072CE" w:themeColor="text1"/>
        <w:sz w:val="20"/>
        <w:szCs w:val="20"/>
      </w:rPr>
    </w:pPr>
    <w:r>
      <w:rPr>
        <w:rFonts w:ascii="DM Sans" w:hAnsi="DM Sans" w:cs="Arial"/>
        <w:noProof/>
        <w:color w:val="0072CE" w:themeColor="text1"/>
        <w:sz w:val="20"/>
        <w:szCs w:val="20"/>
        <w:lang w:eastAsia="en-GB"/>
      </w:rPr>
      <w:drawing>
        <wp:anchor distT="0" distB="0" distL="114300" distR="114300" simplePos="0" relativeHeight="251658752" behindDoc="1" locked="0" layoutInCell="1" allowOverlap="1" wp14:anchorId="1C2A20DB" wp14:editId="173B3CF0">
          <wp:simplePos x="0" y="0"/>
          <wp:positionH relativeFrom="column">
            <wp:posOffset>4441284</wp:posOffset>
          </wp:positionH>
          <wp:positionV relativeFrom="page">
            <wp:posOffset>9100810</wp:posOffset>
          </wp:positionV>
          <wp:extent cx="2648684" cy="1577766"/>
          <wp:effectExtent l="0" t="0" r="5715" b="0"/>
          <wp:wrapNone/>
          <wp:docPr id="1047138761" name="Picture 3" descr="A picture containing screensho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38761" name="Picture 3" descr="A picture containing screenshot, colorfuln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88867" cy="1601702"/>
                  </a:xfrm>
                  <a:prstGeom prst="rect">
                    <a:avLst/>
                  </a:prstGeom>
                </pic:spPr>
              </pic:pic>
            </a:graphicData>
          </a:graphic>
          <wp14:sizeRelH relativeFrom="margin">
            <wp14:pctWidth>0</wp14:pctWidth>
          </wp14:sizeRelH>
          <wp14:sizeRelV relativeFrom="margin">
            <wp14:pctHeight>0</wp14:pctHeight>
          </wp14:sizeRelV>
        </wp:anchor>
      </w:drawing>
    </w:r>
  </w:p>
  <w:p w14:paraId="07E001A1" w14:textId="77777777" w:rsidR="000C1796" w:rsidRDefault="000C1796" w:rsidP="00687877">
    <w:pPr>
      <w:pStyle w:val="Footer"/>
      <w:rPr>
        <w:rFonts w:ascii="DM Sans" w:hAnsi="DM Sans"/>
        <w:color w:val="0072CE" w:themeColor="text1"/>
        <w:sz w:val="20"/>
        <w:szCs w:val="20"/>
      </w:rPr>
    </w:pPr>
    <w:r>
      <w:rPr>
        <w:rFonts w:ascii="DM Sans" w:hAnsi="DM Sans"/>
        <w:noProof/>
        <w:color w:val="0072CE" w:themeColor="text1"/>
        <w:sz w:val="20"/>
        <w:szCs w:val="20"/>
      </w:rPr>
      <w:drawing>
        <wp:anchor distT="0" distB="0" distL="114300" distR="114300" simplePos="0" relativeHeight="251659776" behindDoc="1" locked="0" layoutInCell="1" allowOverlap="1" wp14:anchorId="569D92AF" wp14:editId="7611390F">
          <wp:simplePos x="0" y="0"/>
          <wp:positionH relativeFrom="column">
            <wp:posOffset>-39370</wp:posOffset>
          </wp:positionH>
          <wp:positionV relativeFrom="page">
            <wp:posOffset>9515475</wp:posOffset>
          </wp:positionV>
          <wp:extent cx="183600" cy="680400"/>
          <wp:effectExtent l="0" t="0" r="6985" b="5715"/>
          <wp:wrapTight wrapText="bothSides">
            <wp:wrapPolygon edited="0">
              <wp:start x="0" y="0"/>
              <wp:lineTo x="0" y="21176"/>
              <wp:lineTo x="20180" y="21176"/>
              <wp:lineTo x="20180" y="0"/>
              <wp:lineTo x="0" y="0"/>
            </wp:wrapPolygon>
          </wp:wrapTight>
          <wp:docPr id="1605237301" name="Picture 5"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37301" name="Picture 5" descr="A picture containing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00" cy="680400"/>
                  </a:xfrm>
                  <a:prstGeom prst="rect">
                    <a:avLst/>
                  </a:prstGeom>
                </pic:spPr>
              </pic:pic>
            </a:graphicData>
          </a:graphic>
          <wp14:sizeRelH relativeFrom="page">
            <wp14:pctWidth>0</wp14:pctWidth>
          </wp14:sizeRelH>
          <wp14:sizeRelV relativeFrom="page">
            <wp14:pctHeight>0</wp14:pctHeight>
          </wp14:sizeRelV>
        </wp:anchor>
      </w:drawing>
    </w:r>
  </w:p>
  <w:p w14:paraId="37AB40ED"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avonlpc</w:t>
    </w:r>
    <w:r w:rsidR="00687877" w:rsidRPr="002E2173">
      <w:rPr>
        <w:rFonts w:ascii="DM Sans" w:hAnsi="DM Sans"/>
        <w:color w:val="0072CE" w:themeColor="text1"/>
        <w:sz w:val="20"/>
        <w:szCs w:val="20"/>
      </w:rPr>
      <w:t>@</w:t>
    </w:r>
    <w:r>
      <w:rPr>
        <w:rFonts w:ascii="DM Sans" w:hAnsi="DM Sans"/>
        <w:color w:val="0072CE" w:themeColor="text1"/>
        <w:sz w:val="20"/>
        <w:szCs w:val="20"/>
      </w:rPr>
      <w:t>gmail.com</w:t>
    </w:r>
  </w:p>
  <w:p w14:paraId="3FE689DB" w14:textId="13CC4FBA" w:rsidR="00687877" w:rsidRPr="00687877" w:rsidRDefault="007F1F67" w:rsidP="00687877">
    <w:pPr>
      <w:pStyle w:val="Footer"/>
      <w:rPr>
        <w:rFonts w:ascii="DM Sans" w:hAnsi="DM Sans"/>
        <w:color w:val="0072CE" w:themeColor="text1"/>
        <w:sz w:val="20"/>
        <w:szCs w:val="20"/>
      </w:rPr>
    </w:pPr>
    <w:r>
      <w:rPr>
        <w:rFonts w:ascii="DM Sans" w:hAnsi="DM Sans"/>
        <w:color w:val="0072CE" w:themeColor="text1"/>
        <w:sz w:val="20"/>
        <w:szCs w:val="20"/>
      </w:rPr>
      <w:t>-</w:t>
    </w:r>
  </w:p>
  <w:p w14:paraId="0A437486" w14:textId="77777777" w:rsidR="00687877" w:rsidRPr="00687877" w:rsidRDefault="004F794C" w:rsidP="00687877">
    <w:pPr>
      <w:pStyle w:val="Footer"/>
      <w:rPr>
        <w:rFonts w:ascii="DM Sans" w:hAnsi="DM Sans"/>
        <w:color w:val="0072CE" w:themeColor="text1"/>
        <w:sz w:val="20"/>
        <w:szCs w:val="20"/>
      </w:rPr>
    </w:pPr>
    <w:r>
      <w:rPr>
        <w:rFonts w:ascii="DM Sans" w:hAnsi="DM Sans"/>
        <w:color w:val="0072CE" w:themeColor="text1"/>
        <w:sz w:val="20"/>
        <w:szCs w:val="20"/>
      </w:rPr>
      <w:t>14a High Street, Bristol BS16 5HP</w:t>
    </w:r>
  </w:p>
  <w:p w14:paraId="58D9E39D" w14:textId="77777777" w:rsidR="000009E6" w:rsidRPr="000C1796" w:rsidRDefault="00000000" w:rsidP="004F794C">
    <w:pPr>
      <w:pStyle w:val="Footer"/>
      <w:rPr>
        <w:rFonts w:ascii="DM Sans" w:hAnsi="DM Sans"/>
        <w:b/>
        <w:bCs/>
        <w:color w:val="0072CE" w:themeColor="text1"/>
        <w:sz w:val="20"/>
        <w:szCs w:val="20"/>
      </w:rPr>
    </w:pPr>
    <w:hyperlink r:id="rId3" w:history="1">
      <w:r w:rsidR="004F794C" w:rsidRPr="00A805FE">
        <w:rPr>
          <w:rStyle w:val="Hyperlink"/>
          <w:rFonts w:ascii="DM Sans" w:hAnsi="DM Sans"/>
          <w:b/>
          <w:bCs/>
          <w:sz w:val="20"/>
          <w:szCs w:val="20"/>
        </w:rPr>
        <w:t>https://avon.communitypharmacy.org.uk</w:t>
      </w:r>
    </w:hyperlink>
    <w:r w:rsidR="004F794C">
      <w:rPr>
        <w:rFonts w:ascii="DM Sans" w:hAnsi="DM Sans"/>
        <w:b/>
        <w:bCs/>
        <w:color w:val="0072CE"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02A7" w14:textId="77777777" w:rsidR="00697A0B" w:rsidRDefault="00697A0B" w:rsidP="000009E6">
      <w:r>
        <w:separator/>
      </w:r>
    </w:p>
  </w:footnote>
  <w:footnote w:type="continuationSeparator" w:id="0">
    <w:p w14:paraId="023B528F" w14:textId="77777777" w:rsidR="00697A0B" w:rsidRDefault="00697A0B" w:rsidP="0000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C5A" w14:textId="77777777" w:rsidR="00C17BF1" w:rsidRDefault="00C17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1C62" w14:textId="77777777" w:rsidR="00C17BF1" w:rsidRPr="00C17BF1" w:rsidRDefault="00C17BF1" w:rsidP="00C17BF1">
    <w:pPr>
      <w:pStyle w:val="Header"/>
    </w:pPr>
    <w:r>
      <w:rPr>
        <w:noProof/>
      </w:rPr>
      <w:drawing>
        <wp:inline distT="0" distB="0" distL="0" distR="0" wp14:anchorId="5FEA6144" wp14:editId="3DA24B4A">
          <wp:extent cx="1955800" cy="596900"/>
          <wp:effectExtent l="0" t="0" r="0" b="0"/>
          <wp:docPr id="1478205981" name="Picture 1478205981"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D70" w14:textId="77777777" w:rsidR="00736A64" w:rsidRDefault="00C17BF1">
    <w:pPr>
      <w:pStyle w:val="Header"/>
    </w:pPr>
    <w:r>
      <w:rPr>
        <w:noProof/>
      </w:rPr>
      <w:drawing>
        <wp:anchor distT="0" distB="0" distL="114300" distR="114300" simplePos="0" relativeHeight="251657728" behindDoc="1" locked="0" layoutInCell="1" allowOverlap="1" wp14:anchorId="72B5E373" wp14:editId="46E3B4A1">
          <wp:simplePos x="0" y="0"/>
          <wp:positionH relativeFrom="column">
            <wp:posOffset>5123336</wp:posOffset>
          </wp:positionH>
          <wp:positionV relativeFrom="page">
            <wp:posOffset>0</wp:posOffset>
          </wp:positionV>
          <wp:extent cx="1981877" cy="1527305"/>
          <wp:effectExtent l="0" t="0" r="0" b="0"/>
          <wp:wrapNone/>
          <wp:docPr id="1756711277" name="Picture 6" descr="A picture containing screenshot, colorfulnes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11277" name="Picture 6" descr="A picture containing screenshot, colorfulness,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4271" cy="1544562"/>
                  </a:xfrm>
                  <a:prstGeom prst="rect">
                    <a:avLst/>
                  </a:prstGeom>
                </pic:spPr>
              </pic:pic>
            </a:graphicData>
          </a:graphic>
          <wp14:sizeRelH relativeFrom="margin">
            <wp14:pctWidth>0</wp14:pctWidth>
          </wp14:sizeRelH>
          <wp14:sizeRelV relativeFrom="margin">
            <wp14:pctHeight>0</wp14:pctHeight>
          </wp14:sizeRelV>
        </wp:anchor>
      </w:drawing>
    </w:r>
    <w:r w:rsidR="00587A9D">
      <w:rPr>
        <w:noProof/>
      </w:rPr>
      <w:drawing>
        <wp:inline distT="0" distB="0" distL="0" distR="0" wp14:anchorId="28955616" wp14:editId="04145C6B">
          <wp:extent cx="1955800" cy="596900"/>
          <wp:effectExtent l="0" t="0" r="0" b="0"/>
          <wp:docPr id="145575669" name="Picture 2" descr="A blue and orang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5669" name="Picture 2" descr="A blue and orange 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9558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627"/>
    <w:multiLevelType w:val="hybridMultilevel"/>
    <w:tmpl w:val="4C8E76FA"/>
    <w:lvl w:ilvl="0" w:tplc="B5BC8FEC">
      <w:start w:val="1"/>
      <w:numFmt w:val="decimal"/>
      <w:lvlText w:val="%1."/>
      <w:lvlJc w:val="left"/>
      <w:pPr>
        <w:ind w:left="720" w:hanging="360"/>
      </w:pPr>
      <w:rPr>
        <w:b/>
        <w:bCs/>
        <w:color w:val="FF6D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73F20"/>
    <w:multiLevelType w:val="hybridMultilevel"/>
    <w:tmpl w:val="4C8E76FA"/>
    <w:lvl w:ilvl="0" w:tplc="FFFFFFFF">
      <w:start w:val="1"/>
      <w:numFmt w:val="decimal"/>
      <w:lvlText w:val="%1."/>
      <w:lvlJc w:val="left"/>
      <w:pPr>
        <w:ind w:left="720" w:hanging="360"/>
      </w:pPr>
      <w:rPr>
        <w:b/>
        <w:bCs/>
        <w:color w:val="FF6D3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6EB7220"/>
    <w:multiLevelType w:val="hybridMultilevel"/>
    <w:tmpl w:val="7F7A03DC"/>
    <w:lvl w:ilvl="0" w:tplc="4E02085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2665686">
    <w:abstractNumId w:val="2"/>
  </w:num>
  <w:num w:numId="2" w16cid:durableId="430861198">
    <w:abstractNumId w:val="0"/>
  </w:num>
  <w:num w:numId="3" w16cid:durableId="165953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3C"/>
    <w:rsid w:val="000009E6"/>
    <w:rsid w:val="00013147"/>
    <w:rsid w:val="000209AA"/>
    <w:rsid w:val="00065756"/>
    <w:rsid w:val="000C1796"/>
    <w:rsid w:val="00106EC3"/>
    <w:rsid w:val="001C077C"/>
    <w:rsid w:val="00230434"/>
    <w:rsid w:val="002477A0"/>
    <w:rsid w:val="00253627"/>
    <w:rsid w:val="00290510"/>
    <w:rsid w:val="002D2049"/>
    <w:rsid w:val="002D6D46"/>
    <w:rsid w:val="002E2173"/>
    <w:rsid w:val="003236DD"/>
    <w:rsid w:val="003B65CB"/>
    <w:rsid w:val="004758C6"/>
    <w:rsid w:val="004F794C"/>
    <w:rsid w:val="005473EE"/>
    <w:rsid w:val="00587A9D"/>
    <w:rsid w:val="005D5DB2"/>
    <w:rsid w:val="005E2D40"/>
    <w:rsid w:val="005F0D87"/>
    <w:rsid w:val="0061623C"/>
    <w:rsid w:val="00673013"/>
    <w:rsid w:val="00687877"/>
    <w:rsid w:val="00691249"/>
    <w:rsid w:val="00697A0B"/>
    <w:rsid w:val="006D5110"/>
    <w:rsid w:val="00736A64"/>
    <w:rsid w:val="00770BB3"/>
    <w:rsid w:val="007F1F67"/>
    <w:rsid w:val="00824A3A"/>
    <w:rsid w:val="00975BC3"/>
    <w:rsid w:val="009A7F9B"/>
    <w:rsid w:val="00A6040C"/>
    <w:rsid w:val="00AB598B"/>
    <w:rsid w:val="00B161D7"/>
    <w:rsid w:val="00B275ED"/>
    <w:rsid w:val="00BA454C"/>
    <w:rsid w:val="00BF0CF2"/>
    <w:rsid w:val="00C17BF1"/>
    <w:rsid w:val="00DE6253"/>
    <w:rsid w:val="00E03D2E"/>
    <w:rsid w:val="00E10375"/>
    <w:rsid w:val="00E2576C"/>
    <w:rsid w:val="00E87627"/>
    <w:rsid w:val="00EC2456"/>
    <w:rsid w:val="00EE6F69"/>
    <w:rsid w:val="00F170E9"/>
    <w:rsid w:val="00F430EF"/>
    <w:rsid w:val="00FB03C3"/>
    <w:rsid w:val="00FD2434"/>
    <w:rsid w:val="7E923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088D5"/>
  <w15:chartTrackingRefBased/>
  <w15:docId w15:val="{E7356205-A726-D94A-9CF2-EE64CEFD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10375"/>
    <w:pPr>
      <w:suppressAutoHyphens/>
      <w:autoSpaceDE w:val="0"/>
      <w:autoSpaceDN w:val="0"/>
      <w:adjustRightInd w:val="0"/>
      <w:spacing w:line="312" w:lineRule="auto"/>
      <w:textAlignment w:val="center"/>
    </w:pPr>
    <w:rPr>
      <w:rFonts w:ascii="DM Sans" w:hAnsi="DM Sans" w:cs="DM Sans"/>
      <w:color w:val="0F6B61"/>
      <w:kern w:val="0"/>
      <w:sz w:val="20"/>
      <w:szCs w:val="20"/>
    </w:rPr>
  </w:style>
  <w:style w:type="paragraph" w:styleId="Header">
    <w:name w:val="header"/>
    <w:basedOn w:val="Normal"/>
    <w:link w:val="HeaderChar"/>
    <w:uiPriority w:val="99"/>
    <w:unhideWhenUsed/>
    <w:rsid w:val="000009E6"/>
    <w:pPr>
      <w:tabs>
        <w:tab w:val="center" w:pos="4513"/>
        <w:tab w:val="right" w:pos="9026"/>
      </w:tabs>
    </w:pPr>
  </w:style>
  <w:style w:type="character" w:customStyle="1" w:styleId="HeaderChar">
    <w:name w:val="Header Char"/>
    <w:basedOn w:val="DefaultParagraphFont"/>
    <w:link w:val="Header"/>
    <w:uiPriority w:val="99"/>
    <w:rsid w:val="000009E6"/>
  </w:style>
  <w:style w:type="paragraph" w:styleId="Footer">
    <w:name w:val="footer"/>
    <w:basedOn w:val="Normal"/>
    <w:link w:val="FooterChar"/>
    <w:uiPriority w:val="99"/>
    <w:unhideWhenUsed/>
    <w:rsid w:val="000009E6"/>
    <w:pPr>
      <w:tabs>
        <w:tab w:val="center" w:pos="4513"/>
        <w:tab w:val="right" w:pos="9026"/>
      </w:tabs>
    </w:pPr>
  </w:style>
  <w:style w:type="character" w:customStyle="1" w:styleId="FooterChar">
    <w:name w:val="Footer Char"/>
    <w:basedOn w:val="DefaultParagraphFont"/>
    <w:link w:val="Footer"/>
    <w:uiPriority w:val="99"/>
    <w:rsid w:val="000009E6"/>
  </w:style>
  <w:style w:type="character" w:styleId="Hyperlink">
    <w:name w:val="Hyperlink"/>
    <w:basedOn w:val="DefaultParagraphFont"/>
    <w:uiPriority w:val="99"/>
    <w:unhideWhenUsed/>
    <w:rsid w:val="00FD2434"/>
    <w:rPr>
      <w:color w:val="FF6D3A" w:themeColor="hyperlink"/>
      <w:u w:val="single"/>
    </w:rPr>
  </w:style>
  <w:style w:type="paragraph" w:styleId="ListParagraph">
    <w:name w:val="List Paragraph"/>
    <w:basedOn w:val="Normal"/>
    <w:uiPriority w:val="34"/>
    <w:qFormat/>
    <w:rsid w:val="005473EE"/>
    <w:pPr>
      <w:ind w:left="720"/>
      <w:contextualSpacing/>
    </w:pPr>
    <w:rPr>
      <w:kern w:val="0"/>
      <w:sz w:val="22"/>
      <w:szCs w:val="22"/>
      <w14:ligatures w14:val="none"/>
    </w:rPr>
  </w:style>
  <w:style w:type="character" w:styleId="UnresolvedMention">
    <w:name w:val="Unresolved Mention"/>
    <w:basedOn w:val="DefaultParagraphFont"/>
    <w:uiPriority w:val="99"/>
    <w:semiHidden/>
    <w:unhideWhenUsed/>
    <w:rsid w:val="004F794C"/>
    <w:rPr>
      <w:color w:val="605E5C"/>
      <w:shd w:val="clear" w:color="auto" w:fill="E1DFDD"/>
    </w:rPr>
  </w:style>
  <w:style w:type="paragraph" w:styleId="BodyText">
    <w:name w:val="Body Text"/>
    <w:basedOn w:val="Normal"/>
    <w:link w:val="BodyTextChar"/>
    <w:uiPriority w:val="1"/>
    <w:qFormat/>
    <w:rsid w:val="0061623C"/>
    <w:pPr>
      <w:widowControl w:val="0"/>
      <w:autoSpaceDE w:val="0"/>
      <w:autoSpaceDN w:val="0"/>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61623C"/>
    <w:rPr>
      <w:rFonts w:ascii="Calibri" w:eastAsia="Calibri" w:hAnsi="Calibri" w:cs="Calibri"/>
      <w:kern w:val="0"/>
      <w:lang w:val="en-US"/>
      <w14:ligatures w14:val="none"/>
    </w:rPr>
  </w:style>
  <w:style w:type="table" w:styleId="TableGrid">
    <w:name w:val="Table Grid"/>
    <w:basedOn w:val="TableNormal"/>
    <w:rsid w:val="0061623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ichard.avonlp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avon.communitypharmacy.org.uk" TargetMode="External"/><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chardbrown/Library/Group%20Containers/UBF8T346G9.Office/User%20Content.localized/Templates.localized/CP%20Avon2.dotx" TargetMode="External"/></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 Avon2.dotx</Template>
  <TotalTime>7</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4</cp:revision>
  <dcterms:created xsi:type="dcterms:W3CDTF">2024-05-28T11:29:00Z</dcterms:created>
  <dcterms:modified xsi:type="dcterms:W3CDTF">2024-05-28T12:53:00Z</dcterms:modified>
</cp:coreProperties>
</file>