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A5C0" w14:textId="1AD88A00" w:rsidR="002D6D46" w:rsidRPr="00145F1C" w:rsidRDefault="00145F1C" w:rsidP="00145F1C">
      <w:pPr>
        <w:jc w:val="center"/>
        <w:rPr>
          <w:b/>
          <w:bCs/>
          <w:sz w:val="40"/>
          <w:szCs w:val="40"/>
        </w:rPr>
      </w:pPr>
      <w:r w:rsidRPr="00145F1C">
        <w:rPr>
          <w:b/>
          <w:bCs/>
          <w:sz w:val="40"/>
          <w:szCs w:val="40"/>
        </w:rPr>
        <w:t>Discharge Medicines Service Recording Sheet</w:t>
      </w:r>
    </w:p>
    <w:p w14:paraId="7F00ED91" w14:textId="77777777" w:rsidR="00145F1C" w:rsidRDefault="00145F1C" w:rsidP="005473EE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39"/>
        <w:gridCol w:w="1804"/>
        <w:gridCol w:w="1804"/>
        <w:gridCol w:w="1804"/>
        <w:gridCol w:w="2009"/>
      </w:tblGrid>
      <w:tr w:rsidR="00145F1C" w14:paraId="0677AAA3" w14:textId="77777777" w:rsidTr="00434DF9">
        <w:tc>
          <w:tcPr>
            <w:tcW w:w="2639" w:type="dxa"/>
            <w:shd w:val="clear" w:color="auto" w:fill="A6A6A6" w:themeFill="background2" w:themeFillShade="A6"/>
          </w:tcPr>
          <w:p w14:paraId="3E0D085B" w14:textId="2648E346" w:rsidR="00145F1C" w:rsidRPr="00145F1C" w:rsidRDefault="00145F1C" w:rsidP="00145F1C">
            <w:pPr>
              <w:jc w:val="center"/>
              <w:rPr>
                <w:b/>
                <w:bCs/>
              </w:rPr>
            </w:pPr>
            <w:r w:rsidRPr="00145F1C">
              <w:rPr>
                <w:b/>
                <w:bCs/>
              </w:rPr>
              <w:t>Patient Name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6A6A6" w:themeFill="background2" w:themeFillShade="A6"/>
          </w:tcPr>
          <w:p w14:paraId="15066C3E" w14:textId="61CFFE1D" w:rsidR="00145F1C" w:rsidRPr="00145F1C" w:rsidRDefault="00145F1C" w:rsidP="000216A0">
            <w:pPr>
              <w:jc w:val="center"/>
              <w:rPr>
                <w:b/>
                <w:bCs/>
              </w:rPr>
            </w:pPr>
            <w:r w:rsidRPr="00145F1C">
              <w:rPr>
                <w:b/>
                <w:bCs/>
              </w:rPr>
              <w:t>Stage 1 Completed</w:t>
            </w:r>
          </w:p>
        </w:tc>
        <w:tc>
          <w:tcPr>
            <w:tcW w:w="1804" w:type="dxa"/>
            <w:shd w:val="clear" w:color="auto" w:fill="A6A6A6" w:themeFill="background2" w:themeFillShade="A6"/>
          </w:tcPr>
          <w:p w14:paraId="3273508E" w14:textId="08773F9C" w:rsidR="00145F1C" w:rsidRPr="00145F1C" w:rsidRDefault="00145F1C" w:rsidP="000216A0">
            <w:pPr>
              <w:jc w:val="center"/>
              <w:rPr>
                <w:b/>
                <w:bCs/>
              </w:rPr>
            </w:pPr>
            <w:r w:rsidRPr="00145F1C">
              <w:rPr>
                <w:b/>
                <w:bCs/>
              </w:rPr>
              <w:t>Stage 2 Completed</w:t>
            </w:r>
          </w:p>
        </w:tc>
        <w:tc>
          <w:tcPr>
            <w:tcW w:w="1804" w:type="dxa"/>
            <w:shd w:val="clear" w:color="auto" w:fill="A6A6A6" w:themeFill="background2" w:themeFillShade="A6"/>
          </w:tcPr>
          <w:p w14:paraId="0CE61CC0" w14:textId="789756FE" w:rsidR="00145F1C" w:rsidRPr="00145F1C" w:rsidRDefault="00145F1C" w:rsidP="00145F1C">
            <w:pPr>
              <w:jc w:val="center"/>
              <w:rPr>
                <w:b/>
                <w:bCs/>
              </w:rPr>
            </w:pPr>
            <w:r w:rsidRPr="00145F1C">
              <w:rPr>
                <w:b/>
                <w:bCs/>
              </w:rPr>
              <w:t>Stage 3 Completed</w:t>
            </w:r>
          </w:p>
        </w:tc>
        <w:tc>
          <w:tcPr>
            <w:tcW w:w="2009" w:type="dxa"/>
            <w:shd w:val="clear" w:color="auto" w:fill="A6A6A6" w:themeFill="background2" w:themeFillShade="A6"/>
          </w:tcPr>
          <w:p w14:paraId="72E997F6" w14:textId="1D73B57B" w:rsidR="00145F1C" w:rsidRPr="00145F1C" w:rsidRDefault="00145F1C" w:rsidP="00145F1C">
            <w:pPr>
              <w:jc w:val="center"/>
              <w:rPr>
                <w:b/>
                <w:bCs/>
              </w:rPr>
            </w:pPr>
            <w:r w:rsidRPr="00145F1C">
              <w:rPr>
                <w:b/>
                <w:bCs/>
              </w:rPr>
              <w:t>Entered on MYS to Claim</w:t>
            </w:r>
          </w:p>
        </w:tc>
      </w:tr>
      <w:tr w:rsidR="00145F1C" w14:paraId="561F77F9" w14:textId="77777777" w:rsidTr="00434DF9">
        <w:tc>
          <w:tcPr>
            <w:tcW w:w="2639" w:type="dxa"/>
            <w:shd w:val="clear" w:color="auto" w:fill="A6A6A6" w:themeFill="background2" w:themeFillShade="A6"/>
          </w:tcPr>
          <w:p w14:paraId="5AC38AA7" w14:textId="77777777" w:rsidR="00145F1C" w:rsidRPr="00145F1C" w:rsidRDefault="00145F1C" w:rsidP="00145F1C">
            <w:pPr>
              <w:jc w:val="center"/>
              <w:rPr>
                <w:b/>
                <w:bCs/>
              </w:rPr>
            </w:pPr>
          </w:p>
        </w:tc>
        <w:tc>
          <w:tcPr>
            <w:tcW w:w="1804" w:type="dxa"/>
            <w:shd w:val="clear" w:color="auto" w:fill="A6A6A6" w:themeFill="background2" w:themeFillShade="A6"/>
          </w:tcPr>
          <w:p w14:paraId="1AAB00B6" w14:textId="37810562" w:rsidR="00145F1C" w:rsidRPr="00145F1C" w:rsidRDefault="00145F1C" w:rsidP="00145F1C">
            <w:pPr>
              <w:jc w:val="center"/>
              <w:rPr>
                <w:b/>
                <w:bCs/>
              </w:rPr>
            </w:pPr>
            <w:r w:rsidRPr="00145F1C">
              <w:rPr>
                <w:b/>
                <w:bCs/>
              </w:rPr>
              <w:t>DATE</w:t>
            </w:r>
            <w:r w:rsidR="007D2125">
              <w:rPr>
                <w:b/>
                <w:bCs/>
              </w:rPr>
              <w:t>/Signature</w:t>
            </w:r>
          </w:p>
        </w:tc>
        <w:tc>
          <w:tcPr>
            <w:tcW w:w="1804" w:type="dxa"/>
            <w:shd w:val="clear" w:color="auto" w:fill="A6A6A6" w:themeFill="background2" w:themeFillShade="A6"/>
          </w:tcPr>
          <w:p w14:paraId="2D470A01" w14:textId="4013A4F5" w:rsidR="00145F1C" w:rsidRPr="00145F1C" w:rsidRDefault="007D2125" w:rsidP="00145F1C">
            <w:pPr>
              <w:jc w:val="center"/>
              <w:rPr>
                <w:b/>
                <w:bCs/>
              </w:rPr>
            </w:pPr>
            <w:r w:rsidRPr="00145F1C">
              <w:rPr>
                <w:b/>
                <w:bCs/>
              </w:rPr>
              <w:t>DATE</w:t>
            </w:r>
            <w:r>
              <w:rPr>
                <w:b/>
                <w:bCs/>
              </w:rPr>
              <w:t>/Signature</w:t>
            </w:r>
          </w:p>
        </w:tc>
        <w:tc>
          <w:tcPr>
            <w:tcW w:w="1804" w:type="dxa"/>
            <w:shd w:val="clear" w:color="auto" w:fill="A6A6A6" w:themeFill="background2" w:themeFillShade="A6"/>
          </w:tcPr>
          <w:p w14:paraId="19579192" w14:textId="01A13492" w:rsidR="00145F1C" w:rsidRPr="00145F1C" w:rsidRDefault="007D2125" w:rsidP="00145F1C">
            <w:pPr>
              <w:jc w:val="center"/>
              <w:rPr>
                <w:b/>
                <w:bCs/>
              </w:rPr>
            </w:pPr>
            <w:r w:rsidRPr="00145F1C">
              <w:rPr>
                <w:b/>
                <w:bCs/>
              </w:rPr>
              <w:t>DATE</w:t>
            </w:r>
            <w:r>
              <w:rPr>
                <w:b/>
                <w:bCs/>
              </w:rPr>
              <w:t>/Signature</w:t>
            </w:r>
          </w:p>
        </w:tc>
        <w:tc>
          <w:tcPr>
            <w:tcW w:w="2009" w:type="dxa"/>
            <w:shd w:val="clear" w:color="auto" w:fill="A6A6A6" w:themeFill="background2" w:themeFillShade="A6"/>
          </w:tcPr>
          <w:p w14:paraId="4F785346" w14:textId="41CDCA25" w:rsidR="00145F1C" w:rsidRPr="00145F1C" w:rsidRDefault="00434DF9" w:rsidP="00145F1C">
            <w:pPr>
              <w:jc w:val="center"/>
              <w:rPr>
                <w:b/>
                <w:bCs/>
              </w:rPr>
            </w:pPr>
            <w:r w:rsidRPr="00145F1C">
              <w:rPr>
                <w:b/>
                <w:bCs/>
              </w:rPr>
              <w:t>DATE</w:t>
            </w:r>
            <w:r>
              <w:rPr>
                <w:b/>
                <w:bCs/>
              </w:rPr>
              <w:t>/Signature</w:t>
            </w:r>
          </w:p>
        </w:tc>
      </w:tr>
      <w:tr w:rsidR="00145F1C" w14:paraId="21CEF36B" w14:textId="77777777" w:rsidTr="00434DF9">
        <w:tc>
          <w:tcPr>
            <w:tcW w:w="2639" w:type="dxa"/>
          </w:tcPr>
          <w:p w14:paraId="5E886002" w14:textId="77777777" w:rsidR="00145F1C" w:rsidRDefault="00145F1C" w:rsidP="005473EE"/>
        </w:tc>
        <w:tc>
          <w:tcPr>
            <w:tcW w:w="1804" w:type="dxa"/>
          </w:tcPr>
          <w:p w14:paraId="30D81687" w14:textId="77777777" w:rsidR="00145F1C" w:rsidRDefault="00145F1C" w:rsidP="005473EE"/>
        </w:tc>
        <w:tc>
          <w:tcPr>
            <w:tcW w:w="1804" w:type="dxa"/>
          </w:tcPr>
          <w:p w14:paraId="6CE4FECC" w14:textId="77777777" w:rsidR="00145F1C" w:rsidRDefault="00145F1C" w:rsidP="005473EE"/>
        </w:tc>
        <w:tc>
          <w:tcPr>
            <w:tcW w:w="1804" w:type="dxa"/>
          </w:tcPr>
          <w:p w14:paraId="280FDC6F" w14:textId="77777777" w:rsidR="00145F1C" w:rsidRDefault="00145F1C" w:rsidP="005473EE"/>
        </w:tc>
        <w:tc>
          <w:tcPr>
            <w:tcW w:w="2009" w:type="dxa"/>
          </w:tcPr>
          <w:p w14:paraId="03885FC6" w14:textId="77777777" w:rsidR="00145F1C" w:rsidRDefault="00145F1C" w:rsidP="005473EE"/>
        </w:tc>
      </w:tr>
      <w:tr w:rsidR="00145F1C" w14:paraId="03D09F68" w14:textId="77777777" w:rsidTr="00434DF9">
        <w:tc>
          <w:tcPr>
            <w:tcW w:w="2639" w:type="dxa"/>
          </w:tcPr>
          <w:p w14:paraId="346A0777" w14:textId="77777777" w:rsidR="00145F1C" w:rsidRDefault="00145F1C" w:rsidP="005473EE"/>
        </w:tc>
        <w:tc>
          <w:tcPr>
            <w:tcW w:w="1804" w:type="dxa"/>
          </w:tcPr>
          <w:p w14:paraId="62AD2D7B" w14:textId="77777777" w:rsidR="00145F1C" w:rsidRDefault="00145F1C" w:rsidP="005473EE"/>
        </w:tc>
        <w:tc>
          <w:tcPr>
            <w:tcW w:w="1804" w:type="dxa"/>
          </w:tcPr>
          <w:p w14:paraId="28B6ABF0" w14:textId="77777777" w:rsidR="00145F1C" w:rsidRDefault="00145F1C" w:rsidP="005473EE"/>
        </w:tc>
        <w:tc>
          <w:tcPr>
            <w:tcW w:w="1804" w:type="dxa"/>
          </w:tcPr>
          <w:p w14:paraId="02EEF161" w14:textId="77777777" w:rsidR="00145F1C" w:rsidRDefault="00145F1C" w:rsidP="005473EE"/>
        </w:tc>
        <w:tc>
          <w:tcPr>
            <w:tcW w:w="2009" w:type="dxa"/>
          </w:tcPr>
          <w:p w14:paraId="23AECBE4" w14:textId="77777777" w:rsidR="00145F1C" w:rsidRDefault="00145F1C" w:rsidP="005473EE"/>
        </w:tc>
      </w:tr>
      <w:tr w:rsidR="00145F1C" w14:paraId="356F058A" w14:textId="77777777" w:rsidTr="00434DF9">
        <w:tc>
          <w:tcPr>
            <w:tcW w:w="2639" w:type="dxa"/>
          </w:tcPr>
          <w:p w14:paraId="75801E63" w14:textId="77777777" w:rsidR="00145F1C" w:rsidRDefault="00145F1C" w:rsidP="005473EE"/>
        </w:tc>
        <w:tc>
          <w:tcPr>
            <w:tcW w:w="1804" w:type="dxa"/>
          </w:tcPr>
          <w:p w14:paraId="4F1AB25A" w14:textId="77777777" w:rsidR="00145F1C" w:rsidRDefault="00145F1C" w:rsidP="005473EE"/>
        </w:tc>
        <w:tc>
          <w:tcPr>
            <w:tcW w:w="1804" w:type="dxa"/>
          </w:tcPr>
          <w:p w14:paraId="4E39003C" w14:textId="77777777" w:rsidR="00145F1C" w:rsidRDefault="00145F1C" w:rsidP="005473EE"/>
        </w:tc>
        <w:tc>
          <w:tcPr>
            <w:tcW w:w="1804" w:type="dxa"/>
          </w:tcPr>
          <w:p w14:paraId="7BCAD9F5" w14:textId="77777777" w:rsidR="00145F1C" w:rsidRDefault="00145F1C" w:rsidP="005473EE"/>
        </w:tc>
        <w:tc>
          <w:tcPr>
            <w:tcW w:w="2009" w:type="dxa"/>
          </w:tcPr>
          <w:p w14:paraId="301875E1" w14:textId="77777777" w:rsidR="00145F1C" w:rsidRDefault="00145F1C" w:rsidP="005473EE"/>
        </w:tc>
      </w:tr>
      <w:tr w:rsidR="00145F1C" w14:paraId="2E451A8A" w14:textId="77777777" w:rsidTr="00434DF9">
        <w:tc>
          <w:tcPr>
            <w:tcW w:w="2639" w:type="dxa"/>
          </w:tcPr>
          <w:p w14:paraId="14D9CE1B" w14:textId="77777777" w:rsidR="00145F1C" w:rsidRDefault="00145F1C" w:rsidP="005473EE"/>
        </w:tc>
        <w:tc>
          <w:tcPr>
            <w:tcW w:w="1804" w:type="dxa"/>
          </w:tcPr>
          <w:p w14:paraId="02C48E2C" w14:textId="77777777" w:rsidR="00145F1C" w:rsidRDefault="00145F1C" w:rsidP="005473EE"/>
        </w:tc>
        <w:tc>
          <w:tcPr>
            <w:tcW w:w="1804" w:type="dxa"/>
          </w:tcPr>
          <w:p w14:paraId="498ECF7A" w14:textId="77777777" w:rsidR="00145F1C" w:rsidRDefault="00145F1C" w:rsidP="005473EE"/>
        </w:tc>
        <w:tc>
          <w:tcPr>
            <w:tcW w:w="1804" w:type="dxa"/>
          </w:tcPr>
          <w:p w14:paraId="06BA5C95" w14:textId="77777777" w:rsidR="00145F1C" w:rsidRDefault="00145F1C" w:rsidP="005473EE"/>
        </w:tc>
        <w:tc>
          <w:tcPr>
            <w:tcW w:w="2009" w:type="dxa"/>
          </w:tcPr>
          <w:p w14:paraId="367E81C4" w14:textId="77777777" w:rsidR="00145F1C" w:rsidRDefault="00145F1C" w:rsidP="005473EE"/>
        </w:tc>
      </w:tr>
      <w:tr w:rsidR="00145F1C" w14:paraId="630F2896" w14:textId="77777777" w:rsidTr="00434DF9">
        <w:tc>
          <w:tcPr>
            <w:tcW w:w="2639" w:type="dxa"/>
          </w:tcPr>
          <w:p w14:paraId="2C17EDE9" w14:textId="77777777" w:rsidR="00145F1C" w:rsidRDefault="00145F1C" w:rsidP="005473EE"/>
        </w:tc>
        <w:tc>
          <w:tcPr>
            <w:tcW w:w="1804" w:type="dxa"/>
          </w:tcPr>
          <w:p w14:paraId="2D0ECBF4" w14:textId="77777777" w:rsidR="00145F1C" w:rsidRDefault="00145F1C" w:rsidP="005473EE"/>
        </w:tc>
        <w:tc>
          <w:tcPr>
            <w:tcW w:w="1804" w:type="dxa"/>
          </w:tcPr>
          <w:p w14:paraId="2BB30DFC" w14:textId="77777777" w:rsidR="00145F1C" w:rsidRDefault="00145F1C" w:rsidP="005473EE"/>
        </w:tc>
        <w:tc>
          <w:tcPr>
            <w:tcW w:w="1804" w:type="dxa"/>
          </w:tcPr>
          <w:p w14:paraId="0F2C34D2" w14:textId="77777777" w:rsidR="00145F1C" w:rsidRDefault="00145F1C" w:rsidP="005473EE"/>
        </w:tc>
        <w:tc>
          <w:tcPr>
            <w:tcW w:w="2009" w:type="dxa"/>
          </w:tcPr>
          <w:p w14:paraId="2DF31F93" w14:textId="77777777" w:rsidR="00145F1C" w:rsidRDefault="00145F1C" w:rsidP="005473EE"/>
        </w:tc>
      </w:tr>
      <w:tr w:rsidR="00145F1C" w14:paraId="44A97B42" w14:textId="77777777" w:rsidTr="00434DF9">
        <w:tc>
          <w:tcPr>
            <w:tcW w:w="2639" w:type="dxa"/>
          </w:tcPr>
          <w:p w14:paraId="5794E8B1" w14:textId="77777777" w:rsidR="00145F1C" w:rsidRDefault="00145F1C" w:rsidP="005473EE"/>
        </w:tc>
        <w:tc>
          <w:tcPr>
            <w:tcW w:w="1804" w:type="dxa"/>
          </w:tcPr>
          <w:p w14:paraId="06AFC537" w14:textId="77777777" w:rsidR="00145F1C" w:rsidRDefault="00145F1C" w:rsidP="005473EE"/>
        </w:tc>
        <w:tc>
          <w:tcPr>
            <w:tcW w:w="1804" w:type="dxa"/>
          </w:tcPr>
          <w:p w14:paraId="202D8C93" w14:textId="77777777" w:rsidR="00145F1C" w:rsidRDefault="00145F1C" w:rsidP="005473EE"/>
        </w:tc>
        <w:tc>
          <w:tcPr>
            <w:tcW w:w="1804" w:type="dxa"/>
          </w:tcPr>
          <w:p w14:paraId="0E76A2B8" w14:textId="77777777" w:rsidR="00145F1C" w:rsidRDefault="00145F1C" w:rsidP="005473EE"/>
        </w:tc>
        <w:tc>
          <w:tcPr>
            <w:tcW w:w="2009" w:type="dxa"/>
          </w:tcPr>
          <w:p w14:paraId="784D32F9" w14:textId="77777777" w:rsidR="00145F1C" w:rsidRDefault="00145F1C" w:rsidP="005473EE"/>
        </w:tc>
      </w:tr>
      <w:tr w:rsidR="00145F1C" w14:paraId="1AE296E5" w14:textId="77777777" w:rsidTr="00434DF9">
        <w:tc>
          <w:tcPr>
            <w:tcW w:w="2639" w:type="dxa"/>
          </w:tcPr>
          <w:p w14:paraId="34EA761C" w14:textId="77777777" w:rsidR="00145F1C" w:rsidRDefault="00145F1C" w:rsidP="005473EE"/>
        </w:tc>
        <w:tc>
          <w:tcPr>
            <w:tcW w:w="1804" w:type="dxa"/>
          </w:tcPr>
          <w:p w14:paraId="21C1CF90" w14:textId="77777777" w:rsidR="00145F1C" w:rsidRDefault="00145F1C" w:rsidP="005473EE"/>
        </w:tc>
        <w:tc>
          <w:tcPr>
            <w:tcW w:w="1804" w:type="dxa"/>
          </w:tcPr>
          <w:p w14:paraId="2344946A" w14:textId="77777777" w:rsidR="00145F1C" w:rsidRDefault="00145F1C" w:rsidP="005473EE"/>
        </w:tc>
        <w:tc>
          <w:tcPr>
            <w:tcW w:w="1804" w:type="dxa"/>
          </w:tcPr>
          <w:p w14:paraId="18FE7CD4" w14:textId="77777777" w:rsidR="00145F1C" w:rsidRDefault="00145F1C" w:rsidP="005473EE"/>
        </w:tc>
        <w:tc>
          <w:tcPr>
            <w:tcW w:w="2009" w:type="dxa"/>
          </w:tcPr>
          <w:p w14:paraId="76078E14" w14:textId="77777777" w:rsidR="00145F1C" w:rsidRDefault="00145F1C" w:rsidP="005473EE"/>
        </w:tc>
      </w:tr>
      <w:tr w:rsidR="00145F1C" w14:paraId="7D229FD4" w14:textId="77777777" w:rsidTr="00434DF9">
        <w:tc>
          <w:tcPr>
            <w:tcW w:w="2639" w:type="dxa"/>
          </w:tcPr>
          <w:p w14:paraId="1E84E64C" w14:textId="77777777" w:rsidR="00145F1C" w:rsidRDefault="00145F1C" w:rsidP="005473EE"/>
        </w:tc>
        <w:tc>
          <w:tcPr>
            <w:tcW w:w="1804" w:type="dxa"/>
          </w:tcPr>
          <w:p w14:paraId="6B83BC16" w14:textId="77777777" w:rsidR="00145F1C" w:rsidRDefault="00145F1C" w:rsidP="005473EE"/>
        </w:tc>
        <w:tc>
          <w:tcPr>
            <w:tcW w:w="1804" w:type="dxa"/>
          </w:tcPr>
          <w:p w14:paraId="37D386F6" w14:textId="77777777" w:rsidR="00145F1C" w:rsidRDefault="00145F1C" w:rsidP="005473EE"/>
        </w:tc>
        <w:tc>
          <w:tcPr>
            <w:tcW w:w="1804" w:type="dxa"/>
          </w:tcPr>
          <w:p w14:paraId="48ED65A8" w14:textId="77777777" w:rsidR="00145F1C" w:rsidRDefault="00145F1C" w:rsidP="005473EE"/>
        </w:tc>
        <w:tc>
          <w:tcPr>
            <w:tcW w:w="2009" w:type="dxa"/>
          </w:tcPr>
          <w:p w14:paraId="5661B326" w14:textId="77777777" w:rsidR="00145F1C" w:rsidRDefault="00145F1C" w:rsidP="005473EE"/>
        </w:tc>
      </w:tr>
      <w:tr w:rsidR="00145F1C" w14:paraId="52983448" w14:textId="77777777" w:rsidTr="00434DF9">
        <w:tc>
          <w:tcPr>
            <w:tcW w:w="2639" w:type="dxa"/>
          </w:tcPr>
          <w:p w14:paraId="345A7EDA" w14:textId="77777777" w:rsidR="00145F1C" w:rsidRDefault="00145F1C" w:rsidP="005473EE"/>
        </w:tc>
        <w:tc>
          <w:tcPr>
            <w:tcW w:w="1804" w:type="dxa"/>
          </w:tcPr>
          <w:p w14:paraId="0EC14E56" w14:textId="77777777" w:rsidR="00145F1C" w:rsidRDefault="00145F1C" w:rsidP="005473EE"/>
        </w:tc>
        <w:tc>
          <w:tcPr>
            <w:tcW w:w="1804" w:type="dxa"/>
          </w:tcPr>
          <w:p w14:paraId="28E6E441" w14:textId="77777777" w:rsidR="00145F1C" w:rsidRDefault="00145F1C" w:rsidP="005473EE"/>
        </w:tc>
        <w:tc>
          <w:tcPr>
            <w:tcW w:w="1804" w:type="dxa"/>
          </w:tcPr>
          <w:p w14:paraId="3CCF4F21" w14:textId="77777777" w:rsidR="00145F1C" w:rsidRDefault="00145F1C" w:rsidP="005473EE"/>
        </w:tc>
        <w:tc>
          <w:tcPr>
            <w:tcW w:w="2009" w:type="dxa"/>
          </w:tcPr>
          <w:p w14:paraId="781B83B2" w14:textId="77777777" w:rsidR="00145F1C" w:rsidRDefault="00145F1C" w:rsidP="005473EE"/>
        </w:tc>
      </w:tr>
      <w:tr w:rsidR="00145F1C" w14:paraId="53FCA119" w14:textId="77777777" w:rsidTr="00434DF9">
        <w:tc>
          <w:tcPr>
            <w:tcW w:w="2639" w:type="dxa"/>
          </w:tcPr>
          <w:p w14:paraId="341A884C" w14:textId="77777777" w:rsidR="00145F1C" w:rsidRDefault="00145F1C" w:rsidP="005473EE"/>
        </w:tc>
        <w:tc>
          <w:tcPr>
            <w:tcW w:w="1804" w:type="dxa"/>
          </w:tcPr>
          <w:p w14:paraId="78EB92CA" w14:textId="77777777" w:rsidR="00145F1C" w:rsidRDefault="00145F1C" w:rsidP="005473EE"/>
        </w:tc>
        <w:tc>
          <w:tcPr>
            <w:tcW w:w="1804" w:type="dxa"/>
          </w:tcPr>
          <w:p w14:paraId="006B3EA8" w14:textId="77777777" w:rsidR="00145F1C" w:rsidRDefault="00145F1C" w:rsidP="005473EE"/>
        </w:tc>
        <w:tc>
          <w:tcPr>
            <w:tcW w:w="1804" w:type="dxa"/>
          </w:tcPr>
          <w:p w14:paraId="2D4F5C78" w14:textId="77777777" w:rsidR="00145F1C" w:rsidRDefault="00145F1C" w:rsidP="005473EE"/>
        </w:tc>
        <w:tc>
          <w:tcPr>
            <w:tcW w:w="2009" w:type="dxa"/>
          </w:tcPr>
          <w:p w14:paraId="589B2C3A" w14:textId="77777777" w:rsidR="00145F1C" w:rsidRDefault="00145F1C" w:rsidP="005473EE"/>
        </w:tc>
      </w:tr>
      <w:tr w:rsidR="00145F1C" w14:paraId="7D2DFC6F" w14:textId="77777777" w:rsidTr="00434DF9">
        <w:tc>
          <w:tcPr>
            <w:tcW w:w="2639" w:type="dxa"/>
          </w:tcPr>
          <w:p w14:paraId="1DBD0D28" w14:textId="77777777" w:rsidR="00145F1C" w:rsidRDefault="00145F1C" w:rsidP="005473EE"/>
        </w:tc>
        <w:tc>
          <w:tcPr>
            <w:tcW w:w="1804" w:type="dxa"/>
          </w:tcPr>
          <w:p w14:paraId="78AE7F89" w14:textId="77777777" w:rsidR="00145F1C" w:rsidRDefault="00145F1C" w:rsidP="005473EE"/>
        </w:tc>
        <w:tc>
          <w:tcPr>
            <w:tcW w:w="1804" w:type="dxa"/>
          </w:tcPr>
          <w:p w14:paraId="595F99F6" w14:textId="77777777" w:rsidR="00145F1C" w:rsidRDefault="00145F1C" w:rsidP="005473EE"/>
        </w:tc>
        <w:tc>
          <w:tcPr>
            <w:tcW w:w="1804" w:type="dxa"/>
          </w:tcPr>
          <w:p w14:paraId="43A2617C" w14:textId="77777777" w:rsidR="00145F1C" w:rsidRDefault="00145F1C" w:rsidP="005473EE"/>
        </w:tc>
        <w:tc>
          <w:tcPr>
            <w:tcW w:w="2009" w:type="dxa"/>
          </w:tcPr>
          <w:p w14:paraId="4782BA32" w14:textId="77777777" w:rsidR="00145F1C" w:rsidRDefault="00145F1C" w:rsidP="005473EE"/>
        </w:tc>
      </w:tr>
      <w:tr w:rsidR="00145F1C" w14:paraId="57E55857" w14:textId="77777777" w:rsidTr="00434DF9">
        <w:tc>
          <w:tcPr>
            <w:tcW w:w="2639" w:type="dxa"/>
          </w:tcPr>
          <w:p w14:paraId="683A1A38" w14:textId="77777777" w:rsidR="00145F1C" w:rsidRDefault="00145F1C" w:rsidP="005473EE"/>
        </w:tc>
        <w:tc>
          <w:tcPr>
            <w:tcW w:w="1804" w:type="dxa"/>
          </w:tcPr>
          <w:p w14:paraId="180CC5C4" w14:textId="77777777" w:rsidR="00145F1C" w:rsidRDefault="00145F1C" w:rsidP="005473EE"/>
        </w:tc>
        <w:tc>
          <w:tcPr>
            <w:tcW w:w="1804" w:type="dxa"/>
          </w:tcPr>
          <w:p w14:paraId="3D0BA780" w14:textId="77777777" w:rsidR="00145F1C" w:rsidRDefault="00145F1C" w:rsidP="005473EE"/>
        </w:tc>
        <w:tc>
          <w:tcPr>
            <w:tcW w:w="1804" w:type="dxa"/>
          </w:tcPr>
          <w:p w14:paraId="0325B54B" w14:textId="77777777" w:rsidR="00145F1C" w:rsidRDefault="00145F1C" w:rsidP="005473EE"/>
        </w:tc>
        <w:tc>
          <w:tcPr>
            <w:tcW w:w="2009" w:type="dxa"/>
          </w:tcPr>
          <w:p w14:paraId="58A89EEA" w14:textId="77777777" w:rsidR="00145F1C" w:rsidRDefault="00145F1C" w:rsidP="005473EE"/>
        </w:tc>
      </w:tr>
      <w:tr w:rsidR="00145F1C" w14:paraId="66628928" w14:textId="77777777" w:rsidTr="00434DF9">
        <w:tc>
          <w:tcPr>
            <w:tcW w:w="2639" w:type="dxa"/>
          </w:tcPr>
          <w:p w14:paraId="147AF094" w14:textId="77777777" w:rsidR="00145F1C" w:rsidRDefault="00145F1C" w:rsidP="005473EE"/>
        </w:tc>
        <w:tc>
          <w:tcPr>
            <w:tcW w:w="1804" w:type="dxa"/>
          </w:tcPr>
          <w:p w14:paraId="4B6C119E" w14:textId="77777777" w:rsidR="00145F1C" w:rsidRDefault="00145F1C" w:rsidP="005473EE"/>
        </w:tc>
        <w:tc>
          <w:tcPr>
            <w:tcW w:w="1804" w:type="dxa"/>
          </w:tcPr>
          <w:p w14:paraId="0BECA88D" w14:textId="77777777" w:rsidR="00145F1C" w:rsidRDefault="00145F1C" w:rsidP="005473EE"/>
        </w:tc>
        <w:tc>
          <w:tcPr>
            <w:tcW w:w="1804" w:type="dxa"/>
          </w:tcPr>
          <w:p w14:paraId="110AEE03" w14:textId="77777777" w:rsidR="00145F1C" w:rsidRDefault="00145F1C" w:rsidP="005473EE"/>
        </w:tc>
        <w:tc>
          <w:tcPr>
            <w:tcW w:w="2009" w:type="dxa"/>
          </w:tcPr>
          <w:p w14:paraId="6B5992D3" w14:textId="77777777" w:rsidR="00145F1C" w:rsidRDefault="00145F1C" w:rsidP="005473EE"/>
        </w:tc>
      </w:tr>
      <w:tr w:rsidR="00145F1C" w14:paraId="39BD94B4" w14:textId="77777777" w:rsidTr="00434DF9">
        <w:tc>
          <w:tcPr>
            <w:tcW w:w="2639" w:type="dxa"/>
          </w:tcPr>
          <w:p w14:paraId="6D34C1EF" w14:textId="77777777" w:rsidR="00145F1C" w:rsidRDefault="00145F1C" w:rsidP="005473EE"/>
        </w:tc>
        <w:tc>
          <w:tcPr>
            <w:tcW w:w="1804" w:type="dxa"/>
          </w:tcPr>
          <w:p w14:paraId="1C00D813" w14:textId="77777777" w:rsidR="00145F1C" w:rsidRDefault="00145F1C" w:rsidP="005473EE"/>
        </w:tc>
        <w:tc>
          <w:tcPr>
            <w:tcW w:w="1804" w:type="dxa"/>
          </w:tcPr>
          <w:p w14:paraId="676E1A41" w14:textId="77777777" w:rsidR="00145F1C" w:rsidRDefault="00145F1C" w:rsidP="005473EE"/>
        </w:tc>
        <w:tc>
          <w:tcPr>
            <w:tcW w:w="1804" w:type="dxa"/>
          </w:tcPr>
          <w:p w14:paraId="05F22927" w14:textId="77777777" w:rsidR="00145F1C" w:rsidRDefault="00145F1C" w:rsidP="005473EE"/>
        </w:tc>
        <w:tc>
          <w:tcPr>
            <w:tcW w:w="2009" w:type="dxa"/>
          </w:tcPr>
          <w:p w14:paraId="3621621C" w14:textId="77777777" w:rsidR="00145F1C" w:rsidRDefault="00145F1C" w:rsidP="005473EE"/>
        </w:tc>
      </w:tr>
      <w:tr w:rsidR="00145F1C" w14:paraId="7A104ADB" w14:textId="77777777" w:rsidTr="00434DF9">
        <w:tc>
          <w:tcPr>
            <w:tcW w:w="2639" w:type="dxa"/>
          </w:tcPr>
          <w:p w14:paraId="38FE90A3" w14:textId="77777777" w:rsidR="00145F1C" w:rsidRDefault="00145F1C" w:rsidP="005473EE"/>
        </w:tc>
        <w:tc>
          <w:tcPr>
            <w:tcW w:w="1804" w:type="dxa"/>
          </w:tcPr>
          <w:p w14:paraId="18FF8F7D" w14:textId="77777777" w:rsidR="00145F1C" w:rsidRDefault="00145F1C" w:rsidP="005473EE"/>
        </w:tc>
        <w:tc>
          <w:tcPr>
            <w:tcW w:w="1804" w:type="dxa"/>
          </w:tcPr>
          <w:p w14:paraId="1F3072D2" w14:textId="77777777" w:rsidR="00145F1C" w:rsidRDefault="00145F1C" w:rsidP="005473EE"/>
        </w:tc>
        <w:tc>
          <w:tcPr>
            <w:tcW w:w="1804" w:type="dxa"/>
          </w:tcPr>
          <w:p w14:paraId="20B1B5E9" w14:textId="77777777" w:rsidR="00145F1C" w:rsidRDefault="00145F1C" w:rsidP="005473EE"/>
        </w:tc>
        <w:tc>
          <w:tcPr>
            <w:tcW w:w="2009" w:type="dxa"/>
          </w:tcPr>
          <w:p w14:paraId="5C9C7A65" w14:textId="77777777" w:rsidR="00145F1C" w:rsidRDefault="00145F1C" w:rsidP="005473EE"/>
        </w:tc>
      </w:tr>
      <w:tr w:rsidR="00145F1C" w14:paraId="0438230C" w14:textId="77777777" w:rsidTr="00434DF9">
        <w:tc>
          <w:tcPr>
            <w:tcW w:w="2639" w:type="dxa"/>
          </w:tcPr>
          <w:p w14:paraId="7ED0B8FF" w14:textId="77777777" w:rsidR="00145F1C" w:rsidRDefault="00145F1C" w:rsidP="005473EE"/>
        </w:tc>
        <w:tc>
          <w:tcPr>
            <w:tcW w:w="1804" w:type="dxa"/>
          </w:tcPr>
          <w:p w14:paraId="28560523" w14:textId="77777777" w:rsidR="00145F1C" w:rsidRDefault="00145F1C" w:rsidP="005473EE"/>
        </w:tc>
        <w:tc>
          <w:tcPr>
            <w:tcW w:w="1804" w:type="dxa"/>
          </w:tcPr>
          <w:p w14:paraId="070FE091" w14:textId="77777777" w:rsidR="00145F1C" w:rsidRDefault="00145F1C" w:rsidP="005473EE"/>
        </w:tc>
        <w:tc>
          <w:tcPr>
            <w:tcW w:w="1804" w:type="dxa"/>
          </w:tcPr>
          <w:p w14:paraId="0726CDC8" w14:textId="77777777" w:rsidR="00145F1C" w:rsidRDefault="00145F1C" w:rsidP="005473EE"/>
        </w:tc>
        <w:tc>
          <w:tcPr>
            <w:tcW w:w="2009" w:type="dxa"/>
          </w:tcPr>
          <w:p w14:paraId="76B1207C" w14:textId="77777777" w:rsidR="00145F1C" w:rsidRDefault="00145F1C" w:rsidP="005473EE"/>
        </w:tc>
      </w:tr>
      <w:tr w:rsidR="00145F1C" w14:paraId="0B00E043" w14:textId="77777777" w:rsidTr="00434DF9">
        <w:tc>
          <w:tcPr>
            <w:tcW w:w="2639" w:type="dxa"/>
          </w:tcPr>
          <w:p w14:paraId="78A52958" w14:textId="77777777" w:rsidR="00145F1C" w:rsidRDefault="00145F1C" w:rsidP="005473EE"/>
        </w:tc>
        <w:tc>
          <w:tcPr>
            <w:tcW w:w="1804" w:type="dxa"/>
          </w:tcPr>
          <w:p w14:paraId="733018B1" w14:textId="77777777" w:rsidR="00145F1C" w:rsidRDefault="00145F1C" w:rsidP="005473EE"/>
        </w:tc>
        <w:tc>
          <w:tcPr>
            <w:tcW w:w="1804" w:type="dxa"/>
          </w:tcPr>
          <w:p w14:paraId="173024BB" w14:textId="77777777" w:rsidR="00145F1C" w:rsidRDefault="00145F1C" w:rsidP="005473EE"/>
        </w:tc>
        <w:tc>
          <w:tcPr>
            <w:tcW w:w="1804" w:type="dxa"/>
          </w:tcPr>
          <w:p w14:paraId="2CFDD91A" w14:textId="77777777" w:rsidR="00145F1C" w:rsidRDefault="00145F1C" w:rsidP="005473EE"/>
        </w:tc>
        <w:tc>
          <w:tcPr>
            <w:tcW w:w="2009" w:type="dxa"/>
          </w:tcPr>
          <w:p w14:paraId="217E72A5" w14:textId="77777777" w:rsidR="00145F1C" w:rsidRDefault="00145F1C" w:rsidP="005473EE"/>
        </w:tc>
      </w:tr>
      <w:tr w:rsidR="00145F1C" w14:paraId="581693EB" w14:textId="77777777" w:rsidTr="00434DF9">
        <w:tc>
          <w:tcPr>
            <w:tcW w:w="2639" w:type="dxa"/>
          </w:tcPr>
          <w:p w14:paraId="3BA82648" w14:textId="77777777" w:rsidR="00145F1C" w:rsidRDefault="00145F1C" w:rsidP="005473EE"/>
        </w:tc>
        <w:tc>
          <w:tcPr>
            <w:tcW w:w="1804" w:type="dxa"/>
          </w:tcPr>
          <w:p w14:paraId="3CD17DFC" w14:textId="77777777" w:rsidR="00145F1C" w:rsidRDefault="00145F1C" w:rsidP="005473EE"/>
        </w:tc>
        <w:tc>
          <w:tcPr>
            <w:tcW w:w="1804" w:type="dxa"/>
          </w:tcPr>
          <w:p w14:paraId="4BDB009E" w14:textId="77777777" w:rsidR="00145F1C" w:rsidRDefault="00145F1C" w:rsidP="005473EE"/>
        </w:tc>
        <w:tc>
          <w:tcPr>
            <w:tcW w:w="1804" w:type="dxa"/>
          </w:tcPr>
          <w:p w14:paraId="2BB37F99" w14:textId="77777777" w:rsidR="00145F1C" w:rsidRDefault="00145F1C" w:rsidP="005473EE"/>
        </w:tc>
        <w:tc>
          <w:tcPr>
            <w:tcW w:w="2009" w:type="dxa"/>
          </w:tcPr>
          <w:p w14:paraId="2032CE07" w14:textId="77777777" w:rsidR="00145F1C" w:rsidRDefault="00145F1C" w:rsidP="005473EE"/>
        </w:tc>
      </w:tr>
      <w:tr w:rsidR="00145F1C" w14:paraId="198C0A9D" w14:textId="77777777" w:rsidTr="00434DF9">
        <w:tc>
          <w:tcPr>
            <w:tcW w:w="2639" w:type="dxa"/>
          </w:tcPr>
          <w:p w14:paraId="7535931B" w14:textId="77777777" w:rsidR="00145F1C" w:rsidRDefault="00145F1C" w:rsidP="005473EE"/>
        </w:tc>
        <w:tc>
          <w:tcPr>
            <w:tcW w:w="1804" w:type="dxa"/>
          </w:tcPr>
          <w:p w14:paraId="235972DD" w14:textId="77777777" w:rsidR="00145F1C" w:rsidRDefault="00145F1C" w:rsidP="005473EE"/>
        </w:tc>
        <w:tc>
          <w:tcPr>
            <w:tcW w:w="1804" w:type="dxa"/>
          </w:tcPr>
          <w:p w14:paraId="39984C19" w14:textId="77777777" w:rsidR="00145F1C" w:rsidRDefault="00145F1C" w:rsidP="005473EE"/>
        </w:tc>
        <w:tc>
          <w:tcPr>
            <w:tcW w:w="1804" w:type="dxa"/>
          </w:tcPr>
          <w:p w14:paraId="22AC1D52" w14:textId="77777777" w:rsidR="00145F1C" w:rsidRDefault="00145F1C" w:rsidP="005473EE"/>
        </w:tc>
        <w:tc>
          <w:tcPr>
            <w:tcW w:w="2009" w:type="dxa"/>
          </w:tcPr>
          <w:p w14:paraId="3FED9C25" w14:textId="77777777" w:rsidR="00145F1C" w:rsidRDefault="00145F1C" w:rsidP="005473EE"/>
        </w:tc>
      </w:tr>
      <w:tr w:rsidR="00145F1C" w14:paraId="08BC6A89" w14:textId="77777777" w:rsidTr="00434DF9">
        <w:tc>
          <w:tcPr>
            <w:tcW w:w="2639" w:type="dxa"/>
          </w:tcPr>
          <w:p w14:paraId="2C7FF457" w14:textId="77777777" w:rsidR="00145F1C" w:rsidRDefault="00145F1C" w:rsidP="005473EE"/>
        </w:tc>
        <w:tc>
          <w:tcPr>
            <w:tcW w:w="1804" w:type="dxa"/>
          </w:tcPr>
          <w:p w14:paraId="43CD7623" w14:textId="77777777" w:rsidR="00145F1C" w:rsidRDefault="00145F1C" w:rsidP="005473EE"/>
        </w:tc>
        <w:tc>
          <w:tcPr>
            <w:tcW w:w="1804" w:type="dxa"/>
          </w:tcPr>
          <w:p w14:paraId="3C39EFF6" w14:textId="77777777" w:rsidR="00145F1C" w:rsidRDefault="00145F1C" w:rsidP="005473EE"/>
        </w:tc>
        <w:tc>
          <w:tcPr>
            <w:tcW w:w="1804" w:type="dxa"/>
          </w:tcPr>
          <w:p w14:paraId="15B782A4" w14:textId="77777777" w:rsidR="00145F1C" w:rsidRDefault="00145F1C" w:rsidP="005473EE"/>
        </w:tc>
        <w:tc>
          <w:tcPr>
            <w:tcW w:w="2009" w:type="dxa"/>
          </w:tcPr>
          <w:p w14:paraId="3C1B91FD" w14:textId="77777777" w:rsidR="00145F1C" w:rsidRDefault="00145F1C" w:rsidP="005473EE"/>
        </w:tc>
      </w:tr>
      <w:tr w:rsidR="00145F1C" w14:paraId="3C222811" w14:textId="77777777" w:rsidTr="00434DF9">
        <w:tc>
          <w:tcPr>
            <w:tcW w:w="2639" w:type="dxa"/>
          </w:tcPr>
          <w:p w14:paraId="3F4FB228" w14:textId="77777777" w:rsidR="00145F1C" w:rsidRDefault="00145F1C" w:rsidP="005473EE"/>
        </w:tc>
        <w:tc>
          <w:tcPr>
            <w:tcW w:w="1804" w:type="dxa"/>
          </w:tcPr>
          <w:p w14:paraId="6F727EB2" w14:textId="77777777" w:rsidR="00145F1C" w:rsidRDefault="00145F1C" w:rsidP="005473EE"/>
        </w:tc>
        <w:tc>
          <w:tcPr>
            <w:tcW w:w="1804" w:type="dxa"/>
          </w:tcPr>
          <w:p w14:paraId="16736E86" w14:textId="77777777" w:rsidR="00145F1C" w:rsidRDefault="00145F1C" w:rsidP="005473EE"/>
        </w:tc>
        <w:tc>
          <w:tcPr>
            <w:tcW w:w="1804" w:type="dxa"/>
          </w:tcPr>
          <w:p w14:paraId="6563C7E5" w14:textId="77777777" w:rsidR="00145F1C" w:rsidRDefault="00145F1C" w:rsidP="005473EE"/>
        </w:tc>
        <w:tc>
          <w:tcPr>
            <w:tcW w:w="2009" w:type="dxa"/>
          </w:tcPr>
          <w:p w14:paraId="3FF88564" w14:textId="77777777" w:rsidR="00145F1C" w:rsidRDefault="00145F1C" w:rsidP="005473EE"/>
        </w:tc>
      </w:tr>
      <w:tr w:rsidR="000216A0" w14:paraId="66F6F371" w14:textId="77777777" w:rsidTr="00434DF9">
        <w:tc>
          <w:tcPr>
            <w:tcW w:w="2639" w:type="dxa"/>
          </w:tcPr>
          <w:p w14:paraId="0DD73DC3" w14:textId="77777777" w:rsidR="000216A0" w:rsidRDefault="000216A0" w:rsidP="005473EE"/>
        </w:tc>
        <w:tc>
          <w:tcPr>
            <w:tcW w:w="1804" w:type="dxa"/>
          </w:tcPr>
          <w:p w14:paraId="15690CED" w14:textId="77777777" w:rsidR="000216A0" w:rsidRDefault="000216A0" w:rsidP="005473EE"/>
        </w:tc>
        <w:tc>
          <w:tcPr>
            <w:tcW w:w="1804" w:type="dxa"/>
          </w:tcPr>
          <w:p w14:paraId="7A21A494" w14:textId="77777777" w:rsidR="000216A0" w:rsidRDefault="000216A0" w:rsidP="005473EE"/>
        </w:tc>
        <w:tc>
          <w:tcPr>
            <w:tcW w:w="1804" w:type="dxa"/>
          </w:tcPr>
          <w:p w14:paraId="77B3C2B7" w14:textId="77777777" w:rsidR="000216A0" w:rsidRDefault="000216A0" w:rsidP="005473EE"/>
        </w:tc>
        <w:tc>
          <w:tcPr>
            <w:tcW w:w="2009" w:type="dxa"/>
          </w:tcPr>
          <w:p w14:paraId="4641D78C" w14:textId="77777777" w:rsidR="000216A0" w:rsidRDefault="000216A0" w:rsidP="005473EE"/>
        </w:tc>
      </w:tr>
      <w:tr w:rsidR="000216A0" w14:paraId="12BE6874" w14:textId="77777777" w:rsidTr="00434DF9">
        <w:tc>
          <w:tcPr>
            <w:tcW w:w="2639" w:type="dxa"/>
          </w:tcPr>
          <w:p w14:paraId="2AE6313C" w14:textId="77777777" w:rsidR="000216A0" w:rsidRDefault="000216A0" w:rsidP="005473EE"/>
        </w:tc>
        <w:tc>
          <w:tcPr>
            <w:tcW w:w="1804" w:type="dxa"/>
          </w:tcPr>
          <w:p w14:paraId="5BFB95F3" w14:textId="77777777" w:rsidR="000216A0" w:rsidRDefault="000216A0" w:rsidP="005473EE"/>
        </w:tc>
        <w:tc>
          <w:tcPr>
            <w:tcW w:w="1804" w:type="dxa"/>
          </w:tcPr>
          <w:p w14:paraId="5DB46C3C" w14:textId="77777777" w:rsidR="000216A0" w:rsidRDefault="000216A0" w:rsidP="005473EE"/>
        </w:tc>
        <w:tc>
          <w:tcPr>
            <w:tcW w:w="1804" w:type="dxa"/>
          </w:tcPr>
          <w:p w14:paraId="6DA91548" w14:textId="77777777" w:rsidR="000216A0" w:rsidRDefault="000216A0" w:rsidP="005473EE"/>
        </w:tc>
        <w:tc>
          <w:tcPr>
            <w:tcW w:w="2009" w:type="dxa"/>
          </w:tcPr>
          <w:p w14:paraId="0AA2630C" w14:textId="77777777" w:rsidR="000216A0" w:rsidRDefault="000216A0" w:rsidP="005473EE"/>
        </w:tc>
      </w:tr>
      <w:tr w:rsidR="000216A0" w14:paraId="36987C91" w14:textId="77777777" w:rsidTr="00434DF9">
        <w:tc>
          <w:tcPr>
            <w:tcW w:w="2639" w:type="dxa"/>
          </w:tcPr>
          <w:p w14:paraId="2DB9DA3F" w14:textId="77777777" w:rsidR="000216A0" w:rsidRDefault="000216A0" w:rsidP="005473EE"/>
        </w:tc>
        <w:tc>
          <w:tcPr>
            <w:tcW w:w="1804" w:type="dxa"/>
          </w:tcPr>
          <w:p w14:paraId="4DF66DE4" w14:textId="77777777" w:rsidR="000216A0" w:rsidRDefault="000216A0" w:rsidP="005473EE"/>
        </w:tc>
        <w:tc>
          <w:tcPr>
            <w:tcW w:w="1804" w:type="dxa"/>
          </w:tcPr>
          <w:p w14:paraId="01E296DA" w14:textId="77777777" w:rsidR="000216A0" w:rsidRDefault="000216A0" w:rsidP="005473EE"/>
        </w:tc>
        <w:tc>
          <w:tcPr>
            <w:tcW w:w="1804" w:type="dxa"/>
          </w:tcPr>
          <w:p w14:paraId="6CC1E68F" w14:textId="77777777" w:rsidR="000216A0" w:rsidRDefault="000216A0" w:rsidP="005473EE"/>
        </w:tc>
        <w:tc>
          <w:tcPr>
            <w:tcW w:w="2009" w:type="dxa"/>
          </w:tcPr>
          <w:p w14:paraId="65B6F316" w14:textId="77777777" w:rsidR="000216A0" w:rsidRDefault="000216A0" w:rsidP="005473EE"/>
        </w:tc>
      </w:tr>
    </w:tbl>
    <w:p w14:paraId="4C02BB30" w14:textId="77777777" w:rsidR="000216A0" w:rsidRPr="007D2125" w:rsidRDefault="000216A0" w:rsidP="005473EE">
      <w:pPr>
        <w:rPr>
          <w:sz w:val="22"/>
          <w:szCs w:val="22"/>
        </w:rPr>
      </w:pPr>
    </w:p>
    <w:p w14:paraId="1703DDE4" w14:textId="49A6CE6B" w:rsidR="000464E9" w:rsidRPr="007D2125" w:rsidRDefault="000216A0" w:rsidP="005473EE">
      <w:pPr>
        <w:rPr>
          <w:sz w:val="22"/>
          <w:szCs w:val="22"/>
        </w:rPr>
      </w:pPr>
      <w:r w:rsidRPr="007D2125">
        <w:rPr>
          <w:sz w:val="22"/>
          <w:szCs w:val="22"/>
        </w:rPr>
        <w:t>This form is to support</w:t>
      </w:r>
      <w:r w:rsidR="007D2125">
        <w:rPr>
          <w:sz w:val="22"/>
          <w:szCs w:val="22"/>
        </w:rPr>
        <w:t xml:space="preserve"> your pharmacy</w:t>
      </w:r>
      <w:r w:rsidRPr="007D2125">
        <w:rPr>
          <w:sz w:val="22"/>
          <w:szCs w:val="22"/>
        </w:rPr>
        <w:t xml:space="preserve"> </w:t>
      </w:r>
      <w:r w:rsidR="007D2125">
        <w:rPr>
          <w:sz w:val="22"/>
          <w:szCs w:val="22"/>
        </w:rPr>
        <w:t xml:space="preserve">to </w:t>
      </w:r>
      <w:r w:rsidR="007D2125" w:rsidRPr="007D2125">
        <w:rPr>
          <w:sz w:val="22"/>
          <w:szCs w:val="22"/>
        </w:rPr>
        <w:t>deliver</w:t>
      </w:r>
      <w:r w:rsidR="007D2125">
        <w:rPr>
          <w:sz w:val="22"/>
          <w:szCs w:val="22"/>
        </w:rPr>
        <w:t xml:space="preserve"> the </w:t>
      </w:r>
      <w:r w:rsidRPr="007D2125">
        <w:rPr>
          <w:sz w:val="22"/>
          <w:szCs w:val="22"/>
        </w:rPr>
        <w:t>process and reco</w:t>
      </w:r>
      <w:r w:rsidR="007D2125" w:rsidRPr="007D2125">
        <w:rPr>
          <w:sz w:val="22"/>
          <w:szCs w:val="22"/>
        </w:rPr>
        <w:t>r</w:t>
      </w:r>
      <w:r w:rsidRPr="007D2125">
        <w:rPr>
          <w:sz w:val="22"/>
          <w:szCs w:val="22"/>
        </w:rPr>
        <w:t>ding and claiming of DMS</w:t>
      </w:r>
      <w:r w:rsidR="007D2125">
        <w:rPr>
          <w:sz w:val="22"/>
          <w:szCs w:val="22"/>
        </w:rPr>
        <w:t>.</w:t>
      </w:r>
    </w:p>
    <w:p w14:paraId="52BAFBCF" w14:textId="77777777" w:rsidR="000216A0" w:rsidRDefault="000216A0" w:rsidP="005473EE"/>
    <w:p w14:paraId="4F1ACFB5" w14:textId="01EFBE48" w:rsidR="000216A0" w:rsidRPr="007D2125" w:rsidRDefault="000216A0" w:rsidP="000216A0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7D2125">
        <w:rPr>
          <w:sz w:val="21"/>
          <w:szCs w:val="21"/>
        </w:rPr>
        <w:t xml:space="preserve">DMS is an Essential Service in the NHS Pharmacy Contract and </w:t>
      </w:r>
      <w:r w:rsidRPr="007D2125">
        <w:rPr>
          <w:b/>
          <w:bCs/>
          <w:sz w:val="21"/>
          <w:szCs w:val="21"/>
        </w:rPr>
        <w:t>MUST</w:t>
      </w:r>
      <w:r w:rsidRPr="007D2125">
        <w:rPr>
          <w:sz w:val="21"/>
          <w:szCs w:val="21"/>
        </w:rPr>
        <w:t xml:space="preserve"> be completed</w:t>
      </w:r>
      <w:r w:rsidR="007D2125">
        <w:rPr>
          <w:sz w:val="21"/>
          <w:szCs w:val="21"/>
        </w:rPr>
        <w:t>.</w:t>
      </w:r>
      <w:r w:rsidRPr="007D2125">
        <w:rPr>
          <w:sz w:val="21"/>
          <w:szCs w:val="21"/>
        </w:rPr>
        <w:t xml:space="preserve"> </w:t>
      </w:r>
    </w:p>
    <w:p w14:paraId="490050EA" w14:textId="4D910287" w:rsidR="000216A0" w:rsidRPr="007D2125" w:rsidRDefault="000216A0" w:rsidP="000216A0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7D2125">
        <w:rPr>
          <w:sz w:val="21"/>
          <w:szCs w:val="21"/>
        </w:rPr>
        <w:t xml:space="preserve">At all times ensure you follow your SOP and/or Company process </w:t>
      </w:r>
    </w:p>
    <w:p w14:paraId="1FBCB7E3" w14:textId="65637F95" w:rsidR="000216A0" w:rsidRPr="007D2125" w:rsidRDefault="000216A0" w:rsidP="000216A0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7D2125">
        <w:rPr>
          <w:sz w:val="21"/>
          <w:szCs w:val="21"/>
        </w:rPr>
        <w:t>Monitor PharmOutcomes and NHS Mail for referrals</w:t>
      </w:r>
      <w:r w:rsidR="007D2125">
        <w:rPr>
          <w:sz w:val="21"/>
          <w:szCs w:val="21"/>
        </w:rPr>
        <w:t>.</w:t>
      </w:r>
    </w:p>
    <w:p w14:paraId="24EFC80A" w14:textId="35227683" w:rsidR="000216A0" w:rsidRPr="007D2125" w:rsidRDefault="000216A0" w:rsidP="000216A0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7D2125">
        <w:rPr>
          <w:sz w:val="21"/>
          <w:szCs w:val="21"/>
        </w:rPr>
        <w:t xml:space="preserve">Ensure </w:t>
      </w:r>
      <w:r w:rsidRPr="007D2125">
        <w:rPr>
          <w:b/>
          <w:bCs/>
          <w:sz w:val="21"/>
          <w:szCs w:val="21"/>
        </w:rPr>
        <w:t>all 3 Stages</w:t>
      </w:r>
      <w:r w:rsidRPr="007D2125">
        <w:rPr>
          <w:sz w:val="21"/>
          <w:szCs w:val="21"/>
        </w:rPr>
        <w:t xml:space="preserve"> of DMS are completed to comply with your terms of Service</w:t>
      </w:r>
      <w:r w:rsidR="007D2125">
        <w:rPr>
          <w:sz w:val="21"/>
          <w:szCs w:val="21"/>
        </w:rPr>
        <w:t>.</w:t>
      </w:r>
    </w:p>
    <w:p w14:paraId="6B59A31D" w14:textId="77777777" w:rsidR="007D2125" w:rsidRDefault="000216A0" w:rsidP="000216A0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7D2125">
        <w:rPr>
          <w:sz w:val="21"/>
          <w:szCs w:val="21"/>
        </w:rPr>
        <w:t xml:space="preserve">Stage 1 - </w:t>
      </w:r>
      <w:r w:rsidRPr="007D2125">
        <w:rPr>
          <w:b/>
          <w:bCs/>
          <w:sz w:val="21"/>
          <w:szCs w:val="21"/>
        </w:rPr>
        <w:t>MUST</w:t>
      </w:r>
      <w:r w:rsidRPr="007D2125">
        <w:rPr>
          <w:sz w:val="21"/>
          <w:szCs w:val="21"/>
        </w:rPr>
        <w:t xml:space="preserve"> be completed within 72 Hours </w:t>
      </w:r>
      <w:r w:rsidR="007D2125" w:rsidRPr="007D2125">
        <w:rPr>
          <w:sz w:val="21"/>
          <w:szCs w:val="21"/>
        </w:rPr>
        <w:t xml:space="preserve">(excluding hours of  days when pharmacy closed) </w:t>
      </w:r>
      <w:r w:rsidR="007D2125" w:rsidRPr="007D2125">
        <w:rPr>
          <w:sz w:val="21"/>
          <w:szCs w:val="21"/>
        </w:rPr>
        <w:t xml:space="preserve">of </w:t>
      </w:r>
    </w:p>
    <w:p w14:paraId="05E5FD33" w14:textId="1F49C00E" w:rsidR="000216A0" w:rsidRPr="007D2125" w:rsidRDefault="007D2125" w:rsidP="007D2125">
      <w:pPr>
        <w:pStyle w:val="ListParagraph"/>
        <w:rPr>
          <w:sz w:val="21"/>
          <w:szCs w:val="21"/>
        </w:rPr>
      </w:pPr>
      <w:r w:rsidRPr="007D2125">
        <w:rPr>
          <w:sz w:val="21"/>
          <w:szCs w:val="21"/>
        </w:rPr>
        <w:t>Receipt</w:t>
      </w:r>
      <w:r w:rsidR="000216A0" w:rsidRPr="007D2125">
        <w:rPr>
          <w:sz w:val="21"/>
          <w:szCs w:val="21"/>
        </w:rPr>
        <w:t xml:space="preserve"> of referral</w:t>
      </w:r>
      <w:r>
        <w:rPr>
          <w:sz w:val="21"/>
          <w:szCs w:val="21"/>
        </w:rPr>
        <w:t>.</w:t>
      </w:r>
    </w:p>
    <w:p w14:paraId="642A18BC" w14:textId="3E4C8277" w:rsidR="000216A0" w:rsidRPr="007D2125" w:rsidRDefault="000216A0" w:rsidP="000216A0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7D2125">
        <w:rPr>
          <w:sz w:val="21"/>
          <w:szCs w:val="21"/>
        </w:rPr>
        <w:t>Stage 2 – Remember to monitor for the First Prescription</w:t>
      </w:r>
      <w:r w:rsidR="007D2125" w:rsidRPr="007D2125">
        <w:rPr>
          <w:sz w:val="21"/>
          <w:szCs w:val="21"/>
        </w:rPr>
        <w:t xml:space="preserve"> post discharge</w:t>
      </w:r>
      <w:r w:rsidR="007D2125">
        <w:rPr>
          <w:sz w:val="21"/>
          <w:szCs w:val="21"/>
        </w:rPr>
        <w:t>.</w:t>
      </w:r>
    </w:p>
    <w:p w14:paraId="0E89BC42" w14:textId="1835DB49" w:rsidR="000216A0" w:rsidRPr="007D2125" w:rsidRDefault="000216A0" w:rsidP="000216A0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7D2125">
        <w:rPr>
          <w:sz w:val="21"/>
          <w:szCs w:val="21"/>
        </w:rPr>
        <w:t xml:space="preserve">Stage 3 – Have the conversation with the </w:t>
      </w:r>
      <w:r w:rsidR="007D2125" w:rsidRPr="007D2125">
        <w:rPr>
          <w:sz w:val="21"/>
          <w:szCs w:val="21"/>
        </w:rPr>
        <w:t>p</w:t>
      </w:r>
      <w:r w:rsidRPr="007D2125">
        <w:rPr>
          <w:sz w:val="21"/>
          <w:szCs w:val="21"/>
        </w:rPr>
        <w:t>atient</w:t>
      </w:r>
      <w:r w:rsidR="007D2125" w:rsidRPr="007D2125">
        <w:rPr>
          <w:sz w:val="21"/>
          <w:szCs w:val="21"/>
        </w:rPr>
        <w:t xml:space="preserve"> and/or their carer</w:t>
      </w:r>
      <w:r w:rsidR="007D2125">
        <w:rPr>
          <w:sz w:val="21"/>
          <w:szCs w:val="21"/>
        </w:rPr>
        <w:t>.</w:t>
      </w:r>
    </w:p>
    <w:p w14:paraId="412DF334" w14:textId="652A4101" w:rsidR="000216A0" w:rsidRPr="007D2125" w:rsidRDefault="000216A0" w:rsidP="000216A0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7D2125">
        <w:rPr>
          <w:b/>
          <w:bCs/>
          <w:sz w:val="21"/>
          <w:szCs w:val="21"/>
        </w:rPr>
        <w:t xml:space="preserve">IMPORTANT </w:t>
      </w:r>
      <w:r w:rsidRPr="007D2125">
        <w:rPr>
          <w:sz w:val="21"/>
          <w:szCs w:val="21"/>
        </w:rPr>
        <w:t>– Transfer completed DMS to MYS to claim for payment</w:t>
      </w:r>
      <w:r w:rsidR="007D2125">
        <w:rPr>
          <w:sz w:val="21"/>
          <w:szCs w:val="21"/>
        </w:rPr>
        <w:t>.</w:t>
      </w:r>
    </w:p>
    <w:sectPr w:rsidR="000216A0" w:rsidRPr="007D2125" w:rsidSect="001C0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304" w:bottom="1701" w:left="737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F811" w14:textId="77777777" w:rsidR="007B1EC0" w:rsidRDefault="007B1EC0" w:rsidP="000009E6">
      <w:r>
        <w:separator/>
      </w:r>
    </w:p>
  </w:endnote>
  <w:endnote w:type="continuationSeparator" w:id="0">
    <w:p w14:paraId="00853842" w14:textId="77777777" w:rsidR="007B1EC0" w:rsidRDefault="007B1EC0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093F" w14:textId="77777777" w:rsidR="00587A9D" w:rsidRDefault="00587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3A9A" w14:textId="77777777" w:rsidR="002477A0" w:rsidRDefault="00A6040C" w:rsidP="004758C6">
    <w:pPr>
      <w:rPr>
        <w:rFonts w:ascii="DM Sans" w:hAnsi="DM Sans" w:cs="Arial"/>
        <w:color w:val="106B62"/>
        <w:sz w:val="20"/>
        <w:szCs w:val="20"/>
        <w:lang w:eastAsia="en-GB"/>
      </w:rPr>
    </w:pPr>
    <w:r w:rsidRPr="00FB03C3">
      <w:rPr>
        <w:noProof/>
        <w:color w:val="0072CE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D8D1A2" wp14:editId="1CEF29DE">
              <wp:simplePos x="0" y="0"/>
              <wp:positionH relativeFrom="column">
                <wp:posOffset>5837555</wp:posOffset>
              </wp:positionH>
              <wp:positionV relativeFrom="paragraph">
                <wp:posOffset>-69215</wp:posOffset>
              </wp:positionV>
              <wp:extent cx="1828800" cy="1828800"/>
              <wp:effectExtent l="0" t="0" r="0" b="3810"/>
              <wp:wrapSquare wrapText="bothSides"/>
              <wp:docPr id="2848778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F6BA1D" w14:textId="77777777" w:rsidR="002477A0" w:rsidRPr="008307F3" w:rsidRDefault="00106EC3" w:rsidP="002477A0">
                          <w:pPr>
                            <w:pStyle w:val="Header"/>
                            <w:spacing w:before="600"/>
                            <w:rPr>
                              <w:rFonts w:ascii="DM Sans" w:hAnsi="DM Sans"/>
                              <w:b/>
                              <w:bCs/>
                              <w:noProof/>
                              <w:color w:val="0072CE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M Sans" w:hAnsi="DM Sans"/>
                              <w:b/>
                              <w:bCs/>
                              <w:color w:val="0072CE" w:themeColor="text1"/>
                              <w:sz w:val="20"/>
                              <w:szCs w:val="20"/>
                            </w:rPr>
                            <w:t>xxx</w:t>
                          </w:r>
                          <w:r w:rsidR="002477A0" w:rsidRPr="008307F3">
                            <w:rPr>
                              <w:rFonts w:ascii="DM Sans" w:hAnsi="DM Sans"/>
                              <w:b/>
                              <w:bCs/>
                              <w:color w:val="0072CE" w:themeColor="text1"/>
                              <w:sz w:val="20"/>
                              <w:szCs w:val="20"/>
                            </w:rPr>
                            <w:t>.org.uk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4D8D1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65pt;margin-top:-5.4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" filled="f" stroked="f" strokeweight=".5pt">
              <v:textbox style="mso-fit-shape-to-text:t">
                <w:txbxContent>
                  <w:p w14:paraId="59F6BA1D" w14:textId="77777777" w:rsidR="002477A0" w:rsidRPr="008307F3" w:rsidRDefault="00106EC3" w:rsidP="002477A0">
                    <w:pPr>
                      <w:pStyle w:val="Header"/>
                      <w:spacing w:before="600"/>
                      <w:rPr>
                        <w:rFonts w:ascii="DM Sans" w:hAnsi="DM Sans"/>
                        <w:b/>
                        <w:bCs/>
                        <w:noProof/>
                        <w:color w:val="0072CE" w:themeColor="text1"/>
                        <w:sz w:val="20"/>
                        <w:szCs w:val="20"/>
                      </w:rPr>
                    </w:pPr>
                    <w:r>
                      <w:rPr>
                        <w:rFonts w:ascii="DM Sans" w:hAnsi="DM Sans"/>
                        <w:b/>
                        <w:bCs/>
                        <w:color w:val="0072CE" w:themeColor="text1"/>
                        <w:sz w:val="20"/>
                        <w:szCs w:val="20"/>
                      </w:rPr>
                      <w:t>xxx</w:t>
                    </w:r>
                    <w:r w:rsidR="002477A0" w:rsidRPr="008307F3">
                      <w:rPr>
                        <w:rFonts w:ascii="DM Sans" w:hAnsi="DM Sans"/>
                        <w:b/>
                        <w:bCs/>
                        <w:color w:val="0072CE" w:themeColor="text1"/>
                        <w:sz w:val="20"/>
                        <w:szCs w:val="20"/>
                      </w:rPr>
                      <w:t>.org.uk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76FE8B5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7B3F3B85" w14:textId="77777777" w:rsidR="000009E6" w:rsidRPr="00FB03C3" w:rsidRDefault="00A6040C" w:rsidP="002477A0">
    <w:pPr>
      <w:rPr>
        <w:rFonts w:ascii="DM Sans" w:hAnsi="DM Sans"/>
        <w:color w:val="0072CE" w:themeColor="text1"/>
        <w:sz w:val="20"/>
        <w:szCs w:val="20"/>
      </w:rPr>
    </w:pPr>
    <w:r w:rsidRPr="00FB03C3">
      <w:rPr>
        <w:noProof/>
        <w:color w:val="0072CE" w:themeColor="text1"/>
      </w:rPr>
      <w:drawing>
        <wp:anchor distT="0" distB="0" distL="114300" distR="114300" simplePos="0" relativeHeight="251658240" behindDoc="0" locked="0" layoutInCell="1" allowOverlap="1" wp14:anchorId="1E25E059" wp14:editId="2E1C80BD">
          <wp:simplePos x="0" y="0"/>
          <wp:positionH relativeFrom="column">
            <wp:posOffset>5553710</wp:posOffset>
          </wp:positionH>
          <wp:positionV relativeFrom="paragraph">
            <wp:posOffset>14605</wp:posOffset>
          </wp:positionV>
          <wp:extent cx="280670" cy="291465"/>
          <wp:effectExtent l="0" t="0" r="5080" b="0"/>
          <wp:wrapNone/>
          <wp:docPr id="1831299000" name="Picture 1831299000" descr="A picture containing font, graphic design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57107" name="Picture 1" descr="A picture containing font, graphic design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7A0" w:rsidRPr="00FB03C3">
      <w:rPr>
        <w:rFonts w:ascii="DM Sans" w:hAnsi="DM Sans" w:cs="Arial"/>
        <w:color w:val="0072CE" w:themeColor="text1"/>
        <w:sz w:val="20"/>
        <w:szCs w:val="20"/>
        <w:lang w:eastAsia="en-GB"/>
      </w:rPr>
      <w:t xml:space="preserve">Community Pharmacy </w:t>
    </w:r>
    <w:r w:rsidR="00106EC3">
      <w:rPr>
        <w:rFonts w:ascii="DM Sans" w:hAnsi="DM Sans" w:cs="Arial"/>
        <w:color w:val="0072CE" w:themeColor="text1"/>
        <w:sz w:val="20"/>
        <w:szCs w:val="20"/>
        <w:lang w:eastAsia="en-GB"/>
      </w:rPr>
      <w:t>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48CB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33587381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noProof/>
        <w:color w:val="0072CE" w:themeColor="text1"/>
        <w:sz w:val="20"/>
        <w:szCs w:val="20"/>
      </w:rPr>
      <w:drawing>
        <wp:anchor distT="0" distB="0" distL="114300" distR="114300" simplePos="0" relativeHeight="251659776" behindDoc="1" locked="0" layoutInCell="1" allowOverlap="1" wp14:anchorId="6F4BE702" wp14:editId="4DEA3CB9">
          <wp:simplePos x="0" y="0"/>
          <wp:positionH relativeFrom="column">
            <wp:posOffset>-39370</wp:posOffset>
          </wp:positionH>
          <wp:positionV relativeFrom="page">
            <wp:posOffset>9515475</wp:posOffset>
          </wp:positionV>
          <wp:extent cx="183600" cy="680400"/>
          <wp:effectExtent l="0" t="0" r="6985" b="5715"/>
          <wp:wrapTight wrapText="bothSides">
            <wp:wrapPolygon edited="0">
              <wp:start x="0" y="0"/>
              <wp:lineTo x="0" y="21176"/>
              <wp:lineTo x="20180" y="21176"/>
              <wp:lineTo x="20180" y="0"/>
              <wp:lineTo x="0" y="0"/>
            </wp:wrapPolygon>
          </wp:wrapTight>
          <wp:docPr id="1605237301" name="Picture 5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237301" name="Picture 5" descr="A picture containing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3FAF2" w14:textId="77777777" w:rsidR="00687877" w:rsidRPr="00687877" w:rsidRDefault="00EC245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2E286EEF" wp14:editId="6034859D">
          <wp:simplePos x="0" y="0"/>
          <wp:positionH relativeFrom="column">
            <wp:posOffset>2427605</wp:posOffset>
          </wp:positionH>
          <wp:positionV relativeFrom="page">
            <wp:posOffset>7896225</wp:posOffset>
          </wp:positionV>
          <wp:extent cx="4665600" cy="2779200"/>
          <wp:effectExtent l="0" t="0" r="1905" b="0"/>
          <wp:wrapNone/>
          <wp:docPr id="1047138761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27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94C">
      <w:rPr>
        <w:rFonts w:ascii="DM Sans" w:hAnsi="DM Sans"/>
        <w:color w:val="0072CE" w:themeColor="text1"/>
        <w:sz w:val="20"/>
        <w:szCs w:val="20"/>
      </w:rPr>
      <w:t>avonlpc</w:t>
    </w:r>
    <w:r w:rsidR="00687877" w:rsidRPr="002E2173">
      <w:rPr>
        <w:rFonts w:ascii="DM Sans" w:hAnsi="DM Sans"/>
        <w:color w:val="0072CE" w:themeColor="text1"/>
        <w:sz w:val="20"/>
        <w:szCs w:val="20"/>
      </w:rPr>
      <w:t>@</w:t>
    </w:r>
    <w:r w:rsidR="004F794C">
      <w:rPr>
        <w:rFonts w:ascii="DM Sans" w:hAnsi="DM Sans"/>
        <w:color w:val="0072CE" w:themeColor="text1"/>
        <w:sz w:val="20"/>
        <w:szCs w:val="20"/>
      </w:rPr>
      <w:t>gmail.com</w:t>
    </w:r>
  </w:p>
  <w:p w14:paraId="27CF0303" w14:textId="77777777" w:rsidR="00687877" w:rsidRPr="00687877" w:rsidRDefault="004F794C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0117 9562337</w:t>
    </w:r>
  </w:p>
  <w:p w14:paraId="4BB34F8C" w14:textId="77777777" w:rsidR="00687877" w:rsidRPr="00687877" w:rsidRDefault="004F794C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14a High Street, Bristol BS16 5HP</w:t>
    </w:r>
  </w:p>
  <w:p w14:paraId="38FF964F" w14:textId="77777777" w:rsidR="000009E6" w:rsidRPr="000C1796" w:rsidRDefault="00000000" w:rsidP="004F794C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hyperlink r:id="rId3" w:history="1">
      <w:r w:rsidR="004F794C" w:rsidRPr="00A805FE">
        <w:rPr>
          <w:rStyle w:val="Hyperlink"/>
          <w:rFonts w:ascii="DM Sans" w:hAnsi="DM Sans"/>
          <w:b/>
          <w:bCs/>
          <w:sz w:val="20"/>
          <w:szCs w:val="20"/>
        </w:rPr>
        <w:t>https://avon.communitypharmacy.org.uk</w:t>
      </w:r>
    </w:hyperlink>
    <w:r w:rsidR="004F794C">
      <w:rPr>
        <w:rFonts w:ascii="DM Sans" w:hAnsi="DM Sans"/>
        <w:b/>
        <w:bCs/>
        <w:color w:val="0072CE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D904" w14:textId="77777777" w:rsidR="007B1EC0" w:rsidRDefault="007B1EC0" w:rsidP="000009E6">
      <w:r>
        <w:separator/>
      </w:r>
    </w:p>
  </w:footnote>
  <w:footnote w:type="continuationSeparator" w:id="0">
    <w:p w14:paraId="40790343" w14:textId="77777777" w:rsidR="007B1EC0" w:rsidRDefault="007B1EC0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C9B2" w14:textId="77777777" w:rsidR="00587A9D" w:rsidRDefault="00587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F235" w14:textId="77777777" w:rsidR="00587A9D" w:rsidRDefault="00587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C426" w14:textId="77777777" w:rsidR="00736A64" w:rsidRDefault="00587A9D">
    <w:pPr>
      <w:pStyle w:val="Header"/>
    </w:pPr>
    <w:r>
      <w:rPr>
        <w:noProof/>
      </w:rPr>
      <w:drawing>
        <wp:inline distT="0" distB="0" distL="0" distR="0" wp14:anchorId="1683944D" wp14:editId="50DD05F2">
          <wp:extent cx="1955800" cy="596900"/>
          <wp:effectExtent l="0" t="0" r="0" b="0"/>
          <wp:docPr id="145575669" name="Picture 2" descr="A blue and orang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5669" name="Picture 2" descr="A blue and orang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6A64">
      <w:rPr>
        <w:noProof/>
      </w:rPr>
      <w:drawing>
        <wp:anchor distT="0" distB="0" distL="114300" distR="114300" simplePos="0" relativeHeight="251657728" behindDoc="1" locked="0" layoutInCell="1" allowOverlap="1" wp14:anchorId="4A39E2B0" wp14:editId="29BA689C">
          <wp:simplePos x="0" y="0"/>
          <wp:positionH relativeFrom="column">
            <wp:posOffset>4356100</wp:posOffset>
          </wp:positionH>
          <wp:positionV relativeFrom="page">
            <wp:posOffset>0</wp:posOffset>
          </wp:positionV>
          <wp:extent cx="2746375" cy="2116455"/>
          <wp:effectExtent l="0" t="0" r="0" b="0"/>
          <wp:wrapNone/>
          <wp:docPr id="1756711277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422FE"/>
    <w:multiLevelType w:val="hybridMultilevel"/>
    <w:tmpl w:val="652A6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42680">
    <w:abstractNumId w:val="3"/>
  </w:num>
  <w:num w:numId="2" w16cid:durableId="1002002398">
    <w:abstractNumId w:val="0"/>
  </w:num>
  <w:num w:numId="3" w16cid:durableId="764495564">
    <w:abstractNumId w:val="1"/>
  </w:num>
  <w:num w:numId="4" w16cid:durableId="1938948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E3"/>
    <w:rsid w:val="000009E6"/>
    <w:rsid w:val="00013147"/>
    <w:rsid w:val="000209AA"/>
    <w:rsid w:val="000216A0"/>
    <w:rsid w:val="000464E9"/>
    <w:rsid w:val="00065756"/>
    <w:rsid w:val="000832E2"/>
    <w:rsid w:val="000C1796"/>
    <w:rsid w:val="00106EC3"/>
    <w:rsid w:val="0012228A"/>
    <w:rsid w:val="00145F1C"/>
    <w:rsid w:val="0017591C"/>
    <w:rsid w:val="00176347"/>
    <w:rsid w:val="001C077C"/>
    <w:rsid w:val="001D0E1E"/>
    <w:rsid w:val="00230434"/>
    <w:rsid w:val="002477A0"/>
    <w:rsid w:val="00253627"/>
    <w:rsid w:val="002D6D46"/>
    <w:rsid w:val="002E2173"/>
    <w:rsid w:val="00316415"/>
    <w:rsid w:val="003236DD"/>
    <w:rsid w:val="003B65CB"/>
    <w:rsid w:val="00434DF9"/>
    <w:rsid w:val="004758C6"/>
    <w:rsid w:val="004E0DA4"/>
    <w:rsid w:val="004F794C"/>
    <w:rsid w:val="00530D2C"/>
    <w:rsid w:val="005473EE"/>
    <w:rsid w:val="00587A9D"/>
    <w:rsid w:val="005D5DB2"/>
    <w:rsid w:val="005E2D40"/>
    <w:rsid w:val="005F0D87"/>
    <w:rsid w:val="00657DC5"/>
    <w:rsid w:val="00673013"/>
    <w:rsid w:val="0067495E"/>
    <w:rsid w:val="00687877"/>
    <w:rsid w:val="00691249"/>
    <w:rsid w:val="006D5110"/>
    <w:rsid w:val="00720694"/>
    <w:rsid w:val="00736A64"/>
    <w:rsid w:val="00777F9A"/>
    <w:rsid w:val="007B1EC0"/>
    <w:rsid w:val="007C739D"/>
    <w:rsid w:val="007D2125"/>
    <w:rsid w:val="009202D2"/>
    <w:rsid w:val="00975BC3"/>
    <w:rsid w:val="00987169"/>
    <w:rsid w:val="009A7F9B"/>
    <w:rsid w:val="009B02E3"/>
    <w:rsid w:val="00A241CD"/>
    <w:rsid w:val="00A6040C"/>
    <w:rsid w:val="00AB598B"/>
    <w:rsid w:val="00B161D7"/>
    <w:rsid w:val="00B275ED"/>
    <w:rsid w:val="00D54D73"/>
    <w:rsid w:val="00DE41DB"/>
    <w:rsid w:val="00DE6253"/>
    <w:rsid w:val="00E03D2E"/>
    <w:rsid w:val="00E10375"/>
    <w:rsid w:val="00E2576C"/>
    <w:rsid w:val="00E66569"/>
    <w:rsid w:val="00EC2456"/>
    <w:rsid w:val="00F170E9"/>
    <w:rsid w:val="00F430EF"/>
    <w:rsid w:val="00FB03C3"/>
    <w:rsid w:val="00FD2434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93129"/>
  <w15:chartTrackingRefBased/>
  <w15:docId w15:val="{A7757FD3-4C7A-2B4E-8F6F-33424DD1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4E9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sz w:val="20"/>
      <w:szCs w:val="20"/>
      <w:lang w:val="en-GB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  <w:rPr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  <w:rPr>
      <w:kern w:val="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F79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464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table" w:styleId="TableGrid">
    <w:name w:val="Table Grid"/>
    <w:basedOn w:val="TableNormal"/>
    <w:uiPriority w:val="39"/>
    <w:rsid w:val="00145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avon.communitypharmacy.org.uk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POULTON, Judith  (NHSPHARMACY)</cp:lastModifiedBy>
  <cp:revision>2</cp:revision>
  <dcterms:created xsi:type="dcterms:W3CDTF">2024-05-17T09:00:00Z</dcterms:created>
  <dcterms:modified xsi:type="dcterms:W3CDTF">2024-05-17T09:00:00Z</dcterms:modified>
</cp:coreProperties>
</file>