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00A6A" w14:textId="419E8333" w:rsidR="00422A3C" w:rsidRDefault="00422A3C" w:rsidP="00422A3C">
      <w:pPr>
        <w:jc w:val="center"/>
        <w:rPr>
          <w:rFonts w:cs="Arial"/>
          <w:b/>
          <w:sz w:val="28"/>
          <w:szCs w:val="28"/>
          <w:u w:val="single"/>
        </w:rPr>
      </w:pPr>
      <w:r w:rsidRPr="00CC70B3">
        <w:rPr>
          <w:rFonts w:cs="Arial"/>
          <w:b/>
          <w:sz w:val="28"/>
          <w:szCs w:val="28"/>
          <w:u w:val="single"/>
        </w:rPr>
        <w:t>LPC Meeting – Wednesday</w:t>
      </w:r>
      <w:r>
        <w:rPr>
          <w:rFonts w:cs="Arial"/>
          <w:b/>
          <w:sz w:val="28"/>
          <w:szCs w:val="28"/>
          <w:u w:val="single"/>
        </w:rPr>
        <w:t xml:space="preserve"> </w:t>
      </w:r>
      <w:r w:rsidR="002A6A74">
        <w:rPr>
          <w:rFonts w:cs="Arial"/>
          <w:b/>
          <w:sz w:val="28"/>
          <w:szCs w:val="28"/>
          <w:u w:val="single"/>
        </w:rPr>
        <w:t>20</w:t>
      </w:r>
      <w:r w:rsidR="002A6A74" w:rsidRPr="002A6A74">
        <w:rPr>
          <w:rFonts w:cs="Arial"/>
          <w:b/>
          <w:sz w:val="28"/>
          <w:szCs w:val="28"/>
          <w:u w:val="single"/>
          <w:vertAlign w:val="superscript"/>
        </w:rPr>
        <w:t>th</w:t>
      </w:r>
      <w:r w:rsidR="002A6A74">
        <w:rPr>
          <w:rFonts w:cs="Arial"/>
          <w:b/>
          <w:sz w:val="28"/>
          <w:szCs w:val="28"/>
          <w:u w:val="single"/>
        </w:rPr>
        <w:t xml:space="preserve"> September</w:t>
      </w:r>
      <w:r w:rsidR="00B40ACC">
        <w:rPr>
          <w:rFonts w:cs="Arial"/>
          <w:b/>
          <w:sz w:val="28"/>
          <w:szCs w:val="28"/>
          <w:u w:val="single"/>
        </w:rPr>
        <w:t xml:space="preserve"> </w:t>
      </w:r>
      <w:r>
        <w:rPr>
          <w:rFonts w:cs="Arial"/>
          <w:b/>
          <w:sz w:val="28"/>
          <w:szCs w:val="28"/>
          <w:u w:val="single"/>
        </w:rPr>
        <w:t>2023</w:t>
      </w:r>
    </w:p>
    <w:p w14:paraId="7ADC67DC" w14:textId="77777777" w:rsidR="00422A3C" w:rsidRPr="00CC70B3" w:rsidRDefault="00422A3C" w:rsidP="00422A3C">
      <w:pPr>
        <w:rPr>
          <w:rFonts w:cs="Arial"/>
          <w:b/>
          <w:sz w:val="28"/>
          <w:szCs w:val="28"/>
          <w:u w:val="single"/>
        </w:rPr>
      </w:pPr>
    </w:p>
    <w:p w14:paraId="74895DBA" w14:textId="77777777" w:rsidR="00422A3C" w:rsidRPr="00CC70B3" w:rsidRDefault="00422A3C" w:rsidP="00422A3C">
      <w:pPr>
        <w:jc w:val="center"/>
        <w:rPr>
          <w:rFonts w:cs="Arial"/>
        </w:rPr>
      </w:pPr>
      <w:r w:rsidRPr="00CC70B3">
        <w:rPr>
          <w:rFonts w:cs="Arial"/>
        </w:rPr>
        <w:t>14a High Street, Staple Hill, Bristol, BS16 5HP</w:t>
      </w:r>
    </w:p>
    <w:p w14:paraId="54DD9DAF" w14:textId="77777777" w:rsidR="00422A3C" w:rsidRDefault="00422A3C" w:rsidP="00422A3C">
      <w:pPr>
        <w:jc w:val="center"/>
        <w:rPr>
          <w:rFonts w:cs="Arial"/>
        </w:rPr>
      </w:pPr>
      <w:r w:rsidRPr="00CC70B3">
        <w:rPr>
          <w:rFonts w:cs="Arial"/>
        </w:rPr>
        <w:t>9am – 5pm</w:t>
      </w:r>
    </w:p>
    <w:p w14:paraId="54F718D1" w14:textId="77777777" w:rsidR="00422A3C" w:rsidRPr="00CC70B3" w:rsidRDefault="00422A3C" w:rsidP="00422A3C">
      <w:pPr>
        <w:jc w:val="center"/>
        <w:rPr>
          <w:rFonts w:cs="Arial"/>
        </w:rPr>
      </w:pPr>
    </w:p>
    <w:p w14:paraId="13B6435A" w14:textId="468CB1C3" w:rsidR="00422A3C" w:rsidRDefault="00422A3C" w:rsidP="00422A3C">
      <w:pPr>
        <w:rPr>
          <w:rFonts w:cs="Arial"/>
        </w:rPr>
      </w:pPr>
      <w:r w:rsidRPr="00CC70B3">
        <w:rPr>
          <w:rFonts w:cs="Arial"/>
          <w:u w:val="single"/>
        </w:rPr>
        <w:t>Present:</w:t>
      </w:r>
      <w:r w:rsidRPr="00CC70B3">
        <w:rPr>
          <w:rFonts w:cs="Arial"/>
        </w:rPr>
        <w:t xml:space="preserve"> </w:t>
      </w:r>
      <w:r>
        <w:rPr>
          <w:rFonts w:cs="Arial"/>
        </w:rPr>
        <w:t xml:space="preserve">Lisa Fisher, Richard Brown, </w:t>
      </w:r>
      <w:r w:rsidR="00E76FF0">
        <w:rPr>
          <w:rFonts w:cs="Arial"/>
        </w:rPr>
        <w:t>Morag McMeekin, Ramesh Yadav, Imran Ahmed, Phillip Bush</w:t>
      </w:r>
      <w:r w:rsidR="00EF30B9">
        <w:rPr>
          <w:rFonts w:cs="Arial"/>
        </w:rPr>
        <w:t>,</w:t>
      </w:r>
      <w:r w:rsidR="00E76FF0">
        <w:rPr>
          <w:rFonts w:cs="Arial"/>
        </w:rPr>
        <w:t xml:space="preserve"> Joshua Edwards, Phillip Hunt.</w:t>
      </w:r>
    </w:p>
    <w:p w14:paraId="5E98C586" w14:textId="77777777" w:rsidR="00422A3C" w:rsidRPr="00CC70B3" w:rsidRDefault="00422A3C" w:rsidP="00422A3C">
      <w:pPr>
        <w:rPr>
          <w:rFonts w:cs="Arial"/>
        </w:rPr>
      </w:pPr>
    </w:p>
    <w:p w14:paraId="25DE8FA1" w14:textId="6A3D7D3E" w:rsidR="00422A3C" w:rsidRDefault="00422A3C" w:rsidP="00422A3C">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2A6A74">
        <w:rPr>
          <w:rFonts w:cs="Arial"/>
        </w:rPr>
        <w:t>Andrew Jones</w:t>
      </w:r>
      <w:r w:rsidR="00B13846">
        <w:rPr>
          <w:rFonts w:cs="Arial"/>
        </w:rPr>
        <w:t xml:space="preserve">, Heather Blandford, </w:t>
      </w:r>
      <w:r w:rsidR="00EF30B9">
        <w:rPr>
          <w:rFonts w:cs="Arial"/>
        </w:rPr>
        <w:t>Simon Harris</w:t>
      </w:r>
      <w:r w:rsidR="00C628B9">
        <w:rPr>
          <w:rFonts w:cs="Arial"/>
        </w:rPr>
        <w:t>.</w:t>
      </w:r>
    </w:p>
    <w:p w14:paraId="6638E72E" w14:textId="77777777" w:rsidR="00422A3C" w:rsidRPr="00CC70B3" w:rsidRDefault="00422A3C" w:rsidP="00422A3C">
      <w:pPr>
        <w:tabs>
          <w:tab w:val="center" w:pos="4513"/>
        </w:tabs>
        <w:rPr>
          <w:rFonts w:cs="Arial"/>
        </w:rPr>
      </w:pPr>
    </w:p>
    <w:p w14:paraId="3009CBCB" w14:textId="1B51D241" w:rsidR="00422A3C" w:rsidRDefault="00422A3C" w:rsidP="00422A3C">
      <w:pPr>
        <w:rPr>
          <w:rFonts w:cs="Arial"/>
          <w:sz w:val="22"/>
        </w:rPr>
      </w:pPr>
      <w:r w:rsidRPr="00CC70B3">
        <w:rPr>
          <w:rFonts w:cs="Arial"/>
          <w:u w:val="single"/>
        </w:rPr>
        <w:t>Declarations of Interest</w:t>
      </w:r>
      <w:r>
        <w:rPr>
          <w:rFonts w:cs="Arial"/>
        </w:rPr>
        <w:t xml:space="preserve"> – </w:t>
      </w:r>
      <w:r w:rsidR="0040673B" w:rsidRPr="0040673B">
        <w:rPr>
          <w:rFonts w:cs="Arial"/>
          <w:sz w:val="22"/>
          <w:szCs w:val="22"/>
        </w:rPr>
        <w:t>None</w:t>
      </w:r>
    </w:p>
    <w:p w14:paraId="02DBFCCC" w14:textId="77777777" w:rsidR="00422A3C" w:rsidRDefault="00422A3C" w:rsidP="00422A3C">
      <w:pPr>
        <w:rPr>
          <w:rFonts w:cs="Arial"/>
        </w:rPr>
      </w:pPr>
    </w:p>
    <w:p w14:paraId="4C7DCD9D" w14:textId="7904CD55" w:rsidR="00422A3C" w:rsidRDefault="00422A3C" w:rsidP="00422A3C">
      <w:pPr>
        <w:rPr>
          <w:rFonts w:cs="Arial"/>
        </w:rPr>
      </w:pPr>
      <w:r w:rsidRPr="00CC70B3">
        <w:rPr>
          <w:rFonts w:cs="Arial"/>
          <w:u w:val="single"/>
        </w:rPr>
        <w:t xml:space="preserve">CCA nomination for report </w:t>
      </w:r>
      <w:r w:rsidRPr="005B3CBE">
        <w:rPr>
          <w:rFonts w:cs="Arial"/>
        </w:rPr>
        <w:t xml:space="preserve">– </w:t>
      </w:r>
      <w:r w:rsidR="00BA652D">
        <w:rPr>
          <w:rFonts w:cs="Arial"/>
        </w:rPr>
        <w:t>MM and LF.</w:t>
      </w:r>
    </w:p>
    <w:p w14:paraId="7E34A48F" w14:textId="4499F33E" w:rsidR="00EF30B9" w:rsidRDefault="00EF30B9" w:rsidP="00422A3C">
      <w:pPr>
        <w:rPr>
          <w:rFonts w:cs="Arial"/>
        </w:rPr>
      </w:pPr>
    </w:p>
    <w:p w14:paraId="61155D93" w14:textId="2FCD5D73" w:rsidR="00EF30B9" w:rsidRPr="008C57F9" w:rsidRDefault="00EF30B9" w:rsidP="00422A3C">
      <w:pPr>
        <w:rPr>
          <w:rFonts w:cs="Arial"/>
          <w:sz w:val="22"/>
          <w:szCs w:val="22"/>
        </w:rPr>
      </w:pPr>
      <w:r w:rsidRPr="008C57F9">
        <w:rPr>
          <w:rFonts w:cs="Arial"/>
          <w:sz w:val="22"/>
          <w:szCs w:val="22"/>
        </w:rPr>
        <w:t xml:space="preserve">Welcome Phillip Hunt to the committee, </w:t>
      </w:r>
      <w:r w:rsidR="008C57F9" w:rsidRPr="008C57F9">
        <w:rPr>
          <w:rFonts w:cs="Arial"/>
          <w:sz w:val="22"/>
          <w:szCs w:val="22"/>
        </w:rPr>
        <w:t>Phil has reviewed and signed all the policies.</w:t>
      </w:r>
    </w:p>
    <w:p w14:paraId="73FD9710" w14:textId="62992C08" w:rsidR="002A6A74" w:rsidRDefault="002A6A74" w:rsidP="00422A3C">
      <w:pPr>
        <w:rPr>
          <w:rFonts w:cs="Arial"/>
        </w:rPr>
      </w:pPr>
    </w:p>
    <w:p w14:paraId="293B2C6A" w14:textId="3011CC17" w:rsidR="002A6A74" w:rsidRDefault="002A6A74" w:rsidP="00422A3C">
      <w:pPr>
        <w:rPr>
          <w:rFonts w:cs="Arial"/>
          <w:u w:val="single"/>
        </w:rPr>
      </w:pPr>
      <w:r w:rsidRPr="002A6A74">
        <w:rPr>
          <w:rFonts w:cs="Arial"/>
          <w:u w:val="single"/>
        </w:rPr>
        <w:t>Treasurers Update</w:t>
      </w:r>
    </w:p>
    <w:p w14:paraId="35CF5A09" w14:textId="6EBDD047" w:rsidR="002A6A74" w:rsidRDefault="002A6A74" w:rsidP="00422A3C">
      <w:pPr>
        <w:rPr>
          <w:rFonts w:cs="Arial"/>
          <w:u w:val="single"/>
        </w:rPr>
      </w:pPr>
    </w:p>
    <w:p w14:paraId="02EC18CD" w14:textId="4043790E" w:rsidR="002A6A74" w:rsidRDefault="00EF30B9" w:rsidP="00422A3C">
      <w:pPr>
        <w:rPr>
          <w:rFonts w:cs="Arial"/>
          <w:sz w:val="22"/>
          <w:szCs w:val="22"/>
        </w:rPr>
      </w:pPr>
      <w:r>
        <w:rPr>
          <w:rFonts w:cs="Arial"/>
          <w:sz w:val="22"/>
          <w:szCs w:val="22"/>
        </w:rPr>
        <w:t>Jerry Long joined via zoom.</w:t>
      </w:r>
    </w:p>
    <w:p w14:paraId="7787D4BE" w14:textId="7486CC7B" w:rsidR="008C57F9" w:rsidRDefault="008C57F9" w:rsidP="00422A3C">
      <w:pPr>
        <w:rPr>
          <w:rFonts w:cs="Arial"/>
          <w:sz w:val="22"/>
          <w:szCs w:val="22"/>
        </w:rPr>
      </w:pPr>
      <w:r>
        <w:rPr>
          <w:rFonts w:cs="Arial"/>
          <w:sz w:val="22"/>
          <w:szCs w:val="22"/>
        </w:rPr>
        <w:t xml:space="preserve">Review of the accounts to date. </w:t>
      </w:r>
    </w:p>
    <w:p w14:paraId="725F845D" w14:textId="5565E363" w:rsidR="008C57F9" w:rsidRDefault="008C57F9" w:rsidP="00422A3C">
      <w:pPr>
        <w:rPr>
          <w:rFonts w:cs="Arial"/>
          <w:sz w:val="22"/>
          <w:szCs w:val="22"/>
        </w:rPr>
      </w:pPr>
    </w:p>
    <w:p w14:paraId="40D133B1" w14:textId="4E10BD82" w:rsidR="008C57F9" w:rsidRPr="0040673B" w:rsidRDefault="008C57F9" w:rsidP="00422A3C">
      <w:pPr>
        <w:rPr>
          <w:rFonts w:cs="Arial"/>
          <w:sz w:val="22"/>
          <w:szCs w:val="22"/>
        </w:rPr>
      </w:pPr>
      <w:r w:rsidRPr="0040673B">
        <w:rPr>
          <w:rFonts w:cs="Arial"/>
          <w:sz w:val="22"/>
          <w:szCs w:val="22"/>
        </w:rPr>
        <w:t xml:space="preserve">Discussion around the funds we are holding for NHS England and how important it is to keep it separate. </w:t>
      </w:r>
    </w:p>
    <w:p w14:paraId="1787A9EA" w14:textId="17B7D0DA" w:rsidR="002A6A74" w:rsidRPr="0040673B" w:rsidRDefault="002A6A74" w:rsidP="00422A3C">
      <w:pPr>
        <w:rPr>
          <w:rFonts w:cs="Arial"/>
          <w:sz w:val="22"/>
          <w:szCs w:val="22"/>
        </w:rPr>
      </w:pPr>
    </w:p>
    <w:p w14:paraId="01D40AEC" w14:textId="22F62047" w:rsidR="0040673B" w:rsidRDefault="0040673B" w:rsidP="00422A3C">
      <w:pPr>
        <w:rPr>
          <w:rFonts w:cs="Arial"/>
          <w:sz w:val="22"/>
          <w:szCs w:val="22"/>
        </w:rPr>
      </w:pPr>
      <w:r w:rsidRPr="0040673B">
        <w:rPr>
          <w:rFonts w:cs="Arial"/>
          <w:sz w:val="22"/>
          <w:szCs w:val="22"/>
        </w:rPr>
        <w:t>Telephone line has been changed to a new provider.</w:t>
      </w:r>
      <w:r>
        <w:rPr>
          <w:rFonts w:cs="Arial"/>
          <w:sz w:val="22"/>
          <w:szCs w:val="22"/>
        </w:rPr>
        <w:t xml:space="preserve"> </w:t>
      </w:r>
    </w:p>
    <w:p w14:paraId="5740FC5D" w14:textId="62037546" w:rsidR="0040673B" w:rsidRDefault="0040673B" w:rsidP="00422A3C">
      <w:pPr>
        <w:rPr>
          <w:rFonts w:cs="Arial"/>
          <w:sz w:val="22"/>
          <w:szCs w:val="22"/>
        </w:rPr>
      </w:pPr>
      <w:r>
        <w:rPr>
          <w:rFonts w:cs="Arial"/>
          <w:sz w:val="22"/>
          <w:szCs w:val="22"/>
        </w:rPr>
        <w:t>JL is still trying to get the accounts changed to new signatories.</w:t>
      </w:r>
    </w:p>
    <w:p w14:paraId="39B6FBDC" w14:textId="3BE9034F" w:rsidR="0040673B" w:rsidRDefault="0040673B" w:rsidP="00422A3C">
      <w:pPr>
        <w:rPr>
          <w:rFonts w:cs="Arial"/>
          <w:sz w:val="22"/>
          <w:szCs w:val="22"/>
        </w:rPr>
      </w:pPr>
    </w:p>
    <w:p w14:paraId="7530C61D" w14:textId="10AD8FD2" w:rsidR="0040673B" w:rsidRDefault="0040673B" w:rsidP="00422A3C">
      <w:pPr>
        <w:rPr>
          <w:rFonts w:cs="Arial"/>
          <w:sz w:val="22"/>
          <w:szCs w:val="22"/>
        </w:rPr>
      </w:pPr>
      <w:r>
        <w:rPr>
          <w:rFonts w:cs="Arial"/>
          <w:sz w:val="22"/>
          <w:szCs w:val="22"/>
        </w:rPr>
        <w:t xml:space="preserve">Isabel </w:t>
      </w:r>
      <w:r w:rsidR="00C628B9">
        <w:rPr>
          <w:rFonts w:cs="Arial"/>
          <w:sz w:val="22"/>
          <w:szCs w:val="22"/>
        </w:rPr>
        <w:t xml:space="preserve">Diaz Franco </w:t>
      </w:r>
      <w:r>
        <w:rPr>
          <w:rFonts w:cs="Arial"/>
          <w:sz w:val="22"/>
          <w:szCs w:val="22"/>
        </w:rPr>
        <w:t>has left the committee - L</w:t>
      </w:r>
      <w:r w:rsidR="00C628B9">
        <w:rPr>
          <w:rFonts w:cs="Arial"/>
          <w:sz w:val="22"/>
          <w:szCs w:val="22"/>
        </w:rPr>
        <w:t>F</w:t>
      </w:r>
      <w:r>
        <w:rPr>
          <w:rFonts w:cs="Arial"/>
          <w:sz w:val="22"/>
          <w:szCs w:val="22"/>
        </w:rPr>
        <w:t xml:space="preserve"> will make contact with </w:t>
      </w:r>
      <w:r w:rsidR="00C628B9">
        <w:rPr>
          <w:rFonts w:cs="Arial"/>
          <w:sz w:val="22"/>
          <w:szCs w:val="22"/>
        </w:rPr>
        <w:t>her</w:t>
      </w:r>
      <w:r>
        <w:rPr>
          <w:rFonts w:cs="Arial"/>
          <w:sz w:val="22"/>
          <w:szCs w:val="22"/>
        </w:rPr>
        <w:t xml:space="preserve"> and take her a card.</w:t>
      </w:r>
    </w:p>
    <w:p w14:paraId="2A779751" w14:textId="48463063" w:rsidR="0040673B" w:rsidRDefault="0040673B" w:rsidP="00422A3C">
      <w:pPr>
        <w:rPr>
          <w:rFonts w:cs="Arial"/>
          <w:sz w:val="22"/>
          <w:szCs w:val="22"/>
        </w:rPr>
      </w:pPr>
      <w:r>
        <w:rPr>
          <w:rFonts w:cs="Arial"/>
          <w:sz w:val="22"/>
          <w:szCs w:val="22"/>
        </w:rPr>
        <w:t>Anne Cole has left her role as IP Project manager.</w:t>
      </w:r>
    </w:p>
    <w:p w14:paraId="47BB1F34" w14:textId="70A8F48A" w:rsidR="00BA652D" w:rsidRDefault="00BA652D" w:rsidP="00422A3C">
      <w:pPr>
        <w:rPr>
          <w:rFonts w:cs="Arial"/>
          <w:sz w:val="22"/>
          <w:szCs w:val="22"/>
        </w:rPr>
      </w:pPr>
    </w:p>
    <w:p w14:paraId="1CBA4C7E" w14:textId="4F6813D0" w:rsidR="00BA652D" w:rsidRDefault="00BA652D" w:rsidP="00422A3C">
      <w:pPr>
        <w:rPr>
          <w:rFonts w:cs="Arial"/>
          <w:u w:val="single"/>
        </w:rPr>
      </w:pPr>
      <w:r w:rsidRPr="00BA652D">
        <w:rPr>
          <w:rFonts w:cs="Arial"/>
          <w:u w:val="single"/>
        </w:rPr>
        <w:t>Review of July minutes and actions points</w:t>
      </w:r>
    </w:p>
    <w:p w14:paraId="66CCF158" w14:textId="5F53B48D" w:rsidR="00BA652D" w:rsidRDefault="00BA652D" w:rsidP="00422A3C">
      <w:pPr>
        <w:rPr>
          <w:rFonts w:cs="Arial"/>
          <w:u w:val="single"/>
        </w:rPr>
      </w:pPr>
    </w:p>
    <w:p w14:paraId="29428188" w14:textId="2235D441" w:rsidR="00BA652D" w:rsidRDefault="00BA652D" w:rsidP="00422A3C">
      <w:pPr>
        <w:rPr>
          <w:rFonts w:cs="Arial"/>
          <w:sz w:val="22"/>
          <w:szCs w:val="22"/>
        </w:rPr>
      </w:pPr>
      <w:r>
        <w:rPr>
          <w:rFonts w:cs="Arial"/>
          <w:sz w:val="22"/>
          <w:szCs w:val="22"/>
        </w:rPr>
        <w:t>Minutes reviewed and will be posted on the website.</w:t>
      </w:r>
    </w:p>
    <w:p w14:paraId="061C7ADD" w14:textId="0DA21B13" w:rsidR="00BA652D" w:rsidRDefault="00BA652D" w:rsidP="00422A3C">
      <w:pPr>
        <w:rPr>
          <w:rFonts w:cs="Arial"/>
          <w:sz w:val="22"/>
          <w:szCs w:val="22"/>
        </w:rPr>
      </w:pPr>
    </w:p>
    <w:p w14:paraId="1EF55084" w14:textId="1C840CF6" w:rsidR="00BA652D" w:rsidRPr="00BA652D" w:rsidRDefault="00BA652D" w:rsidP="00422A3C">
      <w:pPr>
        <w:rPr>
          <w:rFonts w:cs="Arial"/>
          <w:sz w:val="22"/>
          <w:szCs w:val="22"/>
        </w:rPr>
      </w:pPr>
      <w:r>
        <w:rPr>
          <w:rFonts w:cs="Arial"/>
          <w:sz w:val="22"/>
          <w:szCs w:val="22"/>
        </w:rPr>
        <w:t xml:space="preserve">Conference - discussion </w:t>
      </w:r>
      <w:r w:rsidR="006E0DAD">
        <w:rPr>
          <w:rFonts w:cs="Arial"/>
          <w:sz w:val="22"/>
          <w:szCs w:val="22"/>
        </w:rPr>
        <w:t xml:space="preserve">and feedback.  </w:t>
      </w:r>
    </w:p>
    <w:p w14:paraId="1075DEB5" w14:textId="77777777" w:rsidR="0040673B" w:rsidRDefault="0040673B" w:rsidP="00422A3C">
      <w:pPr>
        <w:rPr>
          <w:rFonts w:cs="Arial"/>
        </w:rPr>
      </w:pPr>
    </w:p>
    <w:p w14:paraId="4A6FF081" w14:textId="36801E41" w:rsidR="002A6A74" w:rsidRDefault="002A6A74" w:rsidP="00422A3C">
      <w:pPr>
        <w:rPr>
          <w:rFonts w:cs="Arial"/>
          <w:u w:val="single"/>
        </w:rPr>
      </w:pPr>
      <w:r w:rsidRPr="002A6A74">
        <w:rPr>
          <w:rFonts w:cs="Arial"/>
          <w:u w:val="single"/>
        </w:rPr>
        <w:t>IP Pathfinder Update</w:t>
      </w:r>
    </w:p>
    <w:p w14:paraId="6C157CC7" w14:textId="0F60D4FC" w:rsidR="002A6A74" w:rsidRDefault="002A6A74" w:rsidP="00422A3C">
      <w:pPr>
        <w:rPr>
          <w:rFonts w:cs="Arial"/>
          <w:u w:val="single"/>
        </w:rPr>
      </w:pPr>
    </w:p>
    <w:p w14:paraId="10D7703C" w14:textId="6844DB61" w:rsidR="002A6A74" w:rsidRDefault="004A4E68" w:rsidP="00422A3C">
      <w:pPr>
        <w:rPr>
          <w:rFonts w:cs="Arial"/>
          <w:sz w:val="22"/>
          <w:szCs w:val="22"/>
        </w:rPr>
      </w:pPr>
      <w:r>
        <w:rPr>
          <w:rFonts w:cs="Arial"/>
          <w:sz w:val="22"/>
          <w:szCs w:val="22"/>
        </w:rPr>
        <w:t>R</w:t>
      </w:r>
      <w:r w:rsidR="00C628B9">
        <w:rPr>
          <w:rFonts w:cs="Arial"/>
          <w:sz w:val="22"/>
          <w:szCs w:val="22"/>
        </w:rPr>
        <w:t>B</w:t>
      </w:r>
      <w:r>
        <w:rPr>
          <w:rFonts w:cs="Arial"/>
          <w:sz w:val="22"/>
          <w:szCs w:val="22"/>
        </w:rPr>
        <w:t xml:space="preserve"> explained the IP pathfinder service. </w:t>
      </w:r>
    </w:p>
    <w:p w14:paraId="78C6B97E" w14:textId="68F9AF45" w:rsidR="004A4E68" w:rsidRDefault="004A4E68" w:rsidP="00422A3C">
      <w:pPr>
        <w:rPr>
          <w:rFonts w:cs="Arial"/>
          <w:sz w:val="22"/>
          <w:szCs w:val="22"/>
        </w:rPr>
      </w:pPr>
      <w:r>
        <w:rPr>
          <w:rFonts w:cs="Arial"/>
          <w:sz w:val="22"/>
          <w:szCs w:val="22"/>
        </w:rPr>
        <w:t xml:space="preserve">The pharmacy needs to have an employed IP and demonstrate you are delivering the local services consistently. Each pharmacy that goes live can do up to 6 half day sessions per week. </w:t>
      </w:r>
    </w:p>
    <w:p w14:paraId="4DC5CD59" w14:textId="149D07F2" w:rsidR="004A4E68" w:rsidRDefault="004A4E68" w:rsidP="00422A3C">
      <w:pPr>
        <w:rPr>
          <w:rFonts w:cs="Arial"/>
          <w:sz w:val="22"/>
          <w:szCs w:val="22"/>
        </w:rPr>
      </w:pPr>
      <w:r>
        <w:rPr>
          <w:rFonts w:cs="Arial"/>
          <w:sz w:val="22"/>
          <w:szCs w:val="22"/>
        </w:rPr>
        <w:t xml:space="preserve">Discussion around not directing the script. </w:t>
      </w:r>
    </w:p>
    <w:p w14:paraId="67468682" w14:textId="7ECC3928" w:rsidR="00C628B9" w:rsidRDefault="00C628B9" w:rsidP="00422A3C">
      <w:pPr>
        <w:rPr>
          <w:rFonts w:cs="Arial"/>
          <w:sz w:val="22"/>
          <w:szCs w:val="22"/>
        </w:rPr>
      </w:pPr>
      <w:r>
        <w:rPr>
          <w:rFonts w:cs="Arial"/>
          <w:sz w:val="22"/>
          <w:szCs w:val="22"/>
        </w:rPr>
        <w:t>The aim is to get the first pharmacy live in November, then the second and third pharmacies 3 months later.</w:t>
      </w:r>
      <w:r w:rsidR="000502CF">
        <w:rPr>
          <w:rFonts w:cs="Arial"/>
          <w:sz w:val="22"/>
          <w:szCs w:val="22"/>
        </w:rPr>
        <w:t xml:space="preserve"> </w:t>
      </w:r>
    </w:p>
    <w:p w14:paraId="5D37EB1A" w14:textId="4130A931" w:rsidR="00C628B9" w:rsidRPr="002A6A74" w:rsidRDefault="00C628B9" w:rsidP="00422A3C">
      <w:pPr>
        <w:rPr>
          <w:rFonts w:cs="Arial"/>
          <w:sz w:val="22"/>
          <w:szCs w:val="22"/>
        </w:rPr>
      </w:pPr>
    </w:p>
    <w:p w14:paraId="1D5E0A95" w14:textId="3BC8AB41" w:rsidR="002A6A74" w:rsidRDefault="002A6A74" w:rsidP="00422A3C">
      <w:pPr>
        <w:rPr>
          <w:rFonts w:cs="Arial"/>
        </w:rPr>
      </w:pPr>
    </w:p>
    <w:p w14:paraId="1C5EAE23" w14:textId="33F9797A" w:rsidR="002A6A74" w:rsidRDefault="002A6A74" w:rsidP="00422A3C">
      <w:pPr>
        <w:rPr>
          <w:rFonts w:cs="Arial"/>
          <w:u w:val="single"/>
        </w:rPr>
      </w:pPr>
      <w:r w:rsidRPr="002A6A74">
        <w:rPr>
          <w:rFonts w:cs="Arial"/>
          <w:u w:val="single"/>
        </w:rPr>
        <w:t>Implementation Manager Update - Judith Poulton</w:t>
      </w:r>
    </w:p>
    <w:p w14:paraId="04B60255" w14:textId="55843585" w:rsidR="002A6A74" w:rsidRDefault="002A6A74" w:rsidP="00422A3C">
      <w:pPr>
        <w:rPr>
          <w:rFonts w:cs="Arial"/>
          <w:u w:val="single"/>
        </w:rPr>
      </w:pPr>
    </w:p>
    <w:p w14:paraId="1C4F6D89" w14:textId="6E926EAA" w:rsidR="000A3959" w:rsidRPr="00D66462" w:rsidRDefault="000A3959" w:rsidP="000A3959">
      <w:pPr>
        <w:pStyle w:val="ListParagraph"/>
        <w:numPr>
          <w:ilvl w:val="0"/>
          <w:numId w:val="6"/>
        </w:numPr>
        <w:rPr>
          <w:rFonts w:eastAsia="Times New Roman" w:cstheme="minorHAnsi"/>
          <w:color w:val="000000"/>
        </w:rPr>
      </w:pPr>
      <w:r w:rsidRPr="00D66462">
        <w:rPr>
          <w:rFonts w:eastAsia="Times New Roman" w:cstheme="minorHAnsi"/>
          <w:color w:val="000000"/>
        </w:rPr>
        <w:t>Hypertension case finding - continue to work with AHSN, ICB,GP practices to encourage use of service.</w:t>
      </w:r>
      <w:r w:rsidR="00D66462" w:rsidRPr="00D66462">
        <w:rPr>
          <w:rFonts w:eastAsia="Times New Roman" w:cstheme="minorHAnsi"/>
          <w:color w:val="000000"/>
        </w:rPr>
        <w:t xml:space="preserve"> </w:t>
      </w:r>
      <w:r w:rsidRPr="00D66462">
        <w:rPr>
          <w:rFonts w:eastAsia="Times New Roman" w:cstheme="minorHAnsi"/>
          <w:color w:val="000000"/>
        </w:rPr>
        <w:t>Good to see figures increasing year on year and a good start to this financial year.</w:t>
      </w:r>
      <w:r w:rsidR="00D66462">
        <w:rPr>
          <w:rFonts w:eastAsia="Times New Roman" w:cstheme="minorHAnsi"/>
          <w:color w:val="000000"/>
        </w:rPr>
        <w:t xml:space="preserve"> </w:t>
      </w:r>
      <w:r w:rsidRPr="00D66462">
        <w:rPr>
          <w:rFonts w:eastAsia="Times New Roman" w:cstheme="minorHAnsi"/>
          <w:color w:val="000000"/>
        </w:rPr>
        <w:t>Issues include the fact the readings don’t go directly into patients notes and causes more workload for practice</w:t>
      </w:r>
      <w:r w:rsidR="00AE2CD6">
        <w:rPr>
          <w:rFonts w:eastAsia="Times New Roman" w:cstheme="minorHAnsi"/>
          <w:color w:val="000000"/>
        </w:rPr>
        <w:t>.</w:t>
      </w:r>
    </w:p>
    <w:p w14:paraId="2E29E16F" w14:textId="77777777" w:rsidR="000A3959" w:rsidRPr="000A3959" w:rsidRDefault="000A3959" w:rsidP="000A3959">
      <w:pPr>
        <w:rPr>
          <w:rFonts w:eastAsia="Times New Roman" w:cstheme="minorHAnsi"/>
          <w:color w:val="000000"/>
          <w:sz w:val="22"/>
          <w:szCs w:val="22"/>
        </w:rPr>
      </w:pPr>
    </w:p>
    <w:p w14:paraId="17BA2FCD" w14:textId="6F2B636E" w:rsidR="000A3959" w:rsidRPr="00D66462" w:rsidRDefault="000A3959" w:rsidP="00D66462">
      <w:pPr>
        <w:pStyle w:val="ListParagraph"/>
        <w:numPr>
          <w:ilvl w:val="0"/>
          <w:numId w:val="6"/>
        </w:numPr>
        <w:rPr>
          <w:rFonts w:eastAsia="Times New Roman" w:cstheme="minorHAnsi"/>
          <w:color w:val="000000"/>
        </w:rPr>
      </w:pPr>
      <w:r w:rsidRPr="00D66462">
        <w:rPr>
          <w:rFonts w:eastAsia="Times New Roman" w:cstheme="minorHAnsi"/>
          <w:color w:val="000000"/>
        </w:rPr>
        <w:t xml:space="preserve">GP CPCS continues to thrive. </w:t>
      </w:r>
      <w:r w:rsidR="00D66462">
        <w:rPr>
          <w:rFonts w:eastAsia="Times New Roman" w:cstheme="minorHAnsi"/>
          <w:color w:val="000000"/>
        </w:rPr>
        <w:t xml:space="preserve">JP has </w:t>
      </w:r>
      <w:r w:rsidRPr="00D66462">
        <w:rPr>
          <w:rFonts w:eastAsia="Times New Roman" w:cstheme="minorHAnsi"/>
          <w:color w:val="000000"/>
        </w:rPr>
        <w:t xml:space="preserve">a very light touch on it now </w:t>
      </w:r>
      <w:r w:rsidR="00D66462">
        <w:rPr>
          <w:rFonts w:eastAsia="Times New Roman" w:cstheme="minorHAnsi"/>
          <w:color w:val="000000"/>
        </w:rPr>
        <w:t xml:space="preserve">and is </w:t>
      </w:r>
      <w:r w:rsidRPr="00D66462">
        <w:rPr>
          <w:rFonts w:eastAsia="Times New Roman" w:cstheme="minorHAnsi"/>
          <w:color w:val="000000"/>
        </w:rPr>
        <w:t>just picking up bits of training, resolving issues (if no resolution after local interventions). N</w:t>
      </w:r>
      <w:r w:rsidR="00AE2CD6">
        <w:rPr>
          <w:rFonts w:eastAsia="Times New Roman" w:cstheme="minorHAnsi"/>
          <w:color w:val="000000"/>
        </w:rPr>
        <w:t>umber</w:t>
      </w:r>
      <w:r w:rsidRPr="00D66462">
        <w:rPr>
          <w:rFonts w:eastAsia="Times New Roman" w:cstheme="minorHAnsi"/>
          <w:color w:val="000000"/>
        </w:rPr>
        <w:t xml:space="preserve"> of PGDs delivered as an outcomes increased from 13% Aug</w:t>
      </w:r>
      <w:r w:rsidR="00D66462">
        <w:rPr>
          <w:rFonts w:eastAsia="Times New Roman" w:cstheme="minorHAnsi"/>
          <w:color w:val="000000"/>
        </w:rPr>
        <w:t>ust 20</w:t>
      </w:r>
      <w:r w:rsidRPr="00D66462">
        <w:rPr>
          <w:rFonts w:eastAsia="Times New Roman" w:cstheme="minorHAnsi"/>
          <w:color w:val="000000"/>
        </w:rPr>
        <w:t xml:space="preserve">22 to 175 </w:t>
      </w:r>
      <w:r w:rsidR="00D66462">
        <w:rPr>
          <w:rFonts w:eastAsia="Times New Roman" w:cstheme="minorHAnsi"/>
          <w:color w:val="000000"/>
        </w:rPr>
        <w:t>A</w:t>
      </w:r>
      <w:r w:rsidRPr="00D66462">
        <w:rPr>
          <w:rFonts w:eastAsia="Times New Roman" w:cstheme="minorHAnsi"/>
          <w:color w:val="000000"/>
        </w:rPr>
        <w:t>ug</w:t>
      </w:r>
      <w:r w:rsidR="00D66462">
        <w:rPr>
          <w:rFonts w:eastAsia="Times New Roman" w:cstheme="minorHAnsi"/>
          <w:color w:val="000000"/>
        </w:rPr>
        <w:t>ust</w:t>
      </w:r>
      <w:r w:rsidRPr="00D66462">
        <w:rPr>
          <w:rFonts w:eastAsia="Times New Roman" w:cstheme="minorHAnsi"/>
          <w:color w:val="000000"/>
        </w:rPr>
        <w:t xml:space="preserve"> </w:t>
      </w:r>
      <w:r w:rsidR="00D66462">
        <w:rPr>
          <w:rFonts w:eastAsia="Times New Roman" w:cstheme="minorHAnsi"/>
          <w:color w:val="000000"/>
        </w:rPr>
        <w:t>20</w:t>
      </w:r>
      <w:r w:rsidRPr="00D66462">
        <w:rPr>
          <w:rFonts w:eastAsia="Times New Roman" w:cstheme="minorHAnsi"/>
          <w:color w:val="000000"/>
        </w:rPr>
        <w:t>23</w:t>
      </w:r>
      <w:r w:rsidR="00D66462">
        <w:rPr>
          <w:rFonts w:eastAsia="Times New Roman" w:cstheme="minorHAnsi"/>
          <w:color w:val="000000"/>
        </w:rPr>
        <w:t>.</w:t>
      </w:r>
    </w:p>
    <w:p w14:paraId="5CC88218" w14:textId="77777777" w:rsidR="000A3959" w:rsidRPr="000A3959" w:rsidRDefault="000A3959" w:rsidP="000A3959">
      <w:pPr>
        <w:rPr>
          <w:rFonts w:eastAsia="Times New Roman" w:cstheme="minorHAnsi"/>
          <w:color w:val="000000"/>
          <w:sz w:val="22"/>
          <w:szCs w:val="22"/>
        </w:rPr>
      </w:pPr>
    </w:p>
    <w:p w14:paraId="1333BC85" w14:textId="02AC6BC5" w:rsidR="000A3959" w:rsidRPr="00D66462" w:rsidRDefault="000A3959" w:rsidP="00D66462">
      <w:pPr>
        <w:pStyle w:val="ListParagraph"/>
        <w:numPr>
          <w:ilvl w:val="0"/>
          <w:numId w:val="6"/>
        </w:numPr>
        <w:rPr>
          <w:rFonts w:eastAsia="Times New Roman" w:cstheme="minorHAnsi"/>
          <w:color w:val="000000"/>
        </w:rPr>
      </w:pPr>
      <w:r w:rsidRPr="00D66462">
        <w:rPr>
          <w:rFonts w:eastAsia="Times New Roman" w:cstheme="minorHAnsi"/>
          <w:color w:val="000000"/>
        </w:rPr>
        <w:t xml:space="preserve">ED CPCS - MIU’s still leading the way, 1428 referrals completed to date. We are having conversations with Brisdoc, RUH and </w:t>
      </w:r>
      <w:r w:rsidR="00D66462">
        <w:rPr>
          <w:rFonts w:eastAsia="Times New Roman" w:cstheme="minorHAnsi"/>
          <w:color w:val="000000"/>
        </w:rPr>
        <w:t xml:space="preserve">she </w:t>
      </w:r>
      <w:r w:rsidRPr="00D66462">
        <w:rPr>
          <w:rFonts w:eastAsia="Times New Roman" w:cstheme="minorHAnsi"/>
          <w:color w:val="000000"/>
        </w:rPr>
        <w:t>will go back to NBT</w:t>
      </w:r>
      <w:r w:rsidR="00D66462">
        <w:rPr>
          <w:rFonts w:eastAsia="Times New Roman" w:cstheme="minorHAnsi"/>
          <w:color w:val="000000"/>
        </w:rPr>
        <w:t>.</w:t>
      </w:r>
    </w:p>
    <w:p w14:paraId="42D40013" w14:textId="77777777" w:rsidR="000A3959" w:rsidRPr="000A3959" w:rsidRDefault="000A3959" w:rsidP="000A3959">
      <w:pPr>
        <w:rPr>
          <w:rFonts w:eastAsia="Times New Roman" w:cstheme="minorHAnsi"/>
          <w:color w:val="000000"/>
          <w:sz w:val="22"/>
          <w:szCs w:val="22"/>
        </w:rPr>
      </w:pPr>
    </w:p>
    <w:p w14:paraId="415B0D95" w14:textId="67651CE1" w:rsidR="000A3959" w:rsidRPr="00D66462" w:rsidRDefault="000A3959" w:rsidP="000A3959">
      <w:pPr>
        <w:pStyle w:val="ListParagraph"/>
        <w:numPr>
          <w:ilvl w:val="0"/>
          <w:numId w:val="6"/>
        </w:numPr>
        <w:rPr>
          <w:rFonts w:eastAsia="Times New Roman" w:cstheme="minorHAnsi"/>
          <w:color w:val="000000"/>
        </w:rPr>
      </w:pPr>
      <w:r w:rsidRPr="00D66462">
        <w:rPr>
          <w:rFonts w:eastAsia="Times New Roman" w:cstheme="minorHAnsi"/>
          <w:color w:val="000000"/>
        </w:rPr>
        <w:t xml:space="preserve">Ear otoscopy - step up for our pharmacists, using clinical skills to identify ear infections and </w:t>
      </w:r>
      <w:r w:rsidR="00D66462" w:rsidRPr="00D66462">
        <w:rPr>
          <w:rFonts w:eastAsia="Times New Roman" w:cstheme="minorHAnsi"/>
          <w:color w:val="000000"/>
        </w:rPr>
        <w:t>remunerated</w:t>
      </w:r>
      <w:r w:rsidRPr="00D66462">
        <w:rPr>
          <w:rFonts w:eastAsia="Times New Roman" w:cstheme="minorHAnsi"/>
          <w:color w:val="000000"/>
        </w:rPr>
        <w:t> </w:t>
      </w:r>
      <w:r w:rsidR="00D66462">
        <w:rPr>
          <w:rFonts w:eastAsia="Times New Roman" w:cstheme="minorHAnsi"/>
          <w:color w:val="000000"/>
        </w:rPr>
        <w:t xml:space="preserve">- </w:t>
      </w:r>
      <w:r w:rsidRPr="00D66462">
        <w:rPr>
          <w:rFonts w:eastAsia="Times New Roman" w:cstheme="minorHAnsi"/>
          <w:color w:val="000000"/>
        </w:rPr>
        <w:t>Completed 965 to date from 27 pharmacies</w:t>
      </w:r>
      <w:r w:rsidR="00D66462">
        <w:rPr>
          <w:rFonts w:eastAsia="Times New Roman" w:cstheme="minorHAnsi"/>
          <w:color w:val="000000"/>
        </w:rPr>
        <w:t>.</w:t>
      </w:r>
    </w:p>
    <w:p w14:paraId="617F7CF6" w14:textId="72E9CA79" w:rsidR="002A6A74" w:rsidRDefault="002A6A74" w:rsidP="00422A3C">
      <w:pPr>
        <w:rPr>
          <w:rFonts w:cs="Arial"/>
        </w:rPr>
      </w:pPr>
    </w:p>
    <w:p w14:paraId="0E096D62" w14:textId="6FF59482" w:rsidR="002A6A74" w:rsidRDefault="002A6A74" w:rsidP="00422A3C">
      <w:pPr>
        <w:rPr>
          <w:rFonts w:cs="Arial"/>
          <w:u w:val="single"/>
        </w:rPr>
      </w:pPr>
      <w:r w:rsidRPr="002A6A74">
        <w:rPr>
          <w:rFonts w:cs="Arial"/>
          <w:u w:val="single"/>
        </w:rPr>
        <w:t>Alison Mundell</w:t>
      </w:r>
      <w:r w:rsidR="0022501B">
        <w:rPr>
          <w:rFonts w:cs="Arial"/>
          <w:u w:val="single"/>
        </w:rPr>
        <w:t xml:space="preserve"> &amp; </w:t>
      </w:r>
      <w:r w:rsidR="008943B6">
        <w:rPr>
          <w:rFonts w:cs="Arial"/>
          <w:u w:val="single"/>
        </w:rPr>
        <w:t xml:space="preserve">Jennie Bowker </w:t>
      </w:r>
      <w:r w:rsidR="0022501B">
        <w:rPr>
          <w:rFonts w:cs="Arial"/>
          <w:u w:val="single"/>
        </w:rPr>
        <w:t>–</w:t>
      </w:r>
      <w:r w:rsidR="008943B6">
        <w:rPr>
          <w:rFonts w:cs="Arial"/>
          <w:u w:val="single"/>
        </w:rPr>
        <w:t xml:space="preserve"> </w:t>
      </w:r>
      <w:r w:rsidR="0022501B">
        <w:rPr>
          <w:rFonts w:cs="Arial"/>
          <w:u w:val="single"/>
        </w:rPr>
        <w:t xml:space="preserve">BNSSG ICB, </w:t>
      </w:r>
      <w:r w:rsidR="0022501B" w:rsidRPr="002A6A74">
        <w:rPr>
          <w:rFonts w:cs="Arial"/>
          <w:u w:val="single"/>
        </w:rPr>
        <w:t>Helen Wilkinson</w:t>
      </w:r>
      <w:r w:rsidR="0022501B">
        <w:rPr>
          <w:rFonts w:cs="Arial"/>
          <w:u w:val="single"/>
        </w:rPr>
        <w:t xml:space="preserve"> BSW ICB</w:t>
      </w:r>
    </w:p>
    <w:p w14:paraId="5B44D597" w14:textId="7AC2D9F8" w:rsidR="002A6A74" w:rsidRDefault="002A6A74" w:rsidP="00422A3C">
      <w:pPr>
        <w:rPr>
          <w:rFonts w:cs="Arial"/>
          <w:u w:val="single"/>
        </w:rPr>
      </w:pPr>
    </w:p>
    <w:p w14:paraId="2030F050" w14:textId="6998ECFA" w:rsidR="002A6A74" w:rsidRPr="002A6A74" w:rsidRDefault="00591D01" w:rsidP="00DC23C8">
      <w:pPr>
        <w:rPr>
          <w:rFonts w:cs="Arial"/>
          <w:sz w:val="22"/>
          <w:szCs w:val="22"/>
        </w:rPr>
      </w:pPr>
      <w:r>
        <w:rPr>
          <w:rFonts w:cs="Arial"/>
          <w:sz w:val="22"/>
          <w:szCs w:val="22"/>
        </w:rPr>
        <w:t>Update provided by the ICB</w:t>
      </w:r>
      <w:r w:rsidR="00DC23C8">
        <w:rPr>
          <w:rFonts w:cs="Arial"/>
          <w:sz w:val="22"/>
          <w:szCs w:val="22"/>
        </w:rPr>
        <w:t>.</w:t>
      </w:r>
    </w:p>
    <w:p w14:paraId="04D5B780" w14:textId="64D47FC9" w:rsidR="002A6A74" w:rsidRDefault="002A6A74" w:rsidP="00422A3C">
      <w:pPr>
        <w:rPr>
          <w:rFonts w:cs="Arial"/>
        </w:rPr>
      </w:pPr>
    </w:p>
    <w:p w14:paraId="47373017" w14:textId="768CB227" w:rsidR="00D7551C" w:rsidRDefault="00D7551C" w:rsidP="00D7551C">
      <w:pPr>
        <w:pStyle w:val="ListParagraph"/>
        <w:numPr>
          <w:ilvl w:val="0"/>
          <w:numId w:val="7"/>
        </w:numPr>
        <w:rPr>
          <w:rFonts w:cs="Arial"/>
        </w:rPr>
      </w:pPr>
      <w:r>
        <w:rPr>
          <w:rFonts w:cs="Arial"/>
        </w:rPr>
        <w:t>IP Pathway</w:t>
      </w:r>
    </w:p>
    <w:p w14:paraId="0E9B70B1" w14:textId="7208CD43" w:rsidR="00D7551C" w:rsidRDefault="00D7551C" w:rsidP="00D7551C">
      <w:pPr>
        <w:pStyle w:val="ListParagraph"/>
        <w:numPr>
          <w:ilvl w:val="0"/>
          <w:numId w:val="7"/>
        </w:numPr>
        <w:rPr>
          <w:rFonts w:cs="Arial"/>
        </w:rPr>
      </w:pPr>
      <w:r>
        <w:rPr>
          <w:rFonts w:cs="Arial"/>
        </w:rPr>
        <w:t>Teach and Treat</w:t>
      </w:r>
    </w:p>
    <w:p w14:paraId="56B777A1" w14:textId="186B9FF4" w:rsidR="00D7551C" w:rsidRDefault="00D7551C" w:rsidP="00D7551C">
      <w:pPr>
        <w:pStyle w:val="ListParagraph"/>
        <w:numPr>
          <w:ilvl w:val="0"/>
          <w:numId w:val="7"/>
        </w:numPr>
        <w:rPr>
          <w:rFonts w:cs="Arial"/>
        </w:rPr>
      </w:pPr>
      <w:r>
        <w:rPr>
          <w:rFonts w:cs="Arial"/>
        </w:rPr>
        <w:t>Ear Pilot</w:t>
      </w:r>
    </w:p>
    <w:p w14:paraId="73E40B03" w14:textId="6F02304B" w:rsidR="0048668F" w:rsidRPr="00D7551C" w:rsidRDefault="0048668F" w:rsidP="00D7551C">
      <w:pPr>
        <w:pStyle w:val="ListParagraph"/>
        <w:numPr>
          <w:ilvl w:val="0"/>
          <w:numId w:val="7"/>
        </w:numPr>
        <w:rPr>
          <w:rFonts w:cs="Arial"/>
        </w:rPr>
      </w:pPr>
      <w:r>
        <w:rPr>
          <w:rFonts w:cs="Arial"/>
        </w:rPr>
        <w:t>Community Pharmacy Workforce survey.</w:t>
      </w:r>
    </w:p>
    <w:p w14:paraId="53128716" w14:textId="77777777" w:rsidR="00D7551C" w:rsidRDefault="00D7551C" w:rsidP="00422A3C">
      <w:pPr>
        <w:rPr>
          <w:rFonts w:cs="Arial"/>
        </w:rPr>
      </w:pPr>
    </w:p>
    <w:p w14:paraId="4E81EF94" w14:textId="107FF239" w:rsidR="002A6A74" w:rsidRDefault="002A6A74" w:rsidP="00422A3C">
      <w:pPr>
        <w:rPr>
          <w:rFonts w:cs="Arial"/>
          <w:u w:val="single"/>
        </w:rPr>
      </w:pPr>
      <w:r w:rsidRPr="002A6A74">
        <w:rPr>
          <w:rFonts w:cs="Arial"/>
          <w:u w:val="single"/>
        </w:rPr>
        <w:t>AGM</w:t>
      </w:r>
    </w:p>
    <w:p w14:paraId="177C4149" w14:textId="14E1596D" w:rsidR="002A6A74" w:rsidRDefault="002A6A74" w:rsidP="00422A3C">
      <w:pPr>
        <w:rPr>
          <w:rFonts w:cs="Arial"/>
          <w:u w:val="single"/>
        </w:rPr>
      </w:pPr>
    </w:p>
    <w:p w14:paraId="7682C287" w14:textId="4985EB73" w:rsidR="002A6A74" w:rsidRPr="002A6A74" w:rsidRDefault="002A6A74" w:rsidP="00422A3C">
      <w:pPr>
        <w:rPr>
          <w:rFonts w:cs="Arial"/>
          <w:sz w:val="22"/>
          <w:szCs w:val="22"/>
        </w:rPr>
      </w:pPr>
      <w:r>
        <w:rPr>
          <w:rFonts w:cs="Arial"/>
          <w:sz w:val="22"/>
          <w:szCs w:val="22"/>
        </w:rPr>
        <w:t>Separate Minutes taken.</w:t>
      </w:r>
    </w:p>
    <w:p w14:paraId="35794A1F" w14:textId="091D448F" w:rsidR="002A6A74" w:rsidRDefault="002A6A74" w:rsidP="00422A3C">
      <w:pPr>
        <w:rPr>
          <w:rFonts w:cs="Arial"/>
        </w:rPr>
      </w:pPr>
    </w:p>
    <w:p w14:paraId="42DBC564" w14:textId="6E98B071" w:rsidR="002A6A74" w:rsidRDefault="002A6A74" w:rsidP="00422A3C">
      <w:pPr>
        <w:rPr>
          <w:rFonts w:cs="Arial"/>
          <w:u w:val="single"/>
        </w:rPr>
      </w:pPr>
      <w:r w:rsidRPr="002A6A74">
        <w:rPr>
          <w:rFonts w:cs="Arial"/>
          <w:u w:val="single"/>
        </w:rPr>
        <w:t>Chief Officers Update</w:t>
      </w:r>
    </w:p>
    <w:p w14:paraId="72B5DAAE" w14:textId="45933A53" w:rsidR="002A6A74" w:rsidRDefault="002A6A74" w:rsidP="00422A3C">
      <w:pPr>
        <w:rPr>
          <w:rFonts w:cs="Arial"/>
          <w:u w:val="single"/>
        </w:rPr>
      </w:pPr>
    </w:p>
    <w:p w14:paraId="0C9F7D74" w14:textId="56226DBF" w:rsidR="002A6A74" w:rsidRPr="002A6A74" w:rsidRDefault="00B95C33" w:rsidP="00422A3C">
      <w:pPr>
        <w:rPr>
          <w:rFonts w:cs="Arial"/>
          <w:sz w:val="22"/>
          <w:szCs w:val="22"/>
        </w:rPr>
      </w:pPr>
      <w:r>
        <w:rPr>
          <w:rFonts w:cs="Arial"/>
          <w:sz w:val="22"/>
          <w:szCs w:val="22"/>
        </w:rPr>
        <w:t xml:space="preserve">RB asked the committee for authorisation to write to the 4 public health departments regarding the funding for public health services, to advise the services are not fit for purpose. The committee have agreed with this. </w:t>
      </w:r>
      <w:r w:rsidR="009F198F">
        <w:rPr>
          <w:rFonts w:cs="Arial"/>
          <w:sz w:val="22"/>
          <w:szCs w:val="22"/>
        </w:rPr>
        <w:t xml:space="preserve">Discussion around what RB should include. </w:t>
      </w:r>
    </w:p>
    <w:p w14:paraId="5798663C" w14:textId="0C96E3EA" w:rsidR="002A6A74" w:rsidRDefault="002A6A74" w:rsidP="00422A3C">
      <w:pPr>
        <w:rPr>
          <w:rFonts w:cs="Arial"/>
        </w:rPr>
      </w:pPr>
    </w:p>
    <w:p w14:paraId="13B252DD" w14:textId="4C18F727" w:rsidR="002A6A74" w:rsidRDefault="002A6A74" w:rsidP="00422A3C">
      <w:pPr>
        <w:rPr>
          <w:rFonts w:cs="Arial"/>
          <w:u w:val="single"/>
        </w:rPr>
      </w:pPr>
      <w:r w:rsidRPr="002A6A74">
        <w:rPr>
          <w:rFonts w:cs="Arial"/>
          <w:u w:val="single"/>
        </w:rPr>
        <w:t>Pharmacy Support Update</w:t>
      </w:r>
    </w:p>
    <w:p w14:paraId="74CE728C" w14:textId="2F0D6DD4" w:rsidR="002A6A74" w:rsidRDefault="002A6A74" w:rsidP="00422A3C">
      <w:pPr>
        <w:rPr>
          <w:rFonts w:cs="Arial"/>
          <w:u w:val="single"/>
        </w:rPr>
      </w:pPr>
    </w:p>
    <w:p w14:paraId="7DC2D0C7" w14:textId="06443280" w:rsidR="006E0DAD" w:rsidRPr="00C628B9" w:rsidRDefault="006E0DAD" w:rsidP="00C628B9">
      <w:pPr>
        <w:pStyle w:val="ListParagraph"/>
        <w:numPr>
          <w:ilvl w:val="0"/>
          <w:numId w:val="4"/>
        </w:numPr>
        <w:rPr>
          <w:rFonts w:ascii="Calibri" w:eastAsia="Times New Roman" w:hAnsi="Calibri" w:cs="Calibri"/>
          <w:color w:val="000000"/>
        </w:rPr>
      </w:pPr>
      <w:r w:rsidRPr="00C628B9">
        <w:rPr>
          <w:rFonts w:ascii="Calibri" w:eastAsia="Times New Roman" w:hAnsi="Calibri" w:cs="Calibri"/>
          <w:color w:val="000000"/>
        </w:rPr>
        <w:t>Review of PGDs</w:t>
      </w:r>
      <w:r w:rsidR="00C628B9" w:rsidRPr="00C628B9">
        <w:rPr>
          <w:rFonts w:ascii="Calibri" w:eastAsia="Times New Roman" w:hAnsi="Calibri" w:cs="Calibri"/>
          <w:color w:val="000000"/>
        </w:rPr>
        <w:t xml:space="preserve">, </w:t>
      </w:r>
      <w:r w:rsidRPr="00C628B9">
        <w:rPr>
          <w:rFonts w:ascii="Calibri" w:eastAsia="Times New Roman" w:hAnsi="Calibri" w:cs="Calibri"/>
          <w:color w:val="000000"/>
        </w:rPr>
        <w:t>NMS</w:t>
      </w:r>
      <w:r w:rsidR="00C628B9" w:rsidRPr="00C628B9">
        <w:rPr>
          <w:rFonts w:ascii="Calibri" w:eastAsia="Times New Roman" w:hAnsi="Calibri" w:cs="Calibri"/>
          <w:color w:val="000000"/>
        </w:rPr>
        <w:t xml:space="preserve">, </w:t>
      </w:r>
      <w:r w:rsidRPr="00C628B9">
        <w:rPr>
          <w:rFonts w:ascii="Calibri" w:eastAsia="Times New Roman" w:hAnsi="Calibri" w:cs="Calibri"/>
          <w:color w:val="000000"/>
        </w:rPr>
        <w:t>NHS Services</w:t>
      </w:r>
      <w:r w:rsidR="00C628B9" w:rsidRPr="00C628B9">
        <w:rPr>
          <w:rFonts w:ascii="Calibri" w:eastAsia="Times New Roman" w:hAnsi="Calibri" w:cs="Calibri"/>
          <w:color w:val="000000"/>
        </w:rPr>
        <w:t xml:space="preserve"> and </w:t>
      </w:r>
      <w:r w:rsidRPr="00C628B9">
        <w:rPr>
          <w:rFonts w:ascii="Calibri" w:eastAsia="Times New Roman" w:hAnsi="Calibri" w:cs="Calibri"/>
          <w:color w:val="000000"/>
        </w:rPr>
        <w:t>Local Services</w:t>
      </w:r>
      <w:r w:rsidR="00C628B9" w:rsidRPr="00C628B9">
        <w:rPr>
          <w:rFonts w:ascii="Calibri" w:eastAsia="Times New Roman" w:hAnsi="Calibri" w:cs="Calibri"/>
          <w:color w:val="000000"/>
        </w:rPr>
        <w:t xml:space="preserve">. </w:t>
      </w:r>
    </w:p>
    <w:p w14:paraId="35D06A83" w14:textId="01521978" w:rsidR="006E0DAD" w:rsidRPr="00C628B9" w:rsidRDefault="006E0DAD" w:rsidP="00C628B9">
      <w:pPr>
        <w:pStyle w:val="ListParagraph"/>
        <w:numPr>
          <w:ilvl w:val="0"/>
          <w:numId w:val="4"/>
        </w:numPr>
        <w:rPr>
          <w:rFonts w:ascii="Calibri" w:eastAsia="Times New Roman" w:hAnsi="Calibri" w:cs="Calibri"/>
          <w:color w:val="000000"/>
        </w:rPr>
      </w:pPr>
      <w:r w:rsidRPr="00C628B9">
        <w:rPr>
          <w:rFonts w:ascii="Calibri" w:eastAsia="Times New Roman" w:hAnsi="Calibri" w:cs="Calibri"/>
          <w:color w:val="000000"/>
        </w:rPr>
        <w:t>Income Potential</w:t>
      </w:r>
      <w:r w:rsidR="00C628B9" w:rsidRPr="00C628B9">
        <w:rPr>
          <w:rFonts w:ascii="Calibri" w:eastAsia="Times New Roman" w:hAnsi="Calibri" w:cs="Calibri"/>
          <w:color w:val="000000"/>
        </w:rPr>
        <w:t>.</w:t>
      </w:r>
    </w:p>
    <w:p w14:paraId="17930620" w14:textId="45A7B037" w:rsidR="006E0DAD" w:rsidRPr="00C628B9" w:rsidRDefault="006E0DAD" w:rsidP="00C628B9">
      <w:pPr>
        <w:pStyle w:val="ListParagraph"/>
        <w:numPr>
          <w:ilvl w:val="0"/>
          <w:numId w:val="4"/>
        </w:numPr>
        <w:rPr>
          <w:rFonts w:ascii="Calibri" w:eastAsia="Times New Roman" w:hAnsi="Calibri" w:cs="Calibri"/>
          <w:color w:val="000000"/>
        </w:rPr>
      </w:pPr>
      <w:r w:rsidRPr="00C628B9">
        <w:rPr>
          <w:rFonts w:ascii="Calibri" w:eastAsia="Times New Roman" w:hAnsi="Calibri" w:cs="Calibri"/>
          <w:color w:val="000000"/>
        </w:rPr>
        <w:t>Pharmacy Support activities</w:t>
      </w:r>
      <w:r w:rsidR="00C628B9" w:rsidRPr="00C628B9">
        <w:rPr>
          <w:rFonts w:ascii="Calibri" w:eastAsia="Times New Roman" w:hAnsi="Calibri" w:cs="Calibri"/>
          <w:color w:val="000000"/>
        </w:rPr>
        <w:t>.</w:t>
      </w:r>
    </w:p>
    <w:p w14:paraId="680351DB" w14:textId="62683EE9" w:rsidR="002A6A74" w:rsidRDefault="002A6A74" w:rsidP="00422A3C">
      <w:pPr>
        <w:rPr>
          <w:rFonts w:cs="Arial"/>
        </w:rPr>
      </w:pPr>
    </w:p>
    <w:p w14:paraId="54425041" w14:textId="48141BA5" w:rsidR="002A6A74" w:rsidRDefault="002A6A74" w:rsidP="00422A3C">
      <w:pPr>
        <w:rPr>
          <w:rFonts w:cs="Arial"/>
          <w:u w:val="single"/>
        </w:rPr>
      </w:pPr>
      <w:r w:rsidRPr="002A6A74">
        <w:rPr>
          <w:rFonts w:cs="Arial"/>
          <w:u w:val="single"/>
        </w:rPr>
        <w:t>TAPR</w:t>
      </w:r>
    </w:p>
    <w:p w14:paraId="46755CA3" w14:textId="1F6FAEEF" w:rsidR="002A6A74" w:rsidRDefault="002A6A74" w:rsidP="00422A3C">
      <w:pPr>
        <w:rPr>
          <w:rFonts w:cs="Arial"/>
          <w:u w:val="single"/>
        </w:rPr>
      </w:pPr>
    </w:p>
    <w:p w14:paraId="759F5185" w14:textId="72A494F5" w:rsidR="003C3C23" w:rsidRPr="00F76EC5" w:rsidRDefault="003C3C23" w:rsidP="00422A3C">
      <w:pPr>
        <w:rPr>
          <w:rFonts w:cs="Arial"/>
          <w:sz w:val="22"/>
          <w:szCs w:val="22"/>
        </w:rPr>
      </w:pPr>
      <w:r w:rsidRPr="00F76EC5">
        <w:rPr>
          <w:rFonts w:cs="Arial"/>
          <w:sz w:val="22"/>
          <w:szCs w:val="22"/>
        </w:rPr>
        <w:t>Update on merger conversations with Community Pharmacy Swindon and Wiltshire.  Productive conversation between two committee steering groups in July.  Areas are being agreed on which is helping move the conversation forward.</w:t>
      </w:r>
    </w:p>
    <w:p w14:paraId="0731F194" w14:textId="220D6F72" w:rsidR="002A6A74" w:rsidRDefault="002A6A74" w:rsidP="00422A3C">
      <w:pPr>
        <w:rPr>
          <w:rFonts w:cs="Arial"/>
        </w:rPr>
      </w:pPr>
    </w:p>
    <w:p w14:paraId="78791BA0" w14:textId="5925BBF4" w:rsidR="002A6A74" w:rsidRDefault="002A6A74" w:rsidP="00422A3C">
      <w:pPr>
        <w:rPr>
          <w:rFonts w:cs="Arial"/>
        </w:rPr>
      </w:pPr>
    </w:p>
    <w:p w14:paraId="17A85463" w14:textId="0EE126C4" w:rsidR="002A6A74" w:rsidRDefault="002A6A74" w:rsidP="00422A3C">
      <w:pPr>
        <w:rPr>
          <w:rFonts w:cs="Arial"/>
          <w:u w:val="single"/>
        </w:rPr>
      </w:pPr>
      <w:r w:rsidRPr="002A6A74">
        <w:rPr>
          <w:rFonts w:cs="Arial"/>
          <w:u w:val="single"/>
        </w:rPr>
        <w:t>PCN &amp; IP Update</w:t>
      </w:r>
    </w:p>
    <w:p w14:paraId="6E98F2E2" w14:textId="77777777" w:rsidR="0022501B" w:rsidRDefault="0022501B" w:rsidP="00422A3C">
      <w:pPr>
        <w:rPr>
          <w:rFonts w:cs="Arial"/>
          <w:u w:val="single"/>
        </w:rPr>
      </w:pPr>
    </w:p>
    <w:p w14:paraId="155815A1" w14:textId="4D775C5F" w:rsidR="002A6A74" w:rsidRPr="00F76EC5" w:rsidRDefault="0022501B" w:rsidP="00422A3C">
      <w:pPr>
        <w:rPr>
          <w:rFonts w:cs="Arial"/>
          <w:sz w:val="22"/>
          <w:szCs w:val="22"/>
        </w:rPr>
      </w:pPr>
      <w:r w:rsidRPr="00F76EC5">
        <w:rPr>
          <w:rFonts w:cs="Arial"/>
          <w:sz w:val="22"/>
          <w:szCs w:val="22"/>
        </w:rPr>
        <w:t>All PCNs have had a pharmacy and practice meeting. Overall</w:t>
      </w:r>
      <w:r w:rsidR="00AE2CD6">
        <w:rPr>
          <w:rFonts w:cs="Arial"/>
          <w:sz w:val="22"/>
          <w:szCs w:val="22"/>
        </w:rPr>
        <w:t>,</w:t>
      </w:r>
      <w:r w:rsidRPr="00F76EC5">
        <w:rPr>
          <w:rFonts w:cs="Arial"/>
          <w:sz w:val="22"/>
          <w:szCs w:val="22"/>
        </w:rPr>
        <w:t xml:space="preserve"> these meetings have been very positive with a good appetite from general practice to work with community pharmacy. Several leads have stepped down recently so trying to find new leads. This is challenging as heavy </w:t>
      </w:r>
      <w:r w:rsidR="00AE2CD6" w:rsidRPr="00F76EC5">
        <w:rPr>
          <w:rFonts w:cs="Arial"/>
          <w:sz w:val="22"/>
          <w:szCs w:val="22"/>
        </w:rPr>
        <w:t>workload</w:t>
      </w:r>
      <w:r w:rsidRPr="00F76EC5">
        <w:rPr>
          <w:rFonts w:cs="Arial"/>
          <w:sz w:val="22"/>
          <w:szCs w:val="22"/>
        </w:rPr>
        <w:t xml:space="preserve"> at present.</w:t>
      </w:r>
    </w:p>
    <w:p w14:paraId="31C6DCCE" w14:textId="2BAF095C" w:rsidR="0022501B" w:rsidRPr="00F76EC5" w:rsidRDefault="0022501B" w:rsidP="00422A3C">
      <w:pPr>
        <w:rPr>
          <w:rFonts w:cs="Arial"/>
          <w:sz w:val="22"/>
          <w:szCs w:val="22"/>
        </w:rPr>
      </w:pPr>
      <w:r w:rsidRPr="00F76EC5">
        <w:rPr>
          <w:rFonts w:cs="Arial"/>
          <w:sz w:val="22"/>
          <w:szCs w:val="22"/>
        </w:rPr>
        <w:t xml:space="preserve">Ten pharmacists have started the IP course this month. Lisa will support them throughout the course. Focusing on getting as many pharmacists as possible on course for January. This is challenging as not only difficult to get DPP/DMP but also restricted places available at the universities. </w:t>
      </w:r>
    </w:p>
    <w:p w14:paraId="3E636FB9" w14:textId="77777777" w:rsidR="002A6A74" w:rsidRPr="002A6A74" w:rsidRDefault="002A6A74" w:rsidP="00422A3C">
      <w:pPr>
        <w:rPr>
          <w:rFonts w:cs="Arial"/>
          <w:sz w:val="22"/>
          <w:szCs w:val="22"/>
        </w:rPr>
      </w:pPr>
    </w:p>
    <w:p w14:paraId="671D3067" w14:textId="65D6DD38" w:rsidR="002A6A74" w:rsidRDefault="002A6A74" w:rsidP="00422A3C">
      <w:pPr>
        <w:rPr>
          <w:rFonts w:cs="Arial"/>
          <w:u w:val="single"/>
        </w:rPr>
      </w:pPr>
    </w:p>
    <w:p w14:paraId="7EF1AC92" w14:textId="07C1D9D6" w:rsidR="002A6A74" w:rsidRDefault="002A6A74" w:rsidP="00422A3C">
      <w:pPr>
        <w:rPr>
          <w:rFonts w:cs="Arial"/>
          <w:u w:val="single"/>
        </w:rPr>
      </w:pPr>
      <w:r>
        <w:rPr>
          <w:rFonts w:cs="Arial"/>
          <w:u w:val="single"/>
        </w:rPr>
        <w:t>AOB</w:t>
      </w:r>
    </w:p>
    <w:p w14:paraId="32CEA11D" w14:textId="3C079C1E" w:rsidR="002A6A74" w:rsidRDefault="002A6A74" w:rsidP="00422A3C">
      <w:pPr>
        <w:rPr>
          <w:rFonts w:cs="Arial"/>
          <w:u w:val="single"/>
        </w:rPr>
      </w:pPr>
    </w:p>
    <w:p w14:paraId="0AFD08CA" w14:textId="4F06328E" w:rsidR="002A6A74" w:rsidRPr="002A6A74" w:rsidRDefault="00705C6B" w:rsidP="00422A3C">
      <w:pPr>
        <w:rPr>
          <w:rFonts w:cs="Arial"/>
          <w:sz w:val="22"/>
          <w:szCs w:val="22"/>
        </w:rPr>
      </w:pPr>
      <w:r>
        <w:rPr>
          <w:rFonts w:cs="Arial"/>
          <w:sz w:val="22"/>
          <w:szCs w:val="22"/>
        </w:rPr>
        <w:t>None.</w:t>
      </w:r>
    </w:p>
    <w:p w14:paraId="7A456008" w14:textId="52820D6A" w:rsidR="002A6A74" w:rsidRDefault="002A6A74" w:rsidP="00422A3C">
      <w:pPr>
        <w:rPr>
          <w:rFonts w:cs="Arial"/>
        </w:rPr>
      </w:pPr>
    </w:p>
    <w:p w14:paraId="624974BF" w14:textId="77777777" w:rsidR="002A6A74" w:rsidRPr="005B3CBE" w:rsidRDefault="002A6A74" w:rsidP="00422A3C">
      <w:pPr>
        <w:rPr>
          <w:rFonts w:cs="Arial"/>
        </w:rPr>
      </w:pPr>
    </w:p>
    <w:p w14:paraId="1145E006" w14:textId="77777777" w:rsidR="00422A3C" w:rsidRDefault="00422A3C" w:rsidP="00422A3C">
      <w:pPr>
        <w:rPr>
          <w:rFonts w:cs="Arial"/>
          <w:sz w:val="22"/>
        </w:rPr>
      </w:pPr>
    </w:p>
    <w:p w14:paraId="06F5EB06" w14:textId="77777777" w:rsidR="002D6D46" w:rsidRPr="005473EE" w:rsidRDefault="002D6D46" w:rsidP="005473EE"/>
    <w:sectPr w:rsidR="002D6D46" w:rsidRPr="005473EE" w:rsidSect="00422A3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FB5C0" w14:textId="77777777" w:rsidR="0013357E" w:rsidRDefault="0013357E" w:rsidP="000009E6">
      <w:r>
        <w:separator/>
      </w:r>
    </w:p>
  </w:endnote>
  <w:endnote w:type="continuationSeparator" w:id="0">
    <w:p w14:paraId="726B4301" w14:textId="77777777" w:rsidR="0013357E" w:rsidRDefault="0013357E" w:rsidP="0000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M Sans">
    <w:altName w:val="Calibri"/>
    <w:panose1 w:val="020B0604020202020204"/>
    <w:charset w:val="4D"/>
    <w:family w:val="auto"/>
    <w:pitch w:val="variable"/>
    <w:sig w:usb0="8000002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AF7B" w14:textId="77777777" w:rsidR="00FC1A86" w:rsidRDefault="00FC1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EB15" w14:textId="77777777" w:rsidR="002477A0" w:rsidRDefault="00A6040C" w:rsidP="004758C6">
    <w:pPr>
      <w:rPr>
        <w:rFonts w:ascii="DM Sans" w:hAnsi="DM Sans" w:cs="Arial"/>
        <w:color w:val="106B62"/>
        <w:sz w:val="20"/>
        <w:szCs w:val="20"/>
        <w:lang w:eastAsia="en-GB"/>
      </w:rPr>
    </w:pPr>
    <w:r w:rsidRPr="00FB03C3">
      <w:rPr>
        <w:noProof/>
        <w:color w:val="0072CE" w:themeColor="text1"/>
      </w:rPr>
      <mc:AlternateContent>
        <mc:Choice Requires="wps">
          <w:drawing>
            <wp:anchor distT="0" distB="0" distL="114300" distR="114300" simplePos="0" relativeHeight="251660288" behindDoc="0" locked="0" layoutInCell="1" allowOverlap="1" wp14:anchorId="02BE934C" wp14:editId="6425788A">
              <wp:simplePos x="0" y="0"/>
              <wp:positionH relativeFrom="column">
                <wp:posOffset>5837555</wp:posOffset>
              </wp:positionH>
              <wp:positionV relativeFrom="paragraph">
                <wp:posOffset>-69215</wp:posOffset>
              </wp:positionV>
              <wp:extent cx="1828800" cy="1828800"/>
              <wp:effectExtent l="0" t="0" r="0" b="3810"/>
              <wp:wrapSquare wrapText="bothSides"/>
              <wp:docPr id="28487783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E7831BF" w14:textId="77777777" w:rsidR="002477A0" w:rsidRPr="008307F3" w:rsidRDefault="00106EC3" w:rsidP="002477A0">
                          <w:pPr>
                            <w:pStyle w:val="Header"/>
                            <w:spacing w:before="600"/>
                            <w:rPr>
                              <w:rFonts w:ascii="DM Sans" w:hAnsi="DM Sans"/>
                              <w:b/>
                              <w:bCs/>
                              <w:noProof/>
                              <w:color w:val="0072CE" w:themeColor="text1"/>
                              <w:sz w:val="20"/>
                              <w:szCs w:val="20"/>
                            </w:rPr>
                          </w:pPr>
                          <w:r>
                            <w:rPr>
                              <w:rFonts w:ascii="DM Sans" w:hAnsi="DM Sans"/>
                              <w:b/>
                              <w:bCs/>
                              <w:color w:val="0072CE" w:themeColor="text1"/>
                              <w:sz w:val="20"/>
                              <w:szCs w:val="20"/>
                            </w:rPr>
                            <w:t>xxx</w:t>
                          </w:r>
                          <w:r w:rsidR="002477A0" w:rsidRPr="008307F3">
                            <w:rPr>
                              <w:rFonts w:ascii="DM Sans" w:hAnsi="DM Sans"/>
                              <w:b/>
                              <w:bCs/>
                              <w:color w:val="0072CE" w:themeColor="text1"/>
                              <w:sz w:val="20"/>
                              <w:szCs w:val="20"/>
                            </w:rPr>
                            <w:t>.org.uk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2BE934C" id="_x0000_t202" coordsize="21600,21600" o:spt="202" path="m,l,21600r21600,l21600,xe">
              <v:stroke joinstyle="miter"/>
              <v:path gradientshapeok="t" o:connecttype="rect"/>
            </v:shapetype>
            <v:shape id="Text Box 1" o:spid="_x0000_s1026" type="#_x0000_t202" style="position:absolute;margin-left:459.65pt;margin-top:-5.4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" filled="f" stroked="f" strokeweight=".5pt">
              <v:textbox style="mso-fit-shape-to-text:t">
                <w:txbxContent>
                  <w:p w14:paraId="0E7831BF" w14:textId="77777777" w:rsidR="002477A0" w:rsidRPr="008307F3" w:rsidRDefault="00106EC3" w:rsidP="002477A0">
                    <w:pPr>
                      <w:pStyle w:val="Header"/>
                      <w:spacing w:before="600"/>
                      <w:rPr>
                        <w:rFonts w:ascii="DM Sans" w:hAnsi="DM Sans"/>
                        <w:b/>
                        <w:bCs/>
                        <w:noProof/>
                        <w:color w:val="0072CE" w:themeColor="text1"/>
                        <w:sz w:val="20"/>
                        <w:szCs w:val="20"/>
                      </w:rPr>
                    </w:pPr>
                    <w:r>
                      <w:rPr>
                        <w:rFonts w:ascii="DM Sans" w:hAnsi="DM Sans"/>
                        <w:b/>
                        <w:bCs/>
                        <w:color w:val="0072CE" w:themeColor="text1"/>
                        <w:sz w:val="20"/>
                        <w:szCs w:val="20"/>
                      </w:rPr>
                      <w:t>xxx</w:t>
                    </w:r>
                    <w:r w:rsidR="002477A0" w:rsidRPr="008307F3">
                      <w:rPr>
                        <w:rFonts w:ascii="DM Sans" w:hAnsi="DM Sans"/>
                        <w:b/>
                        <w:bCs/>
                        <w:color w:val="0072CE" w:themeColor="text1"/>
                        <w:sz w:val="20"/>
                        <w:szCs w:val="20"/>
                      </w:rPr>
                      <w:t>.org.uk</w:t>
                    </w:r>
                  </w:p>
                </w:txbxContent>
              </v:textbox>
              <w10:wrap type="square"/>
            </v:shape>
          </w:pict>
        </mc:Fallback>
      </mc:AlternateContent>
    </w:r>
  </w:p>
  <w:p w14:paraId="0AB7618B" w14:textId="77777777" w:rsidR="002477A0" w:rsidRDefault="002477A0" w:rsidP="002477A0">
    <w:pPr>
      <w:rPr>
        <w:rFonts w:ascii="DM Sans" w:hAnsi="DM Sans" w:cs="Arial"/>
        <w:color w:val="106B62"/>
        <w:sz w:val="20"/>
        <w:szCs w:val="20"/>
        <w:lang w:eastAsia="en-GB"/>
      </w:rPr>
    </w:pPr>
  </w:p>
  <w:p w14:paraId="3825CDF7" w14:textId="35939A11" w:rsidR="000009E6" w:rsidRPr="00FB03C3" w:rsidRDefault="00A6040C" w:rsidP="002477A0">
    <w:pPr>
      <w:rPr>
        <w:rFonts w:ascii="DM Sans" w:hAnsi="DM Sans"/>
        <w:color w:val="0072CE" w:themeColor="text1"/>
        <w:sz w:val="20"/>
        <w:szCs w:val="20"/>
      </w:rPr>
    </w:pPr>
    <w:r w:rsidRPr="00FB03C3">
      <w:rPr>
        <w:noProof/>
        <w:color w:val="0072CE" w:themeColor="text1"/>
      </w:rPr>
      <w:drawing>
        <wp:anchor distT="0" distB="0" distL="114300" distR="114300" simplePos="0" relativeHeight="251658240" behindDoc="0" locked="0" layoutInCell="1" allowOverlap="1" wp14:anchorId="0C8E2D3D" wp14:editId="456A453E">
          <wp:simplePos x="0" y="0"/>
          <wp:positionH relativeFrom="column">
            <wp:posOffset>5553710</wp:posOffset>
          </wp:positionH>
          <wp:positionV relativeFrom="paragraph">
            <wp:posOffset>14605</wp:posOffset>
          </wp:positionV>
          <wp:extent cx="280670" cy="291465"/>
          <wp:effectExtent l="0" t="0" r="5080" b="0"/>
          <wp:wrapNone/>
          <wp:docPr id="1831299000" name="Picture 1831299000" descr="A picture containing font, graphic design,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957107" name="Picture 1" descr="A picture containing font, graphic design, graphics,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670" cy="291465"/>
                  </a:xfrm>
                  <a:prstGeom prst="rect">
                    <a:avLst/>
                  </a:prstGeom>
                </pic:spPr>
              </pic:pic>
            </a:graphicData>
          </a:graphic>
        </wp:anchor>
      </w:drawing>
    </w:r>
    <w:r w:rsidR="002477A0" w:rsidRPr="00FB03C3">
      <w:rPr>
        <w:rFonts w:ascii="DM Sans" w:hAnsi="DM Sans" w:cs="Arial"/>
        <w:color w:val="0072CE" w:themeColor="text1"/>
        <w:sz w:val="20"/>
        <w:szCs w:val="20"/>
        <w:lang w:eastAsia="en-GB"/>
      </w:rPr>
      <w:t xml:space="preserve">Community Pharmacy </w:t>
    </w:r>
    <w:r w:rsidR="00FC1A86">
      <w:rPr>
        <w:rFonts w:ascii="DM Sans" w:hAnsi="DM Sans" w:cs="Arial"/>
        <w:color w:val="0072CE" w:themeColor="text1"/>
        <w:sz w:val="20"/>
        <w:szCs w:val="20"/>
        <w:lang w:eastAsia="en-GB"/>
      </w:rPr>
      <w:t>Avon</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F4143" w14:textId="77777777" w:rsidR="000C1796" w:rsidRDefault="000C1796" w:rsidP="00687877">
    <w:pPr>
      <w:pStyle w:val="Footer"/>
      <w:rPr>
        <w:rFonts w:ascii="DM Sans" w:hAnsi="DM Sans"/>
        <w:color w:val="0072CE" w:themeColor="text1"/>
        <w:sz w:val="20"/>
        <w:szCs w:val="20"/>
      </w:rPr>
    </w:pPr>
  </w:p>
  <w:p w14:paraId="1F27884D" w14:textId="77777777" w:rsidR="000C1796" w:rsidRDefault="000C1796" w:rsidP="00687877">
    <w:pPr>
      <w:pStyle w:val="Footer"/>
      <w:rPr>
        <w:rFonts w:ascii="DM Sans" w:hAnsi="DM Sans"/>
        <w:color w:val="0072CE" w:themeColor="text1"/>
        <w:sz w:val="20"/>
        <w:szCs w:val="20"/>
      </w:rPr>
    </w:pPr>
    <w:r>
      <w:rPr>
        <w:rFonts w:ascii="DM Sans" w:hAnsi="DM Sans"/>
        <w:noProof/>
        <w:color w:val="0072CE" w:themeColor="text1"/>
        <w:sz w:val="20"/>
        <w:szCs w:val="20"/>
      </w:rPr>
      <w:drawing>
        <wp:anchor distT="0" distB="0" distL="114300" distR="114300" simplePos="0" relativeHeight="251659776" behindDoc="1" locked="0" layoutInCell="1" allowOverlap="1" wp14:anchorId="54068F54" wp14:editId="1AB56262">
          <wp:simplePos x="0" y="0"/>
          <wp:positionH relativeFrom="column">
            <wp:posOffset>-39370</wp:posOffset>
          </wp:positionH>
          <wp:positionV relativeFrom="page">
            <wp:posOffset>9515475</wp:posOffset>
          </wp:positionV>
          <wp:extent cx="183600" cy="680400"/>
          <wp:effectExtent l="0" t="0" r="6985" b="5715"/>
          <wp:wrapTight wrapText="bothSides">
            <wp:wrapPolygon edited="0">
              <wp:start x="0" y="0"/>
              <wp:lineTo x="0" y="21176"/>
              <wp:lineTo x="20180" y="21176"/>
              <wp:lineTo x="20180" y="0"/>
              <wp:lineTo x="0" y="0"/>
            </wp:wrapPolygon>
          </wp:wrapTight>
          <wp:docPr id="1605237301" name="Picture 5" descr="A picture containing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237301" name="Picture 5" descr="A picture containing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600" cy="680400"/>
                  </a:xfrm>
                  <a:prstGeom prst="rect">
                    <a:avLst/>
                  </a:prstGeom>
                </pic:spPr>
              </pic:pic>
            </a:graphicData>
          </a:graphic>
          <wp14:sizeRelH relativeFrom="page">
            <wp14:pctWidth>0</wp14:pctWidth>
          </wp14:sizeRelH>
          <wp14:sizeRelV relativeFrom="page">
            <wp14:pctHeight>0</wp14:pctHeight>
          </wp14:sizeRelV>
        </wp:anchor>
      </w:drawing>
    </w:r>
  </w:p>
  <w:p w14:paraId="4AA4BE19" w14:textId="77777777" w:rsidR="00687877" w:rsidRPr="00687877" w:rsidRDefault="00EC2456" w:rsidP="00687877">
    <w:pPr>
      <w:pStyle w:val="Footer"/>
      <w:rPr>
        <w:rFonts w:ascii="DM Sans" w:hAnsi="DM Sans"/>
        <w:color w:val="0072CE" w:themeColor="text1"/>
        <w:sz w:val="20"/>
        <w:szCs w:val="20"/>
      </w:rPr>
    </w:pPr>
    <w:r>
      <w:rPr>
        <w:rFonts w:ascii="DM Sans" w:hAnsi="DM Sans" w:cs="Arial"/>
        <w:noProof/>
        <w:color w:val="0072CE" w:themeColor="text1"/>
        <w:sz w:val="20"/>
        <w:szCs w:val="20"/>
        <w:lang w:eastAsia="en-GB"/>
      </w:rPr>
      <w:drawing>
        <wp:anchor distT="0" distB="0" distL="114300" distR="114300" simplePos="0" relativeHeight="251658752" behindDoc="1" locked="0" layoutInCell="1" allowOverlap="1" wp14:anchorId="3B8C0D6A" wp14:editId="06EB5DC0">
          <wp:simplePos x="0" y="0"/>
          <wp:positionH relativeFrom="column">
            <wp:posOffset>2427605</wp:posOffset>
          </wp:positionH>
          <wp:positionV relativeFrom="page">
            <wp:posOffset>7896225</wp:posOffset>
          </wp:positionV>
          <wp:extent cx="4665600" cy="2779200"/>
          <wp:effectExtent l="0" t="0" r="1905" b="0"/>
          <wp:wrapNone/>
          <wp:docPr id="1047138761" name="Picture 3" descr="A picture containing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38761" name="Picture 3" descr="A picture containing screenshot, colorfulnes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65600" cy="2779200"/>
                  </a:xfrm>
                  <a:prstGeom prst="rect">
                    <a:avLst/>
                  </a:prstGeom>
                </pic:spPr>
              </pic:pic>
            </a:graphicData>
          </a:graphic>
          <wp14:sizeRelH relativeFrom="margin">
            <wp14:pctWidth>0</wp14:pctWidth>
          </wp14:sizeRelH>
          <wp14:sizeRelV relativeFrom="margin">
            <wp14:pctHeight>0</wp14:pctHeight>
          </wp14:sizeRelV>
        </wp:anchor>
      </w:drawing>
    </w:r>
    <w:r w:rsidR="004F794C">
      <w:rPr>
        <w:rFonts w:ascii="DM Sans" w:hAnsi="DM Sans"/>
        <w:color w:val="0072CE" w:themeColor="text1"/>
        <w:sz w:val="20"/>
        <w:szCs w:val="20"/>
      </w:rPr>
      <w:t>avonlpc</w:t>
    </w:r>
    <w:r w:rsidR="00687877" w:rsidRPr="002E2173">
      <w:rPr>
        <w:rFonts w:ascii="DM Sans" w:hAnsi="DM Sans"/>
        <w:color w:val="0072CE" w:themeColor="text1"/>
        <w:sz w:val="20"/>
        <w:szCs w:val="20"/>
      </w:rPr>
      <w:t>@</w:t>
    </w:r>
    <w:r w:rsidR="004F794C">
      <w:rPr>
        <w:rFonts w:ascii="DM Sans" w:hAnsi="DM Sans"/>
        <w:color w:val="0072CE" w:themeColor="text1"/>
        <w:sz w:val="20"/>
        <w:szCs w:val="20"/>
      </w:rPr>
      <w:t>gmail.com</w:t>
    </w:r>
  </w:p>
  <w:p w14:paraId="2D1DB3E7" w14:textId="77777777" w:rsidR="00687877" w:rsidRPr="00687877" w:rsidRDefault="004F794C" w:rsidP="00687877">
    <w:pPr>
      <w:pStyle w:val="Footer"/>
      <w:rPr>
        <w:rFonts w:ascii="DM Sans" w:hAnsi="DM Sans"/>
        <w:color w:val="0072CE" w:themeColor="text1"/>
        <w:sz w:val="20"/>
        <w:szCs w:val="20"/>
      </w:rPr>
    </w:pPr>
    <w:r>
      <w:rPr>
        <w:rFonts w:ascii="DM Sans" w:hAnsi="DM Sans"/>
        <w:color w:val="0072CE" w:themeColor="text1"/>
        <w:sz w:val="20"/>
        <w:szCs w:val="20"/>
      </w:rPr>
      <w:t>0117 9562337</w:t>
    </w:r>
  </w:p>
  <w:p w14:paraId="678B7131" w14:textId="77777777" w:rsidR="00687877" w:rsidRPr="00687877" w:rsidRDefault="004F794C" w:rsidP="00687877">
    <w:pPr>
      <w:pStyle w:val="Footer"/>
      <w:rPr>
        <w:rFonts w:ascii="DM Sans" w:hAnsi="DM Sans"/>
        <w:color w:val="0072CE" w:themeColor="text1"/>
        <w:sz w:val="20"/>
        <w:szCs w:val="20"/>
      </w:rPr>
    </w:pPr>
    <w:r>
      <w:rPr>
        <w:rFonts w:ascii="DM Sans" w:hAnsi="DM Sans"/>
        <w:color w:val="0072CE" w:themeColor="text1"/>
        <w:sz w:val="20"/>
        <w:szCs w:val="20"/>
      </w:rPr>
      <w:t>14a High Street, Bristol BS16 5HP</w:t>
    </w:r>
  </w:p>
  <w:p w14:paraId="6B82618E" w14:textId="77777777" w:rsidR="000009E6" w:rsidRPr="000C1796" w:rsidRDefault="0013357E" w:rsidP="004F794C">
    <w:pPr>
      <w:pStyle w:val="Footer"/>
      <w:rPr>
        <w:rFonts w:ascii="DM Sans" w:hAnsi="DM Sans"/>
        <w:b/>
        <w:bCs/>
        <w:color w:val="0072CE" w:themeColor="text1"/>
        <w:sz w:val="20"/>
        <w:szCs w:val="20"/>
      </w:rPr>
    </w:pPr>
    <w:hyperlink r:id="rId3" w:history="1">
      <w:r w:rsidR="004F794C" w:rsidRPr="00A805FE">
        <w:rPr>
          <w:rStyle w:val="Hyperlink"/>
          <w:rFonts w:ascii="DM Sans" w:hAnsi="DM Sans"/>
          <w:b/>
          <w:bCs/>
          <w:sz w:val="20"/>
          <w:szCs w:val="20"/>
        </w:rPr>
        <w:t>https://avon.communitypharmacy.org.uk</w:t>
      </w:r>
    </w:hyperlink>
    <w:r w:rsidR="004F794C">
      <w:rPr>
        <w:rFonts w:ascii="DM Sans" w:hAnsi="DM Sans"/>
        <w:b/>
        <w:bCs/>
        <w:color w:val="0072CE"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B505A" w14:textId="77777777" w:rsidR="0013357E" w:rsidRDefault="0013357E" w:rsidP="000009E6">
      <w:r>
        <w:separator/>
      </w:r>
    </w:p>
  </w:footnote>
  <w:footnote w:type="continuationSeparator" w:id="0">
    <w:p w14:paraId="3F95C7E3" w14:textId="77777777" w:rsidR="0013357E" w:rsidRDefault="0013357E" w:rsidP="00000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9A7F" w14:textId="77777777" w:rsidR="00FC1A86" w:rsidRDefault="00FC1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EF7F" w14:textId="77777777" w:rsidR="00FC1A86" w:rsidRDefault="00FC1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AC42" w14:textId="77777777" w:rsidR="00736A64" w:rsidRDefault="00587A9D">
    <w:pPr>
      <w:pStyle w:val="Header"/>
    </w:pPr>
    <w:r>
      <w:rPr>
        <w:noProof/>
      </w:rPr>
      <w:drawing>
        <wp:inline distT="0" distB="0" distL="0" distR="0" wp14:anchorId="18EF2B53" wp14:editId="2A5DD3CA">
          <wp:extent cx="1955800" cy="596900"/>
          <wp:effectExtent l="0" t="0" r="0" b="0"/>
          <wp:docPr id="145575669" name="Picture 2" descr="A blue and orang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75669" name="Picture 2" descr="A blue and orang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5800" cy="596900"/>
                  </a:xfrm>
                  <a:prstGeom prst="rect">
                    <a:avLst/>
                  </a:prstGeom>
                </pic:spPr>
              </pic:pic>
            </a:graphicData>
          </a:graphic>
        </wp:inline>
      </w:drawing>
    </w:r>
    <w:r w:rsidR="00736A64">
      <w:rPr>
        <w:noProof/>
      </w:rPr>
      <w:drawing>
        <wp:anchor distT="0" distB="0" distL="114300" distR="114300" simplePos="0" relativeHeight="251657728" behindDoc="1" locked="0" layoutInCell="1" allowOverlap="1" wp14:anchorId="6C92AE8B" wp14:editId="523EF33F">
          <wp:simplePos x="0" y="0"/>
          <wp:positionH relativeFrom="column">
            <wp:posOffset>4356100</wp:posOffset>
          </wp:positionH>
          <wp:positionV relativeFrom="page">
            <wp:posOffset>0</wp:posOffset>
          </wp:positionV>
          <wp:extent cx="2746375" cy="2116455"/>
          <wp:effectExtent l="0" t="0" r="0" b="0"/>
          <wp:wrapNone/>
          <wp:docPr id="1756711277" name="Picture 6" descr="A picture containing screenshot,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11277" name="Picture 6" descr="A picture containing screenshot, colorfulness,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6375" cy="2116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7A9"/>
    <w:multiLevelType w:val="hybridMultilevel"/>
    <w:tmpl w:val="CF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80627"/>
    <w:multiLevelType w:val="hybridMultilevel"/>
    <w:tmpl w:val="4C8E76FA"/>
    <w:lvl w:ilvl="0" w:tplc="B5BC8FEC">
      <w:start w:val="1"/>
      <w:numFmt w:val="decimal"/>
      <w:lvlText w:val="%1."/>
      <w:lvlJc w:val="left"/>
      <w:pPr>
        <w:ind w:left="720" w:hanging="360"/>
      </w:pPr>
      <w:rPr>
        <w:b/>
        <w:bCs/>
        <w:color w:val="FF6D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73F20"/>
    <w:multiLevelType w:val="hybridMultilevel"/>
    <w:tmpl w:val="4C8E76FA"/>
    <w:lvl w:ilvl="0" w:tplc="FFFFFFFF">
      <w:start w:val="1"/>
      <w:numFmt w:val="decimal"/>
      <w:lvlText w:val="%1."/>
      <w:lvlJc w:val="left"/>
      <w:pPr>
        <w:ind w:left="720" w:hanging="360"/>
      </w:pPr>
      <w:rPr>
        <w:b/>
        <w:bCs/>
        <w:color w:val="FF6D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A57447"/>
    <w:multiLevelType w:val="hybridMultilevel"/>
    <w:tmpl w:val="765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F5ED8"/>
    <w:multiLevelType w:val="hybridMultilevel"/>
    <w:tmpl w:val="A68E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02785"/>
    <w:multiLevelType w:val="hybridMultilevel"/>
    <w:tmpl w:val="F0AC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B7220"/>
    <w:multiLevelType w:val="hybridMultilevel"/>
    <w:tmpl w:val="7F7A03DC"/>
    <w:lvl w:ilvl="0" w:tplc="4E02085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E3"/>
    <w:rsid w:val="000009E6"/>
    <w:rsid w:val="00013147"/>
    <w:rsid w:val="000209AA"/>
    <w:rsid w:val="0003256B"/>
    <w:rsid w:val="000502CF"/>
    <w:rsid w:val="00061FB7"/>
    <w:rsid w:val="00065756"/>
    <w:rsid w:val="000A3959"/>
    <w:rsid w:val="000C1796"/>
    <w:rsid w:val="000F54AC"/>
    <w:rsid w:val="00106EC3"/>
    <w:rsid w:val="00126538"/>
    <w:rsid w:val="0013357E"/>
    <w:rsid w:val="00177667"/>
    <w:rsid w:val="001C077C"/>
    <w:rsid w:val="0022501B"/>
    <w:rsid w:val="00230434"/>
    <w:rsid w:val="002409FA"/>
    <w:rsid w:val="002477A0"/>
    <w:rsid w:val="00253627"/>
    <w:rsid w:val="002A6A74"/>
    <w:rsid w:val="002D2FBD"/>
    <w:rsid w:val="002D6D46"/>
    <w:rsid w:val="002E2173"/>
    <w:rsid w:val="00316415"/>
    <w:rsid w:val="003236DD"/>
    <w:rsid w:val="00323A1B"/>
    <w:rsid w:val="003B65CB"/>
    <w:rsid w:val="003C3C23"/>
    <w:rsid w:val="0040673B"/>
    <w:rsid w:val="00414E07"/>
    <w:rsid w:val="00422A3C"/>
    <w:rsid w:val="00422A3E"/>
    <w:rsid w:val="0045315A"/>
    <w:rsid w:val="004758C6"/>
    <w:rsid w:val="0048668F"/>
    <w:rsid w:val="004A4E68"/>
    <w:rsid w:val="004F794C"/>
    <w:rsid w:val="00523C57"/>
    <w:rsid w:val="005473EE"/>
    <w:rsid w:val="00567B0E"/>
    <w:rsid w:val="00587A9D"/>
    <w:rsid w:val="00591D01"/>
    <w:rsid w:val="005B18B1"/>
    <w:rsid w:val="005D5DB2"/>
    <w:rsid w:val="005E2841"/>
    <w:rsid w:val="005E2D40"/>
    <w:rsid w:val="005F0D87"/>
    <w:rsid w:val="00673013"/>
    <w:rsid w:val="00687877"/>
    <w:rsid w:val="00691249"/>
    <w:rsid w:val="006D5110"/>
    <w:rsid w:val="006E0DAD"/>
    <w:rsid w:val="00705C6B"/>
    <w:rsid w:val="00720694"/>
    <w:rsid w:val="00736A64"/>
    <w:rsid w:val="007A045A"/>
    <w:rsid w:val="00881A68"/>
    <w:rsid w:val="008943B6"/>
    <w:rsid w:val="008C1B48"/>
    <w:rsid w:val="008C57F9"/>
    <w:rsid w:val="008E3BD7"/>
    <w:rsid w:val="00975BC3"/>
    <w:rsid w:val="009A7F9B"/>
    <w:rsid w:val="009B02E3"/>
    <w:rsid w:val="009F198F"/>
    <w:rsid w:val="00A6040C"/>
    <w:rsid w:val="00A919B5"/>
    <w:rsid w:val="00AB4FF8"/>
    <w:rsid w:val="00AB598B"/>
    <w:rsid w:val="00AE2CD6"/>
    <w:rsid w:val="00B13846"/>
    <w:rsid w:val="00B161D7"/>
    <w:rsid w:val="00B275ED"/>
    <w:rsid w:val="00B40ACC"/>
    <w:rsid w:val="00B95C33"/>
    <w:rsid w:val="00BA652D"/>
    <w:rsid w:val="00C628B9"/>
    <w:rsid w:val="00D54D73"/>
    <w:rsid w:val="00D66462"/>
    <w:rsid w:val="00D7551C"/>
    <w:rsid w:val="00DC23C8"/>
    <w:rsid w:val="00DE6253"/>
    <w:rsid w:val="00E03D2E"/>
    <w:rsid w:val="00E10375"/>
    <w:rsid w:val="00E2576C"/>
    <w:rsid w:val="00E76FF0"/>
    <w:rsid w:val="00EC2456"/>
    <w:rsid w:val="00EF30B9"/>
    <w:rsid w:val="00F0116A"/>
    <w:rsid w:val="00F170E9"/>
    <w:rsid w:val="00F35D1B"/>
    <w:rsid w:val="00F430EF"/>
    <w:rsid w:val="00F538AE"/>
    <w:rsid w:val="00F76EC5"/>
    <w:rsid w:val="00FB03C3"/>
    <w:rsid w:val="00FC1A86"/>
    <w:rsid w:val="00FD2434"/>
    <w:rsid w:val="00FD6CA4"/>
    <w:rsid w:val="7E92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EA0DE"/>
  <w15:chartTrackingRefBased/>
  <w15:docId w15:val="{A7757FD3-4C7A-2B4E-8F6F-33424DD1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A3C"/>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10375"/>
    <w:pPr>
      <w:suppressAutoHyphens/>
      <w:autoSpaceDE w:val="0"/>
      <w:autoSpaceDN w:val="0"/>
      <w:adjustRightInd w:val="0"/>
      <w:spacing w:line="312" w:lineRule="auto"/>
      <w:textAlignment w:val="center"/>
    </w:pPr>
    <w:rPr>
      <w:rFonts w:ascii="DM Sans" w:hAnsi="DM Sans" w:cs="DM Sans"/>
      <w:color w:val="0F6B61"/>
      <w:sz w:val="20"/>
      <w:szCs w:val="20"/>
    </w:rPr>
  </w:style>
  <w:style w:type="paragraph" w:styleId="Header">
    <w:name w:val="header"/>
    <w:basedOn w:val="Normal"/>
    <w:link w:val="HeaderChar"/>
    <w:uiPriority w:val="99"/>
    <w:unhideWhenUsed/>
    <w:rsid w:val="000009E6"/>
    <w:pPr>
      <w:tabs>
        <w:tab w:val="center" w:pos="4513"/>
        <w:tab w:val="right" w:pos="9026"/>
      </w:tabs>
    </w:pPr>
    <w:rPr>
      <w:rFonts w:eastAsiaTheme="minorHAnsi"/>
      <w:kern w:val="2"/>
      <w14:ligatures w14:val="standardContextual"/>
    </w:rPr>
  </w:style>
  <w:style w:type="character" w:customStyle="1" w:styleId="HeaderChar">
    <w:name w:val="Header Char"/>
    <w:basedOn w:val="DefaultParagraphFont"/>
    <w:link w:val="Header"/>
    <w:uiPriority w:val="99"/>
    <w:rsid w:val="000009E6"/>
  </w:style>
  <w:style w:type="paragraph" w:styleId="Footer">
    <w:name w:val="footer"/>
    <w:basedOn w:val="Normal"/>
    <w:link w:val="FooterChar"/>
    <w:uiPriority w:val="99"/>
    <w:unhideWhenUsed/>
    <w:rsid w:val="000009E6"/>
    <w:pPr>
      <w:tabs>
        <w:tab w:val="center" w:pos="4513"/>
        <w:tab w:val="right" w:pos="9026"/>
      </w:tabs>
    </w:pPr>
    <w:rPr>
      <w:rFonts w:eastAsiaTheme="minorHAnsi"/>
      <w:kern w:val="2"/>
      <w14:ligatures w14:val="standardContextual"/>
    </w:rPr>
  </w:style>
  <w:style w:type="character" w:customStyle="1" w:styleId="FooterChar">
    <w:name w:val="Footer Char"/>
    <w:basedOn w:val="DefaultParagraphFont"/>
    <w:link w:val="Footer"/>
    <w:uiPriority w:val="99"/>
    <w:rsid w:val="000009E6"/>
  </w:style>
  <w:style w:type="character" w:styleId="Hyperlink">
    <w:name w:val="Hyperlink"/>
    <w:basedOn w:val="DefaultParagraphFont"/>
    <w:uiPriority w:val="99"/>
    <w:unhideWhenUsed/>
    <w:rsid w:val="00FD2434"/>
    <w:rPr>
      <w:color w:val="FF6D3A" w:themeColor="hyperlink"/>
      <w:u w:val="single"/>
    </w:rPr>
  </w:style>
  <w:style w:type="paragraph" w:styleId="ListParagraph">
    <w:name w:val="List Paragraph"/>
    <w:basedOn w:val="Normal"/>
    <w:uiPriority w:val="34"/>
    <w:qFormat/>
    <w:rsid w:val="005473EE"/>
    <w:pPr>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4F7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99184">
      <w:bodyDiv w:val="1"/>
      <w:marLeft w:val="0"/>
      <w:marRight w:val="0"/>
      <w:marTop w:val="0"/>
      <w:marBottom w:val="0"/>
      <w:divBdr>
        <w:top w:val="none" w:sz="0" w:space="0" w:color="auto"/>
        <w:left w:val="none" w:sz="0" w:space="0" w:color="auto"/>
        <w:bottom w:val="none" w:sz="0" w:space="0" w:color="auto"/>
        <w:right w:val="none" w:sz="0" w:space="0" w:color="auto"/>
      </w:divBdr>
      <w:divsChild>
        <w:div w:id="726415027">
          <w:marLeft w:val="0"/>
          <w:marRight w:val="0"/>
          <w:marTop w:val="0"/>
          <w:marBottom w:val="0"/>
          <w:divBdr>
            <w:top w:val="none" w:sz="0" w:space="0" w:color="auto"/>
            <w:left w:val="none" w:sz="0" w:space="0" w:color="auto"/>
            <w:bottom w:val="none" w:sz="0" w:space="0" w:color="auto"/>
            <w:right w:val="none" w:sz="0" w:space="0" w:color="auto"/>
          </w:divBdr>
        </w:div>
        <w:div w:id="371273160">
          <w:marLeft w:val="0"/>
          <w:marRight w:val="0"/>
          <w:marTop w:val="0"/>
          <w:marBottom w:val="0"/>
          <w:divBdr>
            <w:top w:val="none" w:sz="0" w:space="0" w:color="auto"/>
            <w:left w:val="none" w:sz="0" w:space="0" w:color="auto"/>
            <w:bottom w:val="none" w:sz="0" w:space="0" w:color="auto"/>
            <w:right w:val="none" w:sz="0" w:space="0" w:color="auto"/>
          </w:divBdr>
        </w:div>
        <w:div w:id="1543058330">
          <w:marLeft w:val="0"/>
          <w:marRight w:val="0"/>
          <w:marTop w:val="0"/>
          <w:marBottom w:val="0"/>
          <w:divBdr>
            <w:top w:val="none" w:sz="0" w:space="0" w:color="auto"/>
            <w:left w:val="none" w:sz="0" w:space="0" w:color="auto"/>
            <w:bottom w:val="none" w:sz="0" w:space="0" w:color="auto"/>
            <w:right w:val="none" w:sz="0" w:space="0" w:color="auto"/>
          </w:divBdr>
        </w:div>
        <w:div w:id="557201980">
          <w:marLeft w:val="0"/>
          <w:marRight w:val="0"/>
          <w:marTop w:val="0"/>
          <w:marBottom w:val="0"/>
          <w:divBdr>
            <w:top w:val="none" w:sz="0" w:space="0" w:color="auto"/>
            <w:left w:val="none" w:sz="0" w:space="0" w:color="auto"/>
            <w:bottom w:val="none" w:sz="0" w:space="0" w:color="auto"/>
            <w:right w:val="none" w:sz="0" w:space="0" w:color="auto"/>
          </w:divBdr>
        </w:div>
        <w:div w:id="820853542">
          <w:marLeft w:val="0"/>
          <w:marRight w:val="0"/>
          <w:marTop w:val="0"/>
          <w:marBottom w:val="0"/>
          <w:divBdr>
            <w:top w:val="none" w:sz="0" w:space="0" w:color="auto"/>
            <w:left w:val="none" w:sz="0" w:space="0" w:color="auto"/>
            <w:bottom w:val="none" w:sz="0" w:space="0" w:color="auto"/>
            <w:right w:val="none" w:sz="0" w:space="0" w:color="auto"/>
          </w:divBdr>
        </w:div>
        <w:div w:id="833375886">
          <w:marLeft w:val="0"/>
          <w:marRight w:val="0"/>
          <w:marTop w:val="0"/>
          <w:marBottom w:val="0"/>
          <w:divBdr>
            <w:top w:val="none" w:sz="0" w:space="0" w:color="auto"/>
            <w:left w:val="none" w:sz="0" w:space="0" w:color="auto"/>
            <w:bottom w:val="none" w:sz="0" w:space="0" w:color="auto"/>
            <w:right w:val="none" w:sz="0" w:space="0" w:color="auto"/>
          </w:divBdr>
        </w:div>
        <w:div w:id="1170293969">
          <w:marLeft w:val="0"/>
          <w:marRight w:val="0"/>
          <w:marTop w:val="0"/>
          <w:marBottom w:val="0"/>
          <w:divBdr>
            <w:top w:val="none" w:sz="0" w:space="0" w:color="auto"/>
            <w:left w:val="none" w:sz="0" w:space="0" w:color="auto"/>
            <w:bottom w:val="none" w:sz="0" w:space="0" w:color="auto"/>
            <w:right w:val="none" w:sz="0" w:space="0" w:color="auto"/>
          </w:divBdr>
        </w:div>
        <w:div w:id="528567764">
          <w:marLeft w:val="0"/>
          <w:marRight w:val="0"/>
          <w:marTop w:val="0"/>
          <w:marBottom w:val="0"/>
          <w:divBdr>
            <w:top w:val="none" w:sz="0" w:space="0" w:color="auto"/>
            <w:left w:val="none" w:sz="0" w:space="0" w:color="auto"/>
            <w:bottom w:val="none" w:sz="0" w:space="0" w:color="auto"/>
            <w:right w:val="none" w:sz="0" w:space="0" w:color="auto"/>
          </w:divBdr>
        </w:div>
        <w:div w:id="1560047407">
          <w:marLeft w:val="0"/>
          <w:marRight w:val="0"/>
          <w:marTop w:val="0"/>
          <w:marBottom w:val="0"/>
          <w:divBdr>
            <w:top w:val="none" w:sz="0" w:space="0" w:color="auto"/>
            <w:left w:val="none" w:sz="0" w:space="0" w:color="auto"/>
            <w:bottom w:val="none" w:sz="0" w:space="0" w:color="auto"/>
            <w:right w:val="none" w:sz="0" w:space="0" w:color="auto"/>
          </w:divBdr>
        </w:div>
        <w:div w:id="234435328">
          <w:marLeft w:val="0"/>
          <w:marRight w:val="0"/>
          <w:marTop w:val="0"/>
          <w:marBottom w:val="0"/>
          <w:divBdr>
            <w:top w:val="none" w:sz="0" w:space="0" w:color="auto"/>
            <w:left w:val="none" w:sz="0" w:space="0" w:color="auto"/>
            <w:bottom w:val="none" w:sz="0" w:space="0" w:color="auto"/>
            <w:right w:val="none" w:sz="0" w:space="0" w:color="auto"/>
          </w:divBdr>
        </w:div>
        <w:div w:id="458108047">
          <w:marLeft w:val="0"/>
          <w:marRight w:val="0"/>
          <w:marTop w:val="0"/>
          <w:marBottom w:val="0"/>
          <w:divBdr>
            <w:top w:val="none" w:sz="0" w:space="0" w:color="auto"/>
            <w:left w:val="none" w:sz="0" w:space="0" w:color="auto"/>
            <w:bottom w:val="none" w:sz="0" w:space="0" w:color="auto"/>
            <w:right w:val="none" w:sz="0" w:space="0" w:color="auto"/>
          </w:divBdr>
        </w:div>
        <w:div w:id="221719415">
          <w:marLeft w:val="0"/>
          <w:marRight w:val="0"/>
          <w:marTop w:val="0"/>
          <w:marBottom w:val="0"/>
          <w:divBdr>
            <w:top w:val="none" w:sz="0" w:space="0" w:color="auto"/>
            <w:left w:val="none" w:sz="0" w:space="0" w:color="auto"/>
            <w:bottom w:val="none" w:sz="0" w:space="0" w:color="auto"/>
            <w:right w:val="none" w:sz="0" w:space="0" w:color="auto"/>
          </w:divBdr>
        </w:div>
      </w:divsChild>
    </w:div>
    <w:div w:id="19368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s://avon.communitypharmacy.org.uk"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vonlpc/Library/Group%20Containers/UBF8T346G9.Office/User%20Content.localized/Templates.localized/CP%20Avon.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 Avon.dotx</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Scudamore</cp:lastModifiedBy>
  <cp:revision>2</cp:revision>
  <dcterms:created xsi:type="dcterms:W3CDTF">2023-10-18T08:14:00Z</dcterms:created>
  <dcterms:modified xsi:type="dcterms:W3CDTF">2023-10-18T08:14:00Z</dcterms:modified>
</cp:coreProperties>
</file>