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96AC2" w:rsidRPr="00A96AC2" w:rsidT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r w:rsidR="00A96AC2" w:rsidRPr="00A96AC2" w:rsidTr="00A96AC2">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96AC2" w:rsidRPr="00A96AC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96AC2" w:rsidRPr="00A96AC2">
                          <w:tc>
                            <w:tcPr>
                              <w:tcW w:w="0" w:type="auto"/>
                              <w:tcMar>
                                <w:top w:w="0" w:type="dxa"/>
                                <w:left w:w="135" w:type="dxa"/>
                                <w:bottom w:w="0" w:type="dxa"/>
                                <w:right w:w="135" w:type="dxa"/>
                              </w:tcMar>
                              <w:hideMark/>
                            </w:tcPr>
                            <w:tbl>
                              <w:tblPr>
                                <w:tblpPr w:leftFromText="45" w:rightFromText="45" w:vertAnchor="text" w:horzAnchor="margin" w:tblpXSpec="center" w:tblpY="-52"/>
                                <w:tblOverlap w:val="never"/>
                                <w:tblW w:w="5280" w:type="dxa"/>
                                <w:tblCellMar>
                                  <w:left w:w="0" w:type="dxa"/>
                                  <w:right w:w="0" w:type="dxa"/>
                                </w:tblCellMar>
                                <w:tblLook w:val="04A0" w:firstRow="1" w:lastRow="0" w:firstColumn="1" w:lastColumn="0" w:noHBand="0" w:noVBand="1"/>
                              </w:tblPr>
                              <w:tblGrid>
                                <w:gridCol w:w="5280"/>
                              </w:tblGrid>
                              <w:tr w:rsidR="00A96AC2" w:rsidRPr="00A96AC2" w:rsidTr="00A96AC2">
                                <w:tc>
                                  <w:tcPr>
                                    <w:tcW w:w="0" w:type="auto"/>
                                    <w:hideMark/>
                                  </w:tcPr>
                                  <w:p w:rsidR="00A96AC2" w:rsidRPr="00A96AC2" w:rsidRDefault="00A96AC2" w:rsidP="00A96AC2">
                                    <w:pPr>
                                      <w:spacing w:line="360" w:lineRule="atLeast"/>
                                      <w:jc w:val="center"/>
                                      <w:rPr>
                                        <w:rFonts w:ascii="Helvetica" w:eastAsia="Times New Roman" w:hAnsi="Helvetica" w:cs="Times New Roman"/>
                                        <w:color w:val="757575"/>
                                        <w:sz w:val="40"/>
                                        <w:szCs w:val="40"/>
                                        <w:lang w:val="en-GB"/>
                                      </w:rPr>
                                    </w:pPr>
                                    <w:r w:rsidRPr="00A96AC2">
                                      <w:rPr>
                                        <w:rFonts w:ascii="Helvetica" w:eastAsia="Times New Roman" w:hAnsi="Helvetica" w:cs="Times New Roman"/>
                                        <w:b/>
                                        <w:bCs/>
                                        <w:color w:val="3B287B"/>
                                        <w:sz w:val="40"/>
                                        <w:szCs w:val="40"/>
                                        <w:lang w:val="en-GB"/>
                                      </w:rPr>
                                      <w:t>Weekly Update </w:t>
                                    </w:r>
                                    <w:r w:rsidRPr="00A96AC2">
                                      <w:rPr>
                                        <w:rFonts w:ascii="Helvetica" w:eastAsia="Times New Roman" w:hAnsi="Helvetica" w:cs="Times New Roman"/>
                                        <w:color w:val="757575"/>
                                        <w:sz w:val="40"/>
                                        <w:szCs w:val="40"/>
                                        <w:lang w:val="en-GB"/>
                                      </w:rPr>
                                      <w:br/>
                                    </w:r>
                                    <w:r w:rsidRPr="00A96AC2">
                                      <w:rPr>
                                        <w:rFonts w:ascii="Helvetica" w:eastAsia="Times New Roman" w:hAnsi="Helvetica" w:cs="Times New Roman"/>
                                        <w:color w:val="757575"/>
                                        <w:sz w:val="40"/>
                                        <w:szCs w:val="40"/>
                                        <w:lang w:val="en-GB"/>
                                      </w:rPr>
                                      <w:br/>
                                    </w:r>
                                    <w:r w:rsidRPr="00A96AC2">
                                      <w:rPr>
                                        <w:rFonts w:ascii="Helvetica" w:eastAsia="Times New Roman" w:hAnsi="Helvetica" w:cs="Times New Roman"/>
                                        <w:color w:val="3B287B"/>
                                        <w:sz w:val="40"/>
                                        <w:szCs w:val="40"/>
                                        <w:lang w:val="en-GB"/>
                                      </w:rPr>
                                      <w:t>Tuesday 27th June 2023</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jc w:val="center"/>
              <w:rPr>
                <w:rFonts w:ascii="ArialMT" w:eastAsia="Times New Roman" w:hAnsi="ArialMT" w:cs="Times New Roman"/>
                <w:color w:val="000000"/>
                <w:sz w:val="21"/>
                <w:szCs w:val="21"/>
                <w:lang w:val="en-GB"/>
              </w:rPr>
            </w:pPr>
          </w:p>
        </w:tc>
      </w:tr>
      <w:tr w:rsidR="00A96AC2" w:rsidRPr="00A96AC2" w:rsidTr="00A96AC2">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96AC2" w:rsidRPr="00A96AC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FF0000"/>
                                  <w:lang w:val="en-GB"/>
                                </w:rPr>
                                <w:t>NEW this week</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Data Security &amp; Protection</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"/var/folders/jt/ssf8xjds2p9ghbc3vkj05ypw0000gn/T/com.microsoft.Word/WebArchiveCopyPasteTempFiles/fc9ce925-217e-24a2-8b0a-3abd3eaf0e7b.jpeg"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916349" cy="1275519"/>
                                    <wp:effectExtent l="0" t="0" r="1905" b="0"/>
                                    <wp:docPr id="15" name="Picture 15" descr="/var/folders/jt/ssf8xjds2p9ghbc3vkj05ypw0000gn/T/com.microsoft.Word/WebArchiveCopyPasteTempFiles/fc9ce925-217e-24a2-8b0a-3abd3eaf0e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c9ce925-217e-24a2-8b0a-3abd3eaf0e7b.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7492" cy="1282936"/>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900" w:lineRule="atLeast"/>
                                <w:jc w:val="center"/>
                                <w:outlineLvl w:val="0"/>
                                <w:rPr>
                                  <w:rFonts w:ascii="Helvetica" w:eastAsia="Times New Roman" w:hAnsi="Helvetica" w:cs="Times New Roman"/>
                                  <w:b/>
                                  <w:bCs/>
                                  <w:color w:val="222222"/>
                                  <w:kern w:val="36"/>
                                  <w:sz w:val="60"/>
                                  <w:szCs w:val="60"/>
                                  <w:lang w:val="en-GB"/>
                                </w:rPr>
                              </w:pPr>
                              <w:r w:rsidRPr="00A96AC2">
                                <w:rPr>
                                  <w:rFonts w:ascii="Arial" w:eastAsia="Times New Roman" w:hAnsi="Arial" w:cs="Arial"/>
                                  <w:b/>
                                  <w:bCs/>
                                  <w:color w:val="0433FF"/>
                                  <w:kern w:val="36"/>
                                  <w:lang w:val="en-GB"/>
                                </w:rPr>
                                <w:t>Data Security and Protection Toolkit</w:t>
                              </w:r>
                            </w:p>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Arial" w:eastAsia="Times New Roman" w:hAnsi="Arial" w:cs="Arial"/>
                                  <w:color w:val="757575"/>
                                  <w:lang w:val="en-GB"/>
                                </w:rPr>
                                <w:t>The deadline for community pharmacy contractors to complete the 2022/23 Data Security and Protection Toolkit is 30th June 2023.</w:t>
                              </w:r>
                              <w:r w:rsidRPr="00A96AC2">
                                <w:rPr>
                                  <w:rFonts w:ascii="Arial" w:eastAsia="Times New Roman" w:hAnsi="Arial" w:cs="Arial"/>
                                  <w:color w:val="757575"/>
                                  <w:lang w:val="en-GB"/>
                                </w:rPr>
                                <w:br/>
                              </w:r>
                              <w:r w:rsidRPr="00A96AC2">
                                <w:rPr>
                                  <w:rFonts w:ascii="Arial" w:eastAsia="Times New Roman" w:hAnsi="Arial" w:cs="Arial"/>
                                  <w:color w:val="444444"/>
                                  <w:lang w:val="en-GB"/>
                                </w:rPr>
                                <w:t>More information is available </w:t>
                              </w:r>
                              <w:hyperlink r:id="rId5" w:history="1">
                                <w:r w:rsidRPr="00A96AC2">
                                  <w:rPr>
                                    <w:rFonts w:ascii="Arial" w:eastAsia="Times New Roman" w:hAnsi="Arial" w:cs="Arial"/>
                                    <w:color w:val="007C89"/>
                                    <w:u w:val="single"/>
                                    <w:lang w:val="en-GB"/>
                                  </w:rPr>
                                  <w:t>here</w:t>
                                </w:r>
                              </w:hyperlink>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NHS Profile Manager - Deadline 30th June</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"/var/folders/jt/ssf8xjds2p9ghbc3vkj05ypw0000gn/T/com.microsoft.Word/WebArchiveCopyPasteTempFiles/4ee2c486-1348-4cac-8e05-ec9f612ac009.jpeg"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653703" cy="1445748"/>
                                    <wp:effectExtent l="0" t="0" r="0" b="2540"/>
                                    <wp:docPr id="14" name="Picture 14" descr="/var/folders/jt/ssf8xjds2p9ghbc3vkj05ypw0000gn/T/com.microsoft.Word/WebArchiveCopyPasteTempFiles/4ee2c486-1348-4cac-8e05-ec9f612ac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ee2c486-1348-4cac-8e05-ec9f612ac00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8881" cy="1450275"/>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495" w:lineRule="atLeast"/>
                                <w:jc w:val="center"/>
                                <w:outlineLvl w:val="2"/>
                                <w:rPr>
                                  <w:rFonts w:ascii="Helvetica" w:eastAsia="Times New Roman" w:hAnsi="Helvetica" w:cs="Times New Roman"/>
                                  <w:b/>
                                  <w:bCs/>
                                  <w:color w:val="444444"/>
                                  <w:sz w:val="33"/>
                                  <w:szCs w:val="33"/>
                                  <w:lang w:val="en-GB"/>
                                </w:rPr>
                              </w:pPr>
                              <w:r w:rsidRPr="00A96AC2">
                                <w:rPr>
                                  <w:rFonts w:ascii="Helvetica" w:eastAsia="Times New Roman" w:hAnsi="Helvetica" w:cs="Times New Roman"/>
                                  <w:b/>
                                  <w:bCs/>
                                  <w:color w:val="0433FF"/>
                                  <w:sz w:val="27"/>
                                  <w:szCs w:val="27"/>
                                  <w:lang w:val="en-GB"/>
                                </w:rPr>
                                <w:t>Reminder: NHS Profile Manager</w:t>
                              </w:r>
                            </w:p>
                            <w:p w:rsidR="00A96AC2" w:rsidRPr="00A96AC2" w:rsidRDefault="00A96AC2" w:rsidP="00A96AC2">
                              <w:pPr>
                                <w:spacing w:before="150" w:after="150"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It will soon be time for community pharmacy owners to verify their NHS Profile Manager profile information.</w:t>
                              </w:r>
                            </w:p>
                            <w:p w:rsidR="00A96AC2" w:rsidRPr="00A96AC2" w:rsidRDefault="00A96AC2" w:rsidP="00A96AC2">
                              <w:pPr>
                                <w:spacing w:before="150" w:after="150"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lastRenderedPageBreak/>
                                <w:t>Ahead of the </w:t>
                              </w:r>
                              <w:r w:rsidRPr="00A96AC2">
                                <w:rPr>
                                  <w:rFonts w:ascii="Helvetica" w:eastAsia="Times New Roman" w:hAnsi="Helvetica" w:cs="Times New Roman"/>
                                  <w:b/>
                                  <w:bCs/>
                                  <w:color w:val="757575"/>
                                  <w:lang w:val="en-GB"/>
                                </w:rPr>
                                <w:t>30th June 2023</w:t>
                              </w:r>
                              <w:r w:rsidRPr="00A96AC2">
                                <w:rPr>
                                  <w:rFonts w:ascii="Helvetica" w:eastAsia="Times New Roman" w:hAnsi="Helvetica" w:cs="Times New Roman"/>
                                  <w:color w:val="757575"/>
                                  <w:lang w:val="en-GB"/>
                                </w:rPr>
                                <w:t> deadline, we would like to remind pharmacy owners of the need to update NHS Profile Manager to ensure that your pharmacy’s </w:t>
                              </w:r>
                              <w:hyperlink r:id="rId7" w:history="1">
                                <w:r w:rsidRPr="00A96AC2">
                                  <w:rPr>
                                    <w:rFonts w:ascii="Helvetica" w:eastAsia="Times New Roman" w:hAnsi="Helvetica" w:cs="Times New Roman"/>
                                    <w:b/>
                                    <w:bCs/>
                                    <w:color w:val="007C89"/>
                                    <w:u w:val="single"/>
                                    <w:lang w:val="en-GB"/>
                                  </w:rPr>
                                  <w:t>NHS website</w:t>
                                </w:r>
                              </w:hyperlink>
                              <w:r w:rsidRPr="00A96AC2">
                                <w:rPr>
                                  <w:rFonts w:ascii="Helvetica" w:eastAsia="Times New Roman" w:hAnsi="Helvetica" w:cs="Times New Roman"/>
                                  <w:color w:val="757575"/>
                                  <w:lang w:val="en-GB"/>
                                </w:rPr>
                                <w:t> and </w:t>
                              </w:r>
                              <w:r w:rsidRPr="00A96AC2">
                                <w:rPr>
                                  <w:rFonts w:ascii="Helvetica" w:eastAsia="Times New Roman" w:hAnsi="Helvetica" w:cs="Times New Roman"/>
                                  <w:b/>
                                  <w:bCs/>
                                  <w:color w:val="757575"/>
                                  <w:lang w:val="en-GB"/>
                                </w:rPr>
                                <w:t>Directory of Services</w:t>
                              </w:r>
                              <w:r w:rsidRPr="00A96AC2">
                                <w:rPr>
                                  <w:rFonts w:ascii="Helvetica" w:eastAsia="Times New Roman" w:hAnsi="Helvetica" w:cs="Times New Roman"/>
                                  <w:color w:val="757575"/>
                                  <w:lang w:val="en-GB"/>
                                </w:rPr>
                                <w:t> (</w:t>
                              </w:r>
                              <w:proofErr w:type="spellStart"/>
                              <w:r w:rsidRPr="00A96AC2">
                                <w:rPr>
                                  <w:rFonts w:ascii="Helvetica" w:eastAsia="Times New Roman" w:hAnsi="Helvetica" w:cs="Times New Roman"/>
                                  <w:color w:val="757575"/>
                                  <w:lang w:val="en-GB"/>
                                </w:rPr>
                                <w:fldChar w:fldCharType="begin"/>
                              </w:r>
                              <w:r w:rsidRPr="00A96AC2">
                                <w:rPr>
                                  <w:rFonts w:ascii="Helvetica" w:eastAsia="Times New Roman" w:hAnsi="Helvetica" w:cs="Times New Roman"/>
                                  <w:color w:val="757575"/>
                                  <w:lang w:val="en-GB"/>
                                </w:rPr>
                                <w:instrText xml:space="preserve"> HYPERLINK "https://avonlpc.us7.list-manage.com/track/click?u=4c41af9cdb2c8602a37b9d52d&amp;id=c17c4e013c&amp;e=3e5221b889" </w:instrText>
                              </w:r>
                              <w:r w:rsidRPr="00A96AC2">
                                <w:rPr>
                                  <w:rFonts w:ascii="Helvetica" w:eastAsia="Times New Roman" w:hAnsi="Helvetica" w:cs="Times New Roman"/>
                                  <w:color w:val="757575"/>
                                  <w:lang w:val="en-GB"/>
                                </w:rPr>
                                <w:fldChar w:fldCharType="separate"/>
                              </w:r>
                              <w:r w:rsidRPr="00A96AC2">
                                <w:rPr>
                                  <w:rFonts w:ascii="Helvetica" w:eastAsia="Times New Roman" w:hAnsi="Helvetica" w:cs="Times New Roman"/>
                                  <w:b/>
                                  <w:bCs/>
                                  <w:color w:val="007C89"/>
                                  <w:u w:val="single"/>
                                  <w:lang w:val="en-GB"/>
                                </w:rPr>
                                <w:t>DoS</w:t>
                              </w:r>
                              <w:proofErr w:type="spellEnd"/>
                              <w:r w:rsidRPr="00A96AC2">
                                <w:rPr>
                                  <w:rFonts w:ascii="Helvetica" w:eastAsia="Times New Roman" w:hAnsi="Helvetica" w:cs="Times New Roman"/>
                                  <w:color w:val="757575"/>
                                  <w:lang w:val="en-GB"/>
                                </w:rPr>
                                <w:fldChar w:fldCharType="end"/>
                              </w:r>
                              <w:r w:rsidRPr="00A96AC2">
                                <w:rPr>
                                  <w:rFonts w:ascii="Helvetica" w:eastAsia="Times New Roman" w:hAnsi="Helvetica" w:cs="Times New Roman"/>
                                  <w:color w:val="757575"/>
                                  <w:lang w:val="en-GB"/>
                                </w:rPr>
                                <w:t>) profile information is kept up-to-date.</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r>
                              <w:hyperlink r:id="rId8" w:tgtFrame="_blank" w:history="1">
                                <w:r w:rsidRPr="00A96AC2">
                                  <w:rPr>
                                    <w:rFonts w:ascii="Helvetica" w:eastAsia="Times New Roman" w:hAnsi="Helvetica" w:cs="Times New Roman"/>
                                    <w:color w:val="007C89"/>
                                    <w:u w:val="single"/>
                                    <w:lang w:val="en-GB"/>
                                  </w:rPr>
                                  <w:t>Read more</w:t>
                                </w:r>
                              </w:hyperlink>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CPAF Screening</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"/var/folders/jt/ssf8xjds2p9ghbc3vkj05ypw0000gn/T/com.microsoft.Word/WebArchiveCopyPasteTempFiles/75475334-483b-d097-5d75-ab19f55182f8.jpeg"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643926" cy="1235413"/>
                                    <wp:effectExtent l="0" t="0" r="0" b="0"/>
                                    <wp:docPr id="13" name="Picture 13" descr="/var/folders/jt/ssf8xjds2p9ghbc3vkj05ypw0000gn/T/com.microsoft.Word/WebArchiveCopyPasteTempFiles/75475334-483b-d097-5d75-ab19f55182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5475334-483b-d097-5d75-ab19f55182f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0512" cy="1240363"/>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433FF"/>
                                  <w:lang w:val="en-GB"/>
                                </w:rPr>
                                <w:t>2023/24 Community Pharmacy Assurance Framework (CPAF) screening questionnaire</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 xml:space="preserve">The questionnaire will be available from </w:t>
                              </w:r>
                              <w:proofErr w:type="spellStart"/>
                              <w:r w:rsidRPr="00A96AC2">
                                <w:rPr>
                                  <w:rFonts w:ascii="Helvetica" w:eastAsia="Times New Roman" w:hAnsi="Helvetica" w:cs="Times New Roman"/>
                                  <w:color w:val="757575"/>
                                  <w:lang w:val="en-GB"/>
                                </w:rPr>
                                <w:t>approx</w:t>
                              </w:r>
                              <w:proofErr w:type="spellEnd"/>
                              <w:r w:rsidRPr="00A96AC2">
                                <w:rPr>
                                  <w:rFonts w:ascii="Helvetica" w:eastAsia="Times New Roman" w:hAnsi="Helvetica" w:cs="Times New Roman"/>
                                  <w:color w:val="757575"/>
                                  <w:lang w:val="en-GB"/>
                                </w:rPr>
                                <w:t xml:space="preserve"> 1pm on Monday 3rd July to midnight on Sunday 30th July. Please ensure your pharmacy completes the screening questionnaire.</w:t>
                              </w:r>
                              <w:r w:rsidRPr="00A96AC2">
                                <w:rPr>
                                  <w:rFonts w:ascii="Helvetica" w:eastAsia="Times New Roman" w:hAnsi="Helvetica" w:cs="Times New Roman"/>
                                  <w:color w:val="757575"/>
                                  <w:lang w:val="en-GB"/>
                                </w:rPr>
                                <w:br/>
                                <w:t>More </w:t>
                              </w:r>
                              <w:hyperlink r:id="rId10" w:history="1">
                                <w:r w:rsidRPr="00A96AC2">
                                  <w:rPr>
                                    <w:rFonts w:ascii="Helvetica" w:eastAsia="Times New Roman" w:hAnsi="Helvetica" w:cs="Times New Roman"/>
                                    <w:color w:val="007C89"/>
                                    <w:u w:val="single"/>
                                    <w:lang w:val="en-GB"/>
                                  </w:rPr>
                                  <w:t>information</w:t>
                                </w:r>
                              </w:hyperlink>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New Medicine Service</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"/var/folders/jt/ssf8xjds2p9ghbc3vkj05ypw0000gn/T/com.microsoft.Word/WebArchiveCopyPasteTempFiles/d0f19ae9-4a73-b752-3f47-985a962a1e86.jpeg"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673158" cy="1119012"/>
                                    <wp:effectExtent l="0" t="0" r="3810" b="0"/>
                                    <wp:docPr id="12" name="Picture 12" descr="/var/folders/jt/ssf8xjds2p9ghbc3vkj05ypw0000gn/T/com.microsoft.Word/WebArchiveCopyPasteTempFiles/d0f19ae9-4a73-b752-3f47-985a962a1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0f19ae9-4a73-b752-3f47-985a962a1e8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9366" cy="1123164"/>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433FF"/>
                                  <w:lang w:val="en-GB"/>
                                </w:rPr>
                                <w:t>New Medicine Service (NMS) Voluntary Returns</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 xml:space="preserve">NHSE are asking pharmacy owners to continue to voluntarily submit NMS </w:t>
                              </w:r>
                              <w:r w:rsidRPr="00A96AC2">
                                <w:rPr>
                                  <w:rFonts w:ascii="Helvetica" w:eastAsia="Times New Roman" w:hAnsi="Helvetica" w:cs="Times New Roman"/>
                                  <w:color w:val="757575"/>
                                  <w:lang w:val="en-GB"/>
                                </w:rPr>
                                <w:lastRenderedPageBreak/>
                                <w:t>quarterly summary data to NHSBSA for Q4 9Jan 23- Mar 23)</w:t>
                              </w:r>
                              <w:r w:rsidRPr="00A96AC2">
                                <w:rPr>
                                  <w:rFonts w:ascii="Helvetica" w:eastAsia="Times New Roman" w:hAnsi="Helvetica" w:cs="Times New Roman"/>
                                  <w:color w:val="757575"/>
                                  <w:lang w:val="en-GB"/>
                                </w:rPr>
                                <w:br/>
                                <w:t>More </w:t>
                              </w:r>
                              <w:hyperlink r:id="rId12" w:history="1">
                                <w:r w:rsidRPr="00A96AC2">
                                  <w:rPr>
                                    <w:rFonts w:ascii="Helvetica" w:eastAsia="Times New Roman" w:hAnsi="Helvetica" w:cs="Times New Roman"/>
                                    <w:color w:val="007C89"/>
                                    <w:u w:val="single"/>
                                    <w:lang w:val="en-GB"/>
                                  </w:rPr>
                                  <w:t>information</w:t>
                                </w:r>
                              </w:hyperlink>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SSPs extended</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"/var/folders/jt/ssf8xjds2p9ghbc3vkj05ypw0000gn/T/com.microsoft.Word/WebArchiveCopyPasteTempFiles/51b03a2e-28f6-633a-245e-941347264b72.jpeg"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2042809" cy="1315922"/>
                                    <wp:effectExtent l="0" t="0" r="1905" b="5080"/>
                                    <wp:docPr id="11" name="Picture 11" descr="/var/folders/jt/ssf8xjds2p9ghbc3vkj05ypw0000gn/T/com.microsoft.Word/WebArchiveCopyPasteTempFiles/51b03a2e-28f6-633a-245e-941347264b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1b03a2e-28f6-633a-245e-941347264b7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0032" cy="1320575"/>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433FF"/>
                                  <w:lang w:val="en-GB"/>
                                </w:rPr>
                                <w:t>Two SSP’s for Clarithromycin oral suspensions further extended</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The DHSC have extended the Serious Shortages Protocols (SSPs) for Clarithromycin 125mg/5ml and 250mg/5ml until 21st July 2023. </w:t>
                              </w:r>
                              <w:r w:rsidRPr="00A96AC2">
                                <w:rPr>
                                  <w:rFonts w:ascii="Helvetica" w:eastAsia="Times New Roman" w:hAnsi="Helvetica" w:cs="Times New Roman"/>
                                  <w:color w:val="757575"/>
                                  <w:lang w:val="en-GB"/>
                                </w:rPr>
                                <w:br/>
                              </w:r>
                              <w:hyperlink r:id="rId14" w:history="1">
                                <w:r w:rsidRPr="00A96AC2">
                                  <w:rPr>
                                    <w:rFonts w:ascii="Helvetica" w:eastAsia="Times New Roman" w:hAnsi="Helvetica" w:cs="Times New Roman"/>
                                    <w:color w:val="007C89"/>
                                    <w:u w:val="single"/>
                                    <w:lang w:val="en-GB"/>
                                  </w:rPr>
                                  <w:t>Learn more</w:t>
                                </w:r>
                              </w:hyperlink>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Changes to NRT Voucher - North Somerset only</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"/var/folders/jt/ssf8xjds2p9ghbc3vkj05ypw0000gn/T/com.microsoft.Word/WebArchiveCopyPasteTempFiles/e0e00e47-ba36-02b7-cc78-cad8a3cf4a9d.jpeg"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643975" cy="1159736"/>
                                    <wp:effectExtent l="0" t="0" r="0" b="0"/>
                                    <wp:docPr id="10" name="Picture 10" descr="/var/folders/jt/ssf8xjds2p9ghbc3vkj05ypw0000gn/T/com.microsoft.Word/WebArchiveCopyPasteTempFiles/e0e00e47-ba36-02b7-cc78-cad8a3cf4a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e0e00e47-ba36-02b7-cc78-cad8a3cf4a9d.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8623" cy="1163015"/>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433FF"/>
                                  <w:lang w:val="en-GB"/>
                                </w:rPr>
                                <w:t>North Somerset Pharmacies Only - Changes to NRT Voucher Process </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 xml:space="preserve">From 1st August North Somerset Council will no longer be following the NHS prescription format as they are no longer part of that system and therefore will NOT be charging a prescription levy charge to any patients. All NRT costs will be funded by </w:t>
                              </w:r>
                              <w:proofErr w:type="spellStart"/>
                              <w:r w:rsidRPr="00A96AC2">
                                <w:rPr>
                                  <w:rFonts w:ascii="Helvetica" w:eastAsia="Times New Roman" w:hAnsi="Helvetica" w:cs="Times New Roman"/>
                                  <w:color w:val="757575"/>
                                  <w:lang w:val="en-GB"/>
                                </w:rPr>
                                <w:t>Smokefree</w:t>
                              </w:r>
                              <w:proofErr w:type="spellEnd"/>
                              <w:r w:rsidRPr="00A96AC2">
                                <w:rPr>
                                  <w:rFonts w:ascii="Helvetica" w:eastAsia="Times New Roman" w:hAnsi="Helvetica" w:cs="Times New Roman"/>
                                  <w:color w:val="757575"/>
                                  <w:lang w:val="en-GB"/>
                                </w:rPr>
                                <w:t xml:space="preserve"> North Somerset.</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 xml:space="preserve">A new voucher format has been created which should still be used and information still put into PharmOutcomes. North Somerset Council would like feedback on its new format and whether it is easily understood. A copy of the </w:t>
                              </w:r>
                              <w:r w:rsidRPr="00A96AC2">
                                <w:rPr>
                                  <w:rFonts w:ascii="Helvetica" w:eastAsia="Times New Roman" w:hAnsi="Helvetica" w:cs="Times New Roman"/>
                                  <w:color w:val="757575"/>
                                  <w:lang w:val="en-GB"/>
                                </w:rPr>
                                <w:lastRenderedPageBreak/>
                                <w:t>voucher is attached.</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Please contact </w:t>
                              </w:r>
                              <w:hyperlink r:id="rId16" w:history="1">
                                <w:r w:rsidRPr="00A96AC2">
                                  <w:rPr>
                                    <w:rFonts w:ascii="Helvetica" w:eastAsia="Times New Roman" w:hAnsi="Helvetica" w:cs="Times New Roman"/>
                                    <w:color w:val="007C89"/>
                                    <w:u w:val="single"/>
                                    <w:lang w:val="en-GB"/>
                                  </w:rPr>
                                  <w:t>Christine.Jones@n-somerset.gov.uk</w:t>
                                </w:r>
                              </w:hyperlink>
                              <w:r w:rsidRPr="00A96AC2">
                                <w:rPr>
                                  <w:rFonts w:ascii="Helvetica" w:eastAsia="Times New Roman" w:hAnsi="Helvetica" w:cs="Times New Roman"/>
                                  <w:color w:val="0433FF"/>
                                  <w:lang w:val="en-GB"/>
                                </w:rPr>
                                <w:t> </w:t>
                              </w:r>
                              <w:r w:rsidRPr="00A96AC2">
                                <w:rPr>
                                  <w:rFonts w:ascii="Helvetica" w:eastAsia="Times New Roman" w:hAnsi="Helvetica" w:cs="Times New Roman"/>
                                  <w:color w:val="757575"/>
                                  <w:lang w:val="en-GB"/>
                                </w:rPr>
                                <w:t>with any comments</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11"/>
                        </w:tblGrid>
                        <w:tr w:rsidR="00A96AC2" w:rsidRPr="00A96AC2">
                          <w:trPr>
                            <w:tblCellSpacing w:w="0" w:type="dxa"/>
                            <w:jc w:val="center"/>
                          </w:trPr>
                          <w:tc>
                            <w:tcPr>
                              <w:tcW w:w="0" w:type="auto"/>
                              <w:shd w:val="clear" w:color="auto" w:fill="372C76"/>
                              <w:tcMar>
                                <w:top w:w="225" w:type="dxa"/>
                                <w:left w:w="225" w:type="dxa"/>
                                <w:bottom w:w="225" w:type="dxa"/>
                                <w:right w:w="225" w:type="dxa"/>
                              </w:tcMar>
                              <w:vAlign w:val="center"/>
                              <w:hideMark/>
                            </w:tcPr>
                            <w:p w:rsidR="00A96AC2" w:rsidRPr="00A96AC2" w:rsidRDefault="00A96AC2" w:rsidP="00A96AC2">
                              <w:pPr>
                                <w:jc w:val="center"/>
                                <w:rPr>
                                  <w:rFonts w:ascii="Arial" w:eastAsia="Times New Roman" w:hAnsi="Arial" w:cs="Arial"/>
                                  <w:lang w:val="en-GB"/>
                                </w:rPr>
                              </w:pPr>
                              <w:hyperlink r:id="rId17" w:tgtFrame="_blank" w:tooltip="Click here for Voucher" w:history="1">
                                <w:r w:rsidRPr="00A96AC2">
                                  <w:rPr>
                                    <w:rFonts w:ascii="Arial" w:eastAsia="Times New Roman" w:hAnsi="Arial" w:cs="Arial"/>
                                    <w:b/>
                                    <w:bCs/>
                                    <w:color w:val="FFFFFF"/>
                                    <w:u w:val="single"/>
                                    <w:lang w:val="en-GB"/>
                                  </w:rPr>
                                  <w:t>Click here for Voucher</w:t>
                                </w:r>
                              </w:hyperlink>
                            </w:p>
                          </w:tc>
                        </w:tr>
                      </w:tbl>
                      <w:p w:rsidR="00A96AC2" w:rsidRPr="00A96AC2" w:rsidRDefault="00A96AC2" w:rsidP="00A96AC2">
                        <w:pPr>
                          <w:jc w:val="cente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Levonorgestrel PGD - Banes</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"/var/folders/jt/ssf8xjds2p9ghbc3vkj05ypw0000gn/T/com.microsoft.Word/WebArchiveCopyPasteTempFiles/63eb1a48-df48-178f-59d7-aed6066c923e.jpeg"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741252" cy="1164554"/>
                                    <wp:effectExtent l="0" t="0" r="0" b="4445"/>
                                    <wp:docPr id="9" name="Picture 9" descr="/var/folders/jt/ssf8xjds2p9ghbc3vkj05ypw0000gn/T/com.microsoft.Word/WebArchiveCopyPasteTempFiles/63eb1a48-df48-178f-59d7-aed6066c92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3eb1a48-df48-178f-59d7-aed6066c923e.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7038" cy="1168424"/>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000CD"/>
                                  <w:lang w:val="en-GB"/>
                                </w:rPr>
                                <w:t>For B&amp;NES community pharmacies only</w:t>
                              </w:r>
                              <w:r w:rsidRPr="00A96AC2">
                                <w:rPr>
                                  <w:rFonts w:ascii="Helvetica" w:eastAsia="Times New Roman" w:hAnsi="Helvetica" w:cs="Times New Roman"/>
                                  <w:color w:val="757575"/>
                                  <w:lang w:val="en-GB"/>
                                </w:rPr>
                                <w:br/>
                                <w:t> </w:t>
                              </w:r>
                              <w:r w:rsidRPr="00A96AC2">
                                <w:rPr>
                                  <w:rFonts w:ascii="Helvetica" w:eastAsia="Times New Roman" w:hAnsi="Helvetica" w:cs="Times New Roman"/>
                                  <w:color w:val="757575"/>
                                  <w:lang w:val="en-GB"/>
                                </w:rPr>
                                <w:br/>
                                <w:t>B&amp;NES Council have extended the levonorgestrel PGD for a further two months, to 30</w:t>
                              </w:r>
                              <w:r w:rsidRPr="00A96AC2">
                                <w:rPr>
                                  <w:rFonts w:ascii="Helvetica" w:eastAsia="Times New Roman" w:hAnsi="Helvetica" w:cs="Times New Roman"/>
                                  <w:color w:val="757575"/>
                                  <w:vertAlign w:val="superscript"/>
                                  <w:lang w:val="en-GB"/>
                                </w:rPr>
                                <w:t>th</w:t>
                              </w:r>
                              <w:r w:rsidRPr="00A96AC2">
                                <w:rPr>
                                  <w:rFonts w:ascii="Helvetica" w:eastAsia="Times New Roman" w:hAnsi="Helvetica" w:cs="Times New Roman"/>
                                  <w:color w:val="757575"/>
                                  <w:lang w:val="en-GB"/>
                                </w:rPr>
                                <w:t xml:space="preserve"> August 2023 (please see the extension document attached below), whilst the current PGD is </w:t>
                              </w:r>
                              <w:proofErr w:type="spellStart"/>
                              <w:r w:rsidRPr="00A96AC2">
                                <w:rPr>
                                  <w:rFonts w:ascii="Helvetica" w:eastAsia="Times New Roman" w:hAnsi="Helvetica" w:cs="Times New Roman"/>
                                  <w:color w:val="757575"/>
                                  <w:lang w:val="en-GB"/>
                                </w:rPr>
                                <w:t>reviewed.Please</w:t>
                              </w:r>
                              <w:proofErr w:type="spellEnd"/>
                              <w:r w:rsidRPr="00A96AC2">
                                <w:rPr>
                                  <w:rFonts w:ascii="Helvetica" w:eastAsia="Times New Roman" w:hAnsi="Helvetica" w:cs="Times New Roman"/>
                                  <w:color w:val="757575"/>
                                  <w:lang w:val="en-GB"/>
                                </w:rPr>
                                <w:t xml:space="preserve"> continue to work within the current levonorgestrel PGD until this date.</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r>
                              <w:r w:rsidRPr="00A96AC2">
                                <w:rPr>
                                  <w:rFonts w:ascii="Helvetica" w:eastAsia="Times New Roman" w:hAnsi="Helvetica" w:cs="Times New Roman"/>
                                  <w:i/>
                                  <w:iCs/>
                                  <w:color w:val="757575"/>
                                  <w:lang w:val="en-GB"/>
                                </w:rPr>
                                <w:t>B&amp;NES Council </w:t>
                              </w:r>
                              <w:r w:rsidRPr="00A96AC2">
                                <w:rPr>
                                  <w:rFonts w:ascii="Helvetica" w:eastAsia="Times New Roman" w:hAnsi="Helvetica" w:cs="Times New Roman"/>
                                  <w:color w:val="757575"/>
                                  <w:lang w:val="en-GB"/>
                                </w:rPr>
                                <w:t>will provide you with an updated PGD ahead of 30</w:t>
                              </w:r>
                              <w:r w:rsidRPr="00A96AC2">
                                <w:rPr>
                                  <w:rFonts w:ascii="Helvetica" w:eastAsia="Times New Roman" w:hAnsi="Helvetica" w:cs="Times New Roman"/>
                                  <w:color w:val="757575"/>
                                  <w:vertAlign w:val="superscript"/>
                                  <w:lang w:val="en-GB"/>
                                </w:rPr>
                                <w:t>th</w:t>
                              </w:r>
                              <w:r w:rsidRPr="00A96AC2">
                                <w:rPr>
                                  <w:rFonts w:ascii="Helvetica" w:eastAsia="Times New Roman" w:hAnsi="Helvetica" w:cs="Times New Roman"/>
                                  <w:color w:val="757575"/>
                                  <w:lang w:val="en-GB"/>
                                </w:rPr>
                                <w:t> August, and will also provide a link to the PGD on the Avon LPC website.</w:t>
                              </w:r>
                              <w:r w:rsidRPr="00A96AC2">
                                <w:rPr>
                                  <w:rFonts w:ascii="Helvetica" w:eastAsia="Times New Roman" w:hAnsi="Helvetica" w:cs="Times New Roman"/>
                                  <w:color w:val="757575"/>
                                  <w:lang w:val="en-GB"/>
                                </w:rPr>
                                <w:br/>
                                <w:t> </w:t>
                              </w:r>
                            </w:p>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i/>
                                  <w:iCs/>
                                  <w:color w:val="757575"/>
                                  <w:lang w:val="en-GB"/>
                                </w:rPr>
                                <w:t>If you have any queries or concerns please contact </w:t>
                              </w:r>
                              <w:hyperlink r:id="rId19" w:history="1">
                                <w:r w:rsidRPr="00A96AC2">
                                  <w:rPr>
                                    <w:rFonts w:ascii="Helvetica" w:eastAsia="Times New Roman" w:hAnsi="Helvetica" w:cs="Times New Roman"/>
                                    <w:i/>
                                    <w:iCs/>
                                    <w:color w:val="007C89"/>
                                    <w:u w:val="single"/>
                                    <w:lang w:val="en-GB"/>
                                  </w:rPr>
                                  <w:t>paul_sheehan@bathnes.gov.uk</w:t>
                                </w:r>
                              </w:hyperlink>
                            </w:p>
                            <w:p w:rsidR="00A96AC2" w:rsidRPr="00A96AC2" w:rsidRDefault="00A96AC2" w:rsidP="00A96AC2">
                              <w:pPr>
                                <w:spacing w:line="360" w:lineRule="atLeast"/>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A96AC2" w:rsidRPr="00A96AC2">
                          <w:trPr>
                            <w:tblCellSpacing w:w="0" w:type="dxa"/>
                            <w:jc w:val="center"/>
                          </w:trPr>
                          <w:tc>
                            <w:tcPr>
                              <w:tcW w:w="0" w:type="auto"/>
                              <w:shd w:val="clear" w:color="auto" w:fill="372C76"/>
                              <w:tcMar>
                                <w:top w:w="225" w:type="dxa"/>
                                <w:left w:w="225" w:type="dxa"/>
                                <w:bottom w:w="225" w:type="dxa"/>
                                <w:right w:w="225" w:type="dxa"/>
                              </w:tcMar>
                              <w:vAlign w:val="center"/>
                              <w:hideMark/>
                            </w:tcPr>
                            <w:p w:rsidR="00A96AC2" w:rsidRPr="00A96AC2" w:rsidRDefault="00A96AC2" w:rsidP="00A96AC2">
                              <w:pPr>
                                <w:jc w:val="center"/>
                                <w:rPr>
                                  <w:rFonts w:ascii="Arial" w:eastAsia="Times New Roman" w:hAnsi="Arial" w:cs="Arial"/>
                                  <w:lang w:val="en-GB"/>
                                </w:rPr>
                              </w:pPr>
                              <w:hyperlink r:id="rId20" w:tgtFrame="_blank" w:tooltip="Click here for the PGD" w:history="1">
                                <w:r w:rsidRPr="00A96AC2">
                                  <w:rPr>
                                    <w:rFonts w:ascii="Arial" w:eastAsia="Times New Roman" w:hAnsi="Arial" w:cs="Arial"/>
                                    <w:b/>
                                    <w:bCs/>
                                    <w:color w:val="FFFFFF"/>
                                    <w:u w:val="single"/>
                                    <w:lang w:val="en-GB"/>
                                  </w:rPr>
                                  <w:t>Click here for the PGD</w:t>
                                </w:r>
                              </w:hyperlink>
                            </w:p>
                          </w:tc>
                        </w:tr>
                      </w:tbl>
                      <w:p w:rsidR="00A96AC2" w:rsidRPr="00A96AC2" w:rsidRDefault="00A96AC2" w:rsidP="00A96AC2">
                        <w:pPr>
                          <w:jc w:val="cente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Avon LPC Conference</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lastRenderedPageBreak/>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672663" cy="1118681"/>
                                    <wp:effectExtent l="0" t="0" r="3810" b="0"/>
                                    <wp:docPr id="8" name="Picture 8"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354cbb2-6676-bb5e-7cca-a5ca3b3a165c.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916" cy="1121525"/>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000FF"/>
                                  <w:sz w:val="27"/>
                                  <w:szCs w:val="27"/>
                                  <w:lang w:val="en-GB"/>
                                </w:rPr>
                                <w:t>Avon LPC Annual Conference - Wednesday 12th July 2023</w:t>
                              </w:r>
                            </w:p>
                            <w:p w:rsidR="00A96AC2" w:rsidRPr="00A96AC2" w:rsidRDefault="00A96AC2" w:rsidP="00A96AC2">
                              <w:pPr>
                                <w:spacing w:before="150" w:after="150"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Engineers House, The Promenade, Clifton Down, Clifton, Bristol, BS8 3NB.</w:t>
                              </w:r>
                            </w:p>
                            <w:p w:rsidR="00A96AC2" w:rsidRPr="00A96AC2" w:rsidRDefault="00A96AC2" w:rsidP="00A96AC2">
                              <w:pPr>
                                <w:spacing w:before="150" w:after="150"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This event will be face to face and it will also be live streamed.</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r>
                              <w:hyperlink r:id="rId22" w:history="1">
                                <w:r w:rsidRPr="00A96AC2">
                                  <w:rPr>
                                    <w:rFonts w:ascii="Helvetica" w:eastAsia="Times New Roman" w:hAnsi="Helvetica" w:cs="Times New Roman"/>
                                    <w:color w:val="007C89"/>
                                    <w:u w:val="single"/>
                                    <w:lang w:val="en-GB"/>
                                  </w:rPr>
                                  <w:t>Click here to book.</w:t>
                                </w:r>
                              </w:hyperlink>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r>
                              <w:r w:rsidRPr="00A96AC2">
                                <w:rPr>
                                  <w:rFonts w:ascii="Helvetica" w:eastAsia="Times New Roman" w:hAnsi="Helvetica" w:cs="Times New Roman"/>
                                  <w:b/>
                                  <w:bCs/>
                                  <w:color w:val="757575"/>
                                  <w:lang w:val="en-GB"/>
                                </w:rPr>
                                <w:t>The Avon LPC Annual Awards are back this year -</w:t>
                              </w:r>
                              <w:r w:rsidRPr="00A96AC2">
                                <w:rPr>
                                  <w:rFonts w:ascii="Helvetica" w:eastAsia="Times New Roman" w:hAnsi="Helvetica" w:cs="Times New Roman"/>
                                  <w:b/>
                                  <w:bCs/>
                                  <w:color w:val="0000FF"/>
                                  <w:lang w:val="en-GB"/>
                                </w:rPr>
                                <w:t> </w:t>
                              </w:r>
                              <w:r w:rsidRPr="00A96AC2">
                                <w:rPr>
                                  <w:rFonts w:ascii="Helvetica" w:eastAsia="Times New Roman" w:hAnsi="Helvetica" w:cs="Times New Roman"/>
                                  <w:b/>
                                  <w:bCs/>
                                  <w:color w:val="FF0000"/>
                                  <w:lang w:val="en-GB"/>
                                </w:rPr>
                                <w:t>closing date for nominations is Friday 30th June.</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r>
                              <w:hyperlink r:id="rId23" w:tgtFrame="_blank" w:history="1">
                                <w:r w:rsidRPr="00A96AC2">
                                  <w:rPr>
                                    <w:rFonts w:ascii="Helvetica" w:eastAsia="Times New Roman" w:hAnsi="Helvetica" w:cs="Times New Roman"/>
                                    <w:color w:val="007C89"/>
                                    <w:u w:val="single"/>
                                    <w:lang w:val="en-GB"/>
                                  </w:rPr>
                                  <w:t>Click here to nominate for an award.</w:t>
                                </w:r>
                              </w:hyperlink>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A96AC2" w:rsidRPr="00A96AC2">
                          <w:trPr>
                            <w:tblCellSpacing w:w="0" w:type="dxa"/>
                            <w:jc w:val="center"/>
                          </w:trPr>
                          <w:tc>
                            <w:tcPr>
                              <w:tcW w:w="0" w:type="auto"/>
                              <w:shd w:val="clear" w:color="auto" w:fill="372C76"/>
                              <w:tcMar>
                                <w:top w:w="225" w:type="dxa"/>
                                <w:left w:w="225" w:type="dxa"/>
                                <w:bottom w:w="225" w:type="dxa"/>
                                <w:right w:w="225" w:type="dxa"/>
                              </w:tcMar>
                              <w:vAlign w:val="center"/>
                              <w:hideMark/>
                            </w:tcPr>
                            <w:p w:rsidR="00A96AC2" w:rsidRPr="00A96AC2" w:rsidRDefault="00A96AC2" w:rsidP="00A96AC2">
                              <w:pPr>
                                <w:jc w:val="center"/>
                                <w:rPr>
                                  <w:rFonts w:ascii="Arial" w:eastAsia="Times New Roman" w:hAnsi="Arial" w:cs="Arial"/>
                                  <w:lang w:val="en-GB"/>
                                </w:rPr>
                              </w:pPr>
                              <w:hyperlink r:id="rId24" w:tgtFrame="_blank" w:tooltip="Click here for flyer" w:history="1">
                                <w:r w:rsidRPr="00A96AC2">
                                  <w:rPr>
                                    <w:rFonts w:ascii="Arial" w:eastAsia="Times New Roman" w:hAnsi="Arial" w:cs="Arial"/>
                                    <w:b/>
                                    <w:bCs/>
                                    <w:color w:val="FFFFFF"/>
                                    <w:u w:val="single"/>
                                    <w:lang w:val="en-GB"/>
                                  </w:rPr>
                                  <w:t>Click here for flyer</w:t>
                                </w:r>
                              </w:hyperlink>
                            </w:p>
                          </w:tc>
                        </w:tr>
                      </w:tbl>
                      <w:p w:rsidR="00A96AC2" w:rsidRPr="00A96AC2" w:rsidRDefault="00A96AC2" w:rsidP="00A96AC2">
                        <w:pPr>
                          <w:jc w:val="cente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FF2600"/>
                                  <w:lang w:val="en-GB"/>
                                </w:rPr>
                                <w:t>Community Pharmacy Contractual Framework</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Smoking Cessation Service</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"/var/folders/jt/ssf8xjds2p9ghbc3vkj05ypw0000gn/T/com.microsoft.Word/WebArchiveCopyPasteTempFiles/18db7aa9-ba4f-90f3-62ac-58b02253c1f3.jpeg"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634247" cy="747094"/>
                                    <wp:effectExtent l="0" t="0" r="4445" b="2540"/>
                                    <wp:docPr id="7" name="Picture 7" descr="/var/folders/jt/ssf8xjds2p9ghbc3vkj05ypw0000gn/T/com.microsoft.Word/WebArchiveCopyPasteTempFiles/18db7aa9-ba4f-90f3-62ac-58b02253c1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18db7aa9-ba4f-90f3-62ac-58b02253c1f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101" cy="749770"/>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Calibri" w:eastAsia="Times New Roman" w:hAnsi="Calibri" w:cs="Times New Roman"/>
                                  <w:b/>
                                  <w:bCs/>
                                  <w:color w:val="0433FF"/>
                                  <w:lang w:val="en-GB"/>
                                </w:rPr>
                                <w:t>NHS Smoking Cessation Service</w:t>
                              </w:r>
                            </w:p>
                            <w:p w:rsidR="00A96AC2" w:rsidRPr="00A96AC2" w:rsidRDefault="00A96AC2" w:rsidP="00A96AC2">
                              <w:pPr>
                                <w:spacing w:before="150" w:after="150" w:line="360" w:lineRule="atLeast"/>
                                <w:jc w:val="center"/>
                                <w:rPr>
                                  <w:rFonts w:ascii="Helvetica" w:eastAsia="Times New Roman" w:hAnsi="Helvetica" w:cs="Times New Roman"/>
                                  <w:color w:val="757575"/>
                                  <w:lang w:val="en-GB"/>
                                </w:rPr>
                              </w:pPr>
                              <w:r w:rsidRPr="00A96AC2">
                                <w:rPr>
                                  <w:rFonts w:ascii="ArialMT" w:eastAsia="Times New Roman" w:hAnsi="ArialMT" w:cs="Times New Roman"/>
                                  <w:color w:val="757575"/>
                                  <w:lang w:val="en-GB"/>
                                </w:rPr>
                                <w:t>Updated service specification released. Please note the key changes which include pharmacy technicians being able to deliver in the service specification are highlighted in yellow within the document found via the following link: </w:t>
                              </w:r>
                              <w:hyperlink r:id="rId26" w:history="1">
                                <w:r w:rsidRPr="00A96AC2">
                                  <w:rPr>
                                    <w:rFonts w:ascii="Helvetica" w:eastAsia="Times New Roman" w:hAnsi="Helvetica" w:cs="Times New Roman"/>
                                    <w:color w:val="007C89"/>
                                    <w:u w:val="single"/>
                                    <w:lang w:val="en-GB"/>
                                  </w:rPr>
                                  <w:t>Advanced-service-specification-</w:t>
                                </w:r>
                                <w:proofErr w:type="spellStart"/>
                                <w:r w:rsidRPr="00A96AC2">
                                  <w:rPr>
                                    <w:rFonts w:ascii="Helvetica" w:eastAsia="Times New Roman" w:hAnsi="Helvetica" w:cs="Times New Roman"/>
                                    <w:color w:val="007C89"/>
                                    <w:u w:val="single"/>
                                    <w:lang w:val="en-GB"/>
                                  </w:rPr>
                                  <w:t>nhs</w:t>
                                </w:r>
                                <w:proofErr w:type="spellEnd"/>
                                <w:r w:rsidRPr="00A96AC2">
                                  <w:rPr>
                                    <w:rFonts w:ascii="Helvetica" w:eastAsia="Times New Roman" w:hAnsi="Helvetica" w:cs="Times New Roman"/>
                                    <w:color w:val="007C89"/>
                                    <w:u w:val="single"/>
                                    <w:lang w:val="en-GB"/>
                                  </w:rPr>
                                  <w:t>-smoking cessation service.</w:t>
                                </w:r>
                              </w:hyperlink>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lastRenderedPageBreak/>
                                <w:t>Product Information</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"/var/folders/jt/ssf8xjds2p9ghbc3vkj05ypw0000gn/T/com.microsoft.Word/WebArchiveCopyPasteTempFiles/af09f2d4-4b56-bd61-0481-9fbe404dc6cd.jpeg"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381328" cy="978879"/>
                                    <wp:effectExtent l="0" t="0" r="3175" b="0"/>
                                    <wp:docPr id="6" name="Picture 6" descr="/var/folders/jt/ssf8xjds2p9ghbc3vkj05ypw0000gn/T/com.microsoft.Word/WebArchiveCopyPasteTempFiles/af09f2d4-4b56-bd61-0481-9fbe404dc6c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f09f2d4-4b56-bd61-0481-9fbe404dc6cd.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7151" cy="983005"/>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Calibri" w:eastAsia="Times New Roman" w:hAnsi="Calibri" w:cs="Times New Roman"/>
                                  <w:b/>
                                  <w:bCs/>
                                  <w:color w:val="0433FF"/>
                                  <w:lang w:val="en-GB"/>
                                </w:rPr>
                                <w:t>Tresiba U100 FlexTouch 100units/ml solution for injection 3ml pre-filled pens Out of stock from Aug 23 to June 24 </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r>
                              <w:r w:rsidRPr="00A96AC2">
                                <w:rPr>
                                  <w:rFonts w:ascii="Calibri" w:eastAsia="Times New Roman" w:hAnsi="Calibri" w:cs="Times New Roman"/>
                                  <w:color w:val="757575"/>
                                  <w:lang w:val="en-GB"/>
                                </w:rPr>
                                <w:t xml:space="preserve">Please note that the above product will be out of stock and therefore you may get more prescriptions for durable pen </w:t>
                              </w:r>
                              <w:proofErr w:type="spellStart"/>
                              <w:r w:rsidRPr="00A96AC2">
                                <w:rPr>
                                  <w:rFonts w:ascii="Calibri" w:eastAsia="Times New Roman" w:hAnsi="Calibri" w:cs="Times New Roman"/>
                                  <w:color w:val="757575"/>
                                  <w:lang w:val="en-GB"/>
                                </w:rPr>
                                <w:t>NovoPen</w:t>
                              </w:r>
                              <w:proofErr w:type="spellEnd"/>
                              <w:r w:rsidRPr="00A96AC2">
                                <w:rPr>
                                  <w:rFonts w:ascii="Calibri" w:eastAsia="Times New Roman" w:hAnsi="Calibri" w:cs="Times New Roman"/>
                                  <w:color w:val="757575"/>
                                  <w:lang w:val="en-GB"/>
                                </w:rPr>
                                <w:t xml:space="preserve"> 6 plus or </w:t>
                              </w:r>
                              <w:proofErr w:type="spellStart"/>
                              <w:r w:rsidRPr="00A96AC2">
                                <w:rPr>
                                  <w:rFonts w:ascii="Calibri" w:eastAsia="Times New Roman" w:hAnsi="Calibri" w:cs="Times New Roman"/>
                                  <w:color w:val="757575"/>
                                  <w:lang w:val="en-GB"/>
                                </w:rPr>
                                <w:t>Novopen</w:t>
                              </w:r>
                              <w:proofErr w:type="spellEnd"/>
                              <w:r w:rsidRPr="00A96AC2">
                                <w:rPr>
                                  <w:rFonts w:ascii="Calibri" w:eastAsia="Times New Roman" w:hAnsi="Calibri" w:cs="Times New Roman"/>
                                  <w:color w:val="757575"/>
                                  <w:lang w:val="en-GB"/>
                                </w:rPr>
                                <w:t xml:space="preserve"> echo plus this summer. Please consider if you wish to keep more stock of these products.</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96AC2" w:rsidRPr="00A96AC2">
                          <w:trPr>
                            <w:tblCellSpacing w:w="0" w:type="dxa"/>
                            <w:jc w:val="center"/>
                          </w:trPr>
                          <w:tc>
                            <w:tcPr>
                              <w:tcW w:w="0" w:type="auto"/>
                              <w:shd w:val="clear" w:color="auto" w:fill="372C76"/>
                              <w:tcMar>
                                <w:top w:w="225" w:type="dxa"/>
                                <w:left w:w="225" w:type="dxa"/>
                                <w:bottom w:w="225" w:type="dxa"/>
                                <w:right w:w="225" w:type="dxa"/>
                              </w:tcMar>
                              <w:vAlign w:val="center"/>
                              <w:hideMark/>
                            </w:tcPr>
                            <w:p w:rsidR="00A96AC2" w:rsidRPr="00A96AC2" w:rsidRDefault="00A96AC2" w:rsidP="00A96AC2">
                              <w:pPr>
                                <w:jc w:val="center"/>
                                <w:rPr>
                                  <w:rFonts w:ascii="Arial" w:eastAsia="Times New Roman" w:hAnsi="Arial" w:cs="Arial"/>
                                  <w:lang w:val="en-GB"/>
                                </w:rPr>
                              </w:pPr>
                              <w:hyperlink r:id="rId28" w:tgtFrame="_blank" w:tooltip="Click here for more information" w:history="1">
                                <w:r w:rsidRPr="00A96AC2">
                                  <w:rPr>
                                    <w:rFonts w:ascii="Arial" w:eastAsia="Times New Roman" w:hAnsi="Arial" w:cs="Arial"/>
                                    <w:b/>
                                    <w:bCs/>
                                    <w:color w:val="FFFFFF"/>
                                    <w:u w:val="single"/>
                                    <w:lang w:val="en-GB"/>
                                  </w:rPr>
                                  <w:t>Click here for more information</w:t>
                                </w:r>
                              </w:hyperlink>
                            </w:p>
                          </w:tc>
                        </w:tr>
                      </w:tbl>
                      <w:p w:rsidR="00A96AC2" w:rsidRPr="00A96AC2" w:rsidRDefault="00A96AC2" w:rsidP="00A96AC2">
                        <w:pPr>
                          <w:jc w:val="cente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Save Our Pharmacies!</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780162" cy="726109"/>
                                    <wp:effectExtent l="0" t="0" r="0" b="0"/>
                                    <wp:docPr id="5" name="Picture 5"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f205015-04dc-de0b-9af4-e56188c72a6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9467" cy="729905"/>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765" w:lineRule="atLeast"/>
                                <w:jc w:val="center"/>
                                <w:outlineLvl w:val="1"/>
                                <w:rPr>
                                  <w:rFonts w:ascii="Helvetica" w:eastAsia="Times New Roman" w:hAnsi="Helvetica" w:cs="Times New Roman"/>
                                  <w:b/>
                                  <w:bCs/>
                                  <w:color w:val="222222"/>
                                  <w:sz w:val="51"/>
                                  <w:szCs w:val="51"/>
                                  <w:lang w:val="en-GB"/>
                                </w:rPr>
                              </w:pPr>
                              <w:r w:rsidRPr="00A96AC2">
                                <w:rPr>
                                  <w:rFonts w:ascii="Helvetica" w:eastAsia="Times New Roman" w:hAnsi="Helvetica" w:cs="Times New Roman"/>
                                  <w:b/>
                                  <w:bCs/>
                                  <w:color w:val="0433FF"/>
                                  <w:sz w:val="27"/>
                                  <w:szCs w:val="27"/>
                                  <w:lang w:val="en-GB"/>
                                </w:rPr>
                                <w:t>Pharmacy bodies launch Save Our Pharmacies campaign website</w:t>
                              </w:r>
                            </w:p>
                            <w:p w:rsidR="00A96AC2" w:rsidRPr="00A96AC2" w:rsidRDefault="00A96AC2" w:rsidP="00A96AC2">
                              <w:pPr>
                                <w:spacing w:before="150" w:after="150"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A96AC2" w:rsidRPr="00A96AC2" w:rsidRDefault="00A96AC2" w:rsidP="00A96AC2">
                              <w:pPr>
                                <w:spacing w:before="150" w:after="150"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This is the latest output of a </w:t>
                              </w:r>
                              <w:hyperlink r:id="rId30" w:tgtFrame="_blank" w:history="1">
                                <w:r w:rsidRPr="00A96AC2">
                                  <w:rPr>
                                    <w:rFonts w:ascii="Helvetica" w:eastAsia="Times New Roman" w:hAnsi="Helvetica" w:cs="Times New Roman"/>
                                    <w:b/>
                                    <w:bCs/>
                                    <w:color w:val="007C89"/>
                                    <w:u w:val="single"/>
                                    <w:lang w:val="en-GB"/>
                                  </w:rPr>
                                  <w:t>joint programme of work</w:t>
                                </w:r>
                              </w:hyperlink>
                              <w:r w:rsidRPr="00A96AC2">
                                <w:rPr>
                                  <w:rFonts w:ascii="Helvetica" w:eastAsia="Times New Roman" w:hAnsi="Helvetica" w:cs="Times New Roman"/>
                                  <w:color w:val="757575"/>
                                  <w:lang w:val="en-GB"/>
                                </w:rPr>
                                <w:t> being coordinated by PSNC, CCA, AIM and the NPA. It comes the same day the group launched a new </w:t>
                              </w:r>
                              <w:hyperlink r:id="rId31" w:tgtFrame="_blank" w:history="1">
                                <w:r w:rsidRPr="00A96AC2">
                                  <w:rPr>
                                    <w:rFonts w:ascii="Helvetica" w:eastAsia="Times New Roman" w:hAnsi="Helvetica" w:cs="Times New Roman"/>
                                    <w:b/>
                                    <w:bCs/>
                                    <w:color w:val="007C89"/>
                                    <w:u w:val="single"/>
                                    <w:lang w:val="en-GB"/>
                                  </w:rPr>
                                  <w:t>public petition on the ’38 Degrees’ platform</w:t>
                                </w:r>
                              </w:hyperlink>
                              <w:r w:rsidRPr="00A96AC2">
                                <w:rPr>
                                  <w:rFonts w:ascii="Helvetica" w:eastAsia="Times New Roman" w:hAnsi="Helvetica" w:cs="Times New Roman"/>
                                  <w:color w:val="757575"/>
                                  <w:lang w:val="en-GB"/>
                                </w:rPr>
                                <w:t>, which calls for immediate, fair and sustained funding to safeguard NHS pharmacy services.</w:t>
                              </w:r>
                            </w:p>
                            <w:p w:rsidR="00A96AC2" w:rsidRPr="00A96AC2" w:rsidRDefault="00A96AC2" w:rsidP="00A96AC2">
                              <w:pPr>
                                <w:spacing w:before="150" w:after="150"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 xml:space="preserve">The newly launched site contains key messages for public, politicians and stakeholders, and hosts campaign resources to be used by pharmacy </w:t>
                              </w:r>
                              <w:r w:rsidRPr="00A96AC2">
                                <w:rPr>
                                  <w:rFonts w:ascii="Helvetica" w:eastAsia="Times New Roman" w:hAnsi="Helvetica" w:cs="Times New Roman"/>
                                  <w:color w:val="757575"/>
                                  <w:lang w:val="en-GB"/>
                                </w:rPr>
                                <w:lastRenderedPageBreak/>
                                <w:t>teams.  It will undergo further development as the campaign progresses, with new resources added to ensure maximum public engagement.</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SSP's</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963039" cy="963039"/>
                                    <wp:effectExtent l="0" t="0" r="2540" b="254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5290" cy="965290"/>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433FF"/>
                                  <w:lang w:val="en-GB"/>
                                </w:rPr>
                                <w:t>Serious shortage protocols (SSP’s)</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A96AC2">
                                <w:rPr>
                                  <w:rFonts w:ascii="Helvetica" w:eastAsia="Times New Roman" w:hAnsi="Helvetica" w:cs="Times New Roman"/>
                                  <w:color w:val="757575"/>
                                  <w:lang w:val="en-GB"/>
                                </w:rPr>
                                <w:br/>
                                <w:t>Please ensure all your team are aware of the current SSP’s in force currently. More information is available </w:t>
                              </w:r>
                              <w:hyperlink r:id="rId33" w:history="1">
                                <w:r w:rsidRPr="00A96AC2">
                                  <w:rPr>
                                    <w:rFonts w:ascii="Helvetica" w:eastAsia="Times New Roman" w:hAnsi="Helvetica" w:cs="Times New Roman"/>
                                    <w:color w:val="007C89"/>
                                    <w:u w:val="single"/>
                                    <w:lang w:val="en-GB"/>
                                  </w:rPr>
                                  <w:t>here</w:t>
                                </w:r>
                              </w:hyperlink>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FF0000"/>
                                  <w:lang w:val="en-GB"/>
                                </w:rPr>
                                <w:t>Local Services &amp; Information</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Bristol's Substance Use</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"/var/folders/jt/ssf8xjds2p9ghbc3vkj05ypw0000gn/T/com.microsoft.Word/WebArchiveCopyPasteTempFiles/26cea724-8837-9293-45f1-50a71086c55e.jpeg"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575881" cy="1053953"/>
                                    <wp:effectExtent l="0" t="0" r="0" b="635"/>
                                    <wp:docPr id="3" name="Picture 3" descr="/var/folders/jt/ssf8xjds2p9ghbc3vkj05ypw0000gn/T/com.microsoft.Word/WebArchiveCopyPasteTempFiles/26cea724-8837-9293-45f1-50a71086c5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6cea724-8837-9293-45f1-50a71086c55e.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4252" cy="1059552"/>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000FF"/>
                                  <w:lang w:val="en-GB"/>
                                </w:rPr>
                                <w:t>Bristol Pharmacies Only - Bristol’s substance Use Recommissioning</w:t>
                              </w:r>
                            </w:p>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 </w:t>
                              </w:r>
                            </w:p>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Bristol’s current drug and alcohol services are commissioned until spring 2025. Bristol City Council’s Public Health Division is now beginning the comprehensive recommissioning process towards securing specialist drug and alcohol prevention, early engagement and treatment services for children, young people, and adults from April 2025.</w:t>
                              </w:r>
                            </w:p>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lastRenderedPageBreak/>
                                <w:t>Using the findings of our recently completed local needs assessment as our starting point we have developed a Bristol </w:t>
                              </w:r>
                              <w:r w:rsidRPr="00A96AC2">
                                <w:rPr>
                                  <w:rFonts w:ascii="Helvetica" w:eastAsia="Times New Roman" w:hAnsi="Helvetica" w:cs="Times New Roman"/>
                                  <w:b/>
                                  <w:bCs/>
                                  <w:color w:val="757575"/>
                                  <w:lang w:val="en-GB"/>
                                </w:rPr>
                                <w:t>vision, values and principles framework</w:t>
                              </w:r>
                              <w:r w:rsidRPr="00A96AC2">
                                <w:rPr>
                                  <w:rFonts w:ascii="Helvetica" w:eastAsia="Times New Roman" w:hAnsi="Helvetica" w:cs="Times New Roman"/>
                                  <w:color w:val="757575"/>
                                  <w:lang w:val="en-GB"/>
                                </w:rPr>
                                <w:t> (attached) which we would like your views on.</w:t>
                              </w:r>
                            </w:p>
                            <w:p w:rsidR="00A96AC2" w:rsidRPr="00A96AC2" w:rsidRDefault="00A96AC2" w:rsidP="00A96AC2">
                              <w:pPr>
                                <w:spacing w:line="360" w:lineRule="atLeast"/>
                                <w:jc w:val="center"/>
                                <w:rPr>
                                  <w:rFonts w:ascii="Helvetica" w:eastAsia="Times New Roman" w:hAnsi="Helvetica" w:cs="Times New Roman"/>
                                  <w:color w:val="757575"/>
                                  <w:lang w:val="en-GB"/>
                                </w:rPr>
                              </w:pPr>
                              <w:hyperlink r:id="rId35" w:tgtFrame="_blank" w:history="1">
                                <w:r w:rsidRPr="00A96AC2">
                                  <w:rPr>
                                    <w:rFonts w:ascii="Helvetica" w:eastAsia="Times New Roman" w:hAnsi="Helvetica" w:cs="Times New Roman"/>
                                    <w:color w:val="007C89"/>
                                    <w:u w:val="single"/>
                                    <w:lang w:val="en-GB"/>
                                  </w:rPr>
                                  <w:t>To provide feedback please complete the survey by clicking here.</w:t>
                                </w:r>
                              </w:hyperlink>
                            </w:p>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color w:val="757575"/>
                                  <w:lang w:val="en-GB"/>
                                </w:rPr>
                                <w:t> </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FF0000"/>
                                  <w:lang w:val="en-GB"/>
                                </w:rPr>
                                <w:t>Training - VirtualOutcomes</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Please see below for details of the most recent training module </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A96AC2" w:rsidRPr="00A96AC2">
                          <w:trPr>
                            <w:tblCellSpacing w:w="0" w:type="dxa"/>
                            <w:jc w:val="center"/>
                          </w:trPr>
                          <w:tc>
                            <w:tcPr>
                              <w:tcW w:w="0" w:type="auto"/>
                              <w:shd w:val="clear" w:color="auto" w:fill="372C76"/>
                              <w:tcMar>
                                <w:top w:w="225" w:type="dxa"/>
                                <w:left w:w="225" w:type="dxa"/>
                                <w:bottom w:w="225" w:type="dxa"/>
                                <w:right w:w="225" w:type="dxa"/>
                              </w:tcMar>
                              <w:vAlign w:val="center"/>
                              <w:hideMark/>
                            </w:tcPr>
                            <w:p w:rsidR="00A96AC2" w:rsidRPr="00A96AC2" w:rsidRDefault="00A96AC2" w:rsidP="00A96AC2">
                              <w:pPr>
                                <w:jc w:val="center"/>
                                <w:rPr>
                                  <w:rFonts w:ascii="Arial" w:eastAsia="Times New Roman" w:hAnsi="Arial" w:cs="Arial"/>
                                  <w:lang w:val="en-GB"/>
                                </w:rPr>
                              </w:pPr>
                              <w:hyperlink r:id="rId36" w:tgtFrame="_blank" w:tooltip="Click here for VirtualOutcomes" w:history="1">
                                <w:r w:rsidRPr="00A96AC2">
                                  <w:rPr>
                                    <w:rFonts w:ascii="Arial" w:eastAsia="Times New Roman" w:hAnsi="Arial" w:cs="Arial"/>
                                    <w:b/>
                                    <w:bCs/>
                                    <w:color w:val="FFFFFF"/>
                                    <w:u w:val="single"/>
                                    <w:lang w:val="en-GB"/>
                                  </w:rPr>
                                  <w:t>Click here for VirtualOutcomes</w:t>
                                </w:r>
                              </w:hyperlink>
                            </w:p>
                          </w:tc>
                        </w:tr>
                      </w:tbl>
                      <w:p w:rsidR="00A96AC2" w:rsidRPr="00A96AC2" w:rsidRDefault="00A96AC2" w:rsidP="00A96AC2">
                        <w:pPr>
                          <w:jc w:val="cente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8"/>
                        </w:tblGrid>
                        <w:tr w:rsidR="00A96AC2" w:rsidRPr="00A96AC2">
                          <w:trPr>
                            <w:tblCellSpacing w:w="0" w:type="dxa"/>
                            <w:jc w:val="center"/>
                          </w:trPr>
                          <w:tc>
                            <w:tcPr>
                              <w:tcW w:w="0" w:type="auto"/>
                              <w:shd w:val="clear" w:color="auto" w:fill="372C76"/>
                              <w:tcMar>
                                <w:top w:w="225" w:type="dxa"/>
                                <w:left w:w="225" w:type="dxa"/>
                                <w:bottom w:w="225" w:type="dxa"/>
                                <w:right w:w="225" w:type="dxa"/>
                              </w:tcMar>
                              <w:vAlign w:val="center"/>
                              <w:hideMark/>
                            </w:tcPr>
                            <w:p w:rsidR="00A96AC2" w:rsidRPr="00A96AC2" w:rsidRDefault="00A96AC2" w:rsidP="00A96AC2">
                              <w:pPr>
                                <w:jc w:val="center"/>
                                <w:rPr>
                                  <w:rFonts w:ascii="Arial" w:eastAsia="Times New Roman" w:hAnsi="Arial" w:cs="Arial"/>
                                  <w:lang w:val="en-GB"/>
                                </w:rPr>
                              </w:pPr>
                              <w:hyperlink r:id="rId37" w:tgtFrame="_blank" w:tooltip="Click here for Adrenaline Auto-Injectors flyer" w:history="1">
                                <w:r w:rsidRPr="00A96AC2">
                                  <w:rPr>
                                    <w:rFonts w:ascii="Arial" w:eastAsia="Times New Roman" w:hAnsi="Arial" w:cs="Arial"/>
                                    <w:b/>
                                    <w:bCs/>
                                    <w:color w:val="FFFFFF"/>
                                    <w:u w:val="single"/>
                                    <w:lang w:val="en-GB"/>
                                  </w:rPr>
                                  <w:t>Click here for Adrenaline Auto-Injectors flyer</w:t>
                                </w:r>
                              </w:hyperlink>
                            </w:p>
                          </w:tc>
                        </w:tr>
                      </w:tbl>
                      <w:p w:rsidR="00A96AC2" w:rsidRPr="00A96AC2" w:rsidRDefault="00A96AC2" w:rsidP="00A96AC2">
                        <w:pPr>
                          <w:jc w:val="cente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FF0000"/>
                                  <w:lang w:val="en-GB"/>
                                </w:rPr>
                                <w:t>Training</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Online Training</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498124" cy="1001949"/>
                                    <wp:effectExtent l="0" t="0" r="635" b="1905"/>
                                    <wp:docPr id="2" name="Picture 2"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6a4f845f-2497-4339-6aa6-52a64cb76ae0.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7344" cy="1008115"/>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433FF"/>
                                  <w:lang w:val="en-GB"/>
                                </w:rPr>
                                <w:t>Free online training for pharmacists and pharmacy teams</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 xml:space="preserve">This </w:t>
                              </w:r>
                              <w:proofErr w:type="spellStart"/>
                              <w:r w:rsidRPr="00A96AC2">
                                <w:rPr>
                                  <w:rFonts w:ascii="Helvetica" w:eastAsia="Times New Roman" w:hAnsi="Helvetica" w:cs="Times New Roman"/>
                                  <w:color w:val="757575"/>
                                  <w:lang w:val="en-GB"/>
                                </w:rPr>
                                <w:t>months</w:t>
                              </w:r>
                              <w:proofErr w:type="spellEnd"/>
                              <w:r w:rsidRPr="00A96AC2">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hormonal treatments are available.</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lastRenderedPageBreak/>
                                <w:br/>
                                <w:t>Access this training </w:t>
                              </w:r>
                              <w:hyperlink r:id="rId39" w:tgtFrame="_blank" w:history="1">
                                <w:r w:rsidRPr="00A96AC2">
                                  <w:rPr>
                                    <w:rFonts w:ascii="Helvetica" w:eastAsia="Times New Roman" w:hAnsi="Helvetica" w:cs="Times New Roman"/>
                                    <w:color w:val="007C89"/>
                                    <w:u w:val="single"/>
                                    <w:lang w:val="en-GB"/>
                                  </w:rPr>
                                  <w:t>here</w:t>
                                </w:r>
                              </w:hyperlink>
                            </w:p>
                          </w:tc>
                        </w:tr>
                      </w:tbl>
                      <w:p w:rsidR="00A96AC2" w:rsidRPr="00A96AC2" w:rsidRDefault="00A96AC2" w:rsidP="00A96AC2">
                        <w:pPr>
                          <w:rPr>
                            <w:rFonts w:ascii="Times New Roman" w:eastAsia="Times New Roman" w:hAnsi="Times New Roman" w:cs="Times New Roman"/>
                            <w:lang w:val="en-GB"/>
                          </w:rPr>
                        </w:pPr>
                      </w:p>
                    </w:tc>
                    <w:bookmarkStart w:id="0" w:name="_GoBack"/>
                    <w:bookmarkEnd w:id="0"/>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135" w:type="dxa"/>
                                <w:right w:w="270" w:type="dxa"/>
                              </w:tcMar>
                              <w:hideMark/>
                            </w:tcPr>
                            <w:p w:rsidR="00A96AC2" w:rsidRPr="00A96AC2" w:rsidRDefault="00A96AC2" w:rsidP="00A96AC2">
                              <w:pPr>
                                <w:spacing w:line="360" w:lineRule="atLeast"/>
                                <w:jc w:val="center"/>
                                <w:rPr>
                                  <w:rFonts w:ascii="Helvetica" w:eastAsia="Times New Roman" w:hAnsi="Helvetica" w:cs="Times New Roman"/>
                                  <w:color w:val="757575"/>
                                  <w:sz w:val="36"/>
                                  <w:szCs w:val="36"/>
                                  <w:lang w:val="en-GB"/>
                                </w:rPr>
                              </w:pPr>
                              <w:r w:rsidRPr="00A96AC2">
                                <w:rPr>
                                  <w:rFonts w:ascii="Helvetica" w:eastAsia="Times New Roman" w:hAnsi="Helvetica" w:cs="Times New Roman"/>
                                  <w:color w:val="3B287B"/>
                                  <w:sz w:val="36"/>
                                  <w:szCs w:val="36"/>
                                  <w:lang w:val="en-GB"/>
                                </w:rPr>
                                <w:t>Training Course</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96AC2" w:rsidRPr="00A96AC2">
                          <w:tc>
                            <w:tcPr>
                              <w:tcW w:w="0" w:type="auto"/>
                              <w:tcMar>
                                <w:top w:w="0" w:type="dxa"/>
                                <w:left w:w="135" w:type="dxa"/>
                                <w:bottom w:w="135" w:type="dxa"/>
                                <w:right w:w="135" w:type="dxa"/>
                              </w:tcMar>
                              <w:hideMark/>
                            </w:tcPr>
                            <w:p w:rsidR="00A96AC2" w:rsidRPr="00A96AC2" w:rsidRDefault="00A96AC2" w:rsidP="00A96AC2">
                              <w:pPr>
                                <w:jc w:val="center"/>
                                <w:rPr>
                                  <w:rFonts w:ascii="Times New Roman" w:eastAsia="Times New Roman" w:hAnsi="Times New Roman" w:cs="Times New Roman"/>
                                  <w:lang w:val="en-GB"/>
                                </w:rPr>
                              </w:pPr>
                              <w:r w:rsidRPr="00A96AC2">
                                <w:rPr>
                                  <w:rFonts w:ascii="Times New Roman" w:eastAsia="Times New Roman" w:hAnsi="Times New Roman" w:cs="Times New Roman"/>
                                  <w:lang w:val="en-GB"/>
                                </w:rPr>
                                <w:fldChar w:fldCharType="begin"/>
                              </w:r>
                              <w:r w:rsidRPr="00A96AC2">
                                <w:rPr>
                                  <w:rFonts w:ascii="Times New Roman" w:eastAsia="Times New Roman" w:hAnsi="Times New Roman" w:cs="Times New Roman"/>
                                  <w:lang w:val="en-GB"/>
                                </w:rPr>
                                <w:instrText xml:space="preserve"> INCLUDEPICTURE "/var/folders/jt/ssf8xjds2p9ghbc3vkj05ypw0000gn/T/com.microsoft.Word/WebArchiveCopyPasteTempFiles/95fc42f6-0640-4f5d-c7cd-de106b6cd5d5.png" \* MERGEFORMATINET </w:instrText>
                              </w:r>
                              <w:r w:rsidRPr="00A96AC2">
                                <w:rPr>
                                  <w:rFonts w:ascii="Times New Roman" w:eastAsia="Times New Roman" w:hAnsi="Times New Roman" w:cs="Times New Roman"/>
                                  <w:lang w:val="en-GB"/>
                                </w:rPr>
                                <w:fldChar w:fldCharType="separate"/>
                              </w:r>
                              <w:r w:rsidRPr="00A96AC2">
                                <w:rPr>
                                  <w:rFonts w:ascii="Times New Roman" w:eastAsia="Times New Roman" w:hAnsi="Times New Roman" w:cs="Times New Roman"/>
                                  <w:noProof/>
                                  <w:lang w:val="en-GB"/>
                                </w:rPr>
                                <w:drawing>
                                  <wp:inline distT="0" distB="0" distL="0" distR="0">
                                    <wp:extent cx="1488332" cy="1488332"/>
                                    <wp:effectExtent l="0" t="0" r="0" b="0"/>
                                    <wp:docPr id="1" name="Picture 1" descr="/var/folders/jt/ssf8xjds2p9ghbc3vkj05ypw0000gn/T/com.microsoft.Word/WebArchiveCopyPasteTempFiles/95fc42f6-0640-4f5d-c7cd-de106b6cd5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95fc42f6-0640-4f5d-c7cd-de106b6cd5d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94081" cy="1494081"/>
                                            </a:xfrm>
                                            <a:prstGeom prst="rect">
                                              <a:avLst/>
                                            </a:prstGeom>
                                            <a:noFill/>
                                            <a:ln>
                                              <a:noFill/>
                                            </a:ln>
                                          </pic:spPr>
                                        </pic:pic>
                                      </a:graphicData>
                                    </a:graphic>
                                  </wp:inline>
                                </w:drawing>
                              </w:r>
                              <w:r w:rsidRPr="00A96AC2">
                                <w:rPr>
                                  <w:rFonts w:ascii="Times New Roman" w:eastAsia="Times New Roman" w:hAnsi="Times New Roman" w:cs="Times New Roman"/>
                                  <w:lang w:val="en-GB"/>
                                </w:rPr>
                                <w:fldChar w:fldCharType="end"/>
                              </w:r>
                            </w:p>
                          </w:tc>
                        </w:tr>
                        <w:tr w:rsidR="00A96AC2" w:rsidRPr="00A96AC2">
                          <w:tc>
                            <w:tcPr>
                              <w:tcW w:w="8460" w:type="dxa"/>
                              <w:tcMar>
                                <w:top w:w="0" w:type="dxa"/>
                                <w:left w:w="135" w:type="dxa"/>
                                <w:bottom w:w="0" w:type="dxa"/>
                                <w:right w:w="135" w:type="dxa"/>
                              </w:tcMar>
                              <w:hideMark/>
                            </w:tcPr>
                            <w:p w:rsidR="00A96AC2" w:rsidRPr="00A96AC2" w:rsidRDefault="00A96AC2" w:rsidP="00A96AC2">
                              <w:pPr>
                                <w:spacing w:line="360" w:lineRule="atLeast"/>
                                <w:jc w:val="center"/>
                                <w:rPr>
                                  <w:rFonts w:ascii="Helvetica" w:eastAsia="Times New Roman" w:hAnsi="Helvetica" w:cs="Times New Roman"/>
                                  <w:color w:val="757575"/>
                                  <w:lang w:val="en-GB"/>
                                </w:rPr>
                              </w:pPr>
                              <w:r w:rsidRPr="00A96AC2">
                                <w:rPr>
                                  <w:rFonts w:ascii="Helvetica" w:eastAsia="Times New Roman" w:hAnsi="Helvetica" w:cs="Times New Roman"/>
                                  <w:b/>
                                  <w:bCs/>
                                  <w:color w:val="0000FF"/>
                                  <w:lang w:val="en-GB"/>
                                </w:rPr>
                                <w:t>NHSE SW WT&amp;E South West Foundation Training course</w:t>
                              </w:r>
                              <w:r w:rsidRPr="00A96AC2">
                                <w:rPr>
                                  <w:rFonts w:ascii="Helvetica" w:eastAsia="Times New Roman" w:hAnsi="Helvetica" w:cs="Times New Roman"/>
                                  <w:color w:val="757575"/>
                                  <w:lang w:val="en-GB"/>
                                </w:rPr>
                                <w:br/>
                              </w:r>
                              <w:r w:rsidRPr="00A96AC2">
                                <w:rPr>
                                  <w:rFonts w:ascii="Helvetica" w:eastAsia="Times New Roman" w:hAnsi="Helvetica" w:cs="Times New Roman"/>
                                  <w:color w:val="757575"/>
                                  <w:lang w:val="en-GB"/>
                                </w:rPr>
                                <w:br/>
                                <w:t>The NHS England Workforce, Training &amp; Education South West Pharmacy and Pharmacy Workforce Development South (PWDS) team have, over many years, delivered a regional training course to trainee pharmacists from hospital, mental health and more recently those who undertake split posts with general practice.</w:t>
                              </w:r>
                              <w:r w:rsidRPr="00A96AC2">
                                <w:rPr>
                                  <w:rFonts w:ascii="Helvetica" w:eastAsia="Times New Roman" w:hAnsi="Helvetica" w:cs="Times New Roman"/>
                                  <w:color w:val="757575"/>
                                  <w:lang w:val="en-GB"/>
                                </w:rPr>
                                <w:br/>
                                <w:t> </w:t>
                              </w:r>
                              <w:r w:rsidRPr="00A96AC2">
                                <w:rPr>
                                  <w:rFonts w:ascii="Helvetica" w:eastAsia="Times New Roman" w:hAnsi="Helvetica" w:cs="Times New Roman"/>
                                  <w:color w:val="757575"/>
                                  <w:lang w:val="en-GB"/>
                                </w:rPr>
                                <w:br/>
                                <w:t>We are delighted that for the 2023-24 training year, we are again inviting community pharmacy organisations across the South West for community pharmacy-based trainee pharmacists to join the NHSE SW WT&amp;E South West Foundation Training course. </w:t>
                              </w:r>
                              <w:r w:rsidRPr="00A96AC2">
                                <w:rPr>
                                  <w:rFonts w:ascii="Helvetica" w:eastAsia="Times New Roman" w:hAnsi="Helvetica" w:cs="Times New Roman"/>
                                  <w:color w:val="757575"/>
                                  <w:lang w:val="en-GB"/>
                                </w:rPr>
                                <w:br/>
                                <w:t> </w:t>
                              </w:r>
                              <w:r w:rsidRPr="00A96AC2">
                                <w:rPr>
                                  <w:rFonts w:ascii="Helvetica" w:eastAsia="Times New Roman" w:hAnsi="Helvetica" w:cs="Times New Roman"/>
                                  <w:color w:val="757575"/>
                                  <w:lang w:val="en-GB"/>
                                </w:rPr>
                                <w:br/>
                                <w:t>For further information about the offer, please see the attached flyer.</w:t>
                              </w:r>
                              <w:r w:rsidRPr="00A96AC2">
                                <w:rPr>
                                  <w:rFonts w:ascii="Helvetica" w:eastAsia="Times New Roman" w:hAnsi="Helvetica" w:cs="Times New Roman"/>
                                  <w:color w:val="757575"/>
                                  <w:lang w:val="en-GB"/>
                                </w:rPr>
                                <w:br/>
                                <w:t> </w:t>
                              </w:r>
                              <w:r w:rsidRPr="00A96AC2">
                                <w:rPr>
                                  <w:rFonts w:ascii="Helvetica" w:eastAsia="Times New Roman" w:hAnsi="Helvetica" w:cs="Times New Roman"/>
                                  <w:color w:val="757575"/>
                                  <w:lang w:val="en-GB"/>
                                </w:rPr>
                                <w:br/>
                                <w:t>To express interest in trainees joining, email </w:t>
                              </w:r>
                              <w:hyperlink r:id="rId41" w:history="1">
                                <w:r w:rsidRPr="00A96AC2">
                                  <w:rPr>
                                    <w:rFonts w:ascii="Helvetica" w:eastAsia="Times New Roman" w:hAnsi="Helvetica" w:cs="Times New Roman"/>
                                    <w:color w:val="007C89"/>
                                    <w:u w:val="single"/>
                                    <w:lang w:val="en-GB"/>
                                  </w:rPr>
                                  <w:t>pharmacy.sw@hee.nhs.uk</w:t>
                                </w:r>
                              </w:hyperlink>
                              <w:r w:rsidRPr="00A96AC2">
                                <w:rPr>
                                  <w:rFonts w:ascii="Helvetica" w:eastAsia="Times New Roman" w:hAnsi="Helvetica" w:cs="Times New Roman"/>
                                  <w:b/>
                                  <w:bCs/>
                                  <w:color w:val="757575"/>
                                  <w:lang w:val="en-GB"/>
                                </w:rPr>
                                <w:t> by Friday 30th June 2023 </w:t>
                              </w:r>
                              <w:r w:rsidRPr="00A96AC2">
                                <w:rPr>
                                  <w:rFonts w:ascii="Helvetica" w:eastAsia="Times New Roman" w:hAnsi="Helvetica" w:cs="Times New Roman"/>
                                  <w:color w:val="757575"/>
                                  <w:lang w:val="en-GB"/>
                                </w:rPr>
                                <w:t>stating the number of trainees at your site(s), your pharmacy location(s), and the designated supervisor details and email address. Places are limited and will be awarded on a first come first served basis. </w:t>
                              </w: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A96AC2" w:rsidRPr="00A96AC2">
                          <w:trPr>
                            <w:tblCellSpacing w:w="0" w:type="dxa"/>
                            <w:jc w:val="center"/>
                          </w:trPr>
                          <w:tc>
                            <w:tcPr>
                              <w:tcW w:w="0" w:type="auto"/>
                              <w:shd w:val="clear" w:color="auto" w:fill="372C76"/>
                              <w:tcMar>
                                <w:top w:w="225" w:type="dxa"/>
                                <w:left w:w="225" w:type="dxa"/>
                                <w:bottom w:w="225" w:type="dxa"/>
                                <w:right w:w="225" w:type="dxa"/>
                              </w:tcMar>
                              <w:vAlign w:val="center"/>
                              <w:hideMark/>
                            </w:tcPr>
                            <w:p w:rsidR="00A96AC2" w:rsidRPr="00A96AC2" w:rsidRDefault="00A96AC2" w:rsidP="00A96AC2">
                              <w:pPr>
                                <w:jc w:val="center"/>
                                <w:rPr>
                                  <w:rFonts w:ascii="Arial" w:eastAsia="Times New Roman" w:hAnsi="Arial" w:cs="Arial"/>
                                  <w:lang w:val="en-GB"/>
                                </w:rPr>
                              </w:pPr>
                              <w:hyperlink r:id="rId42" w:tgtFrame="_blank" w:tooltip="Click here for the flyer" w:history="1">
                                <w:r w:rsidRPr="00A96AC2">
                                  <w:rPr>
                                    <w:rFonts w:ascii="Arial" w:eastAsia="Times New Roman" w:hAnsi="Arial" w:cs="Arial"/>
                                    <w:b/>
                                    <w:bCs/>
                                    <w:color w:val="FFFFFF"/>
                                    <w:u w:val="single"/>
                                    <w:lang w:val="en-GB"/>
                                  </w:rPr>
                                  <w:t>Click here for the flyer</w:t>
                                </w:r>
                              </w:hyperlink>
                            </w:p>
                          </w:tc>
                        </w:tr>
                      </w:tbl>
                      <w:p w:rsidR="00A96AC2" w:rsidRPr="00A96AC2" w:rsidRDefault="00A96AC2" w:rsidP="00A96AC2">
                        <w:pPr>
                          <w:jc w:val="cente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96AC2" w:rsidRPr="00A96AC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A96AC2" w:rsidRPr="00A96AC2">
                          <w:tc>
                            <w:tcPr>
                              <w:tcW w:w="0" w:type="auto"/>
                              <w:vAlign w:val="center"/>
                              <w:hideMark/>
                            </w:tcPr>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rPr>
                      <w:rFonts w:ascii="Times New Roman" w:eastAsia="Times New Roman" w:hAnsi="Times New Roman" w:cs="Times New Roman"/>
                      <w:lang w:val="en-GB"/>
                    </w:rPr>
                  </w:pPr>
                </w:p>
              </w:tc>
            </w:tr>
          </w:tbl>
          <w:p w:rsidR="00A96AC2" w:rsidRPr="00A96AC2" w:rsidRDefault="00A96AC2" w:rsidP="00A96AC2">
            <w:pPr>
              <w:jc w:val="center"/>
              <w:rPr>
                <w:rFonts w:ascii="ArialMT" w:eastAsia="Times New Roman" w:hAnsi="ArialMT" w:cs="Times New Roman"/>
                <w:color w:val="000000"/>
                <w:sz w:val="21"/>
                <w:szCs w:val="21"/>
                <w:lang w:val="en-GB"/>
              </w:rPr>
            </w:pPr>
          </w:p>
        </w:tc>
      </w:tr>
    </w:tbl>
    <w:p w:rsidR="007B68A9" w:rsidRPr="00A96AC2" w:rsidRDefault="00A96AC2" w:rsidP="00A96AC2"/>
    <w:sectPr w:rsidR="007B68A9" w:rsidRPr="00A96AC2"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C2"/>
    <w:rsid w:val="000168FA"/>
    <w:rsid w:val="003C0DF6"/>
    <w:rsid w:val="00416273"/>
    <w:rsid w:val="005403C3"/>
    <w:rsid w:val="008E64E8"/>
    <w:rsid w:val="00A96AC2"/>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EAC4D3"/>
  <w15:chartTrackingRefBased/>
  <w15:docId w15:val="{0B86CB3A-725D-7A45-AD23-2C9C7012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6AC2"/>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A96AC2"/>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A96AC2"/>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AC2"/>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A96AC2"/>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A96AC2"/>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A96AC2"/>
    <w:rPr>
      <w:b/>
      <w:bCs/>
    </w:rPr>
  </w:style>
  <w:style w:type="character" w:styleId="Hyperlink">
    <w:name w:val="Hyperlink"/>
    <w:basedOn w:val="DefaultParagraphFont"/>
    <w:uiPriority w:val="99"/>
    <w:semiHidden/>
    <w:unhideWhenUsed/>
    <w:rsid w:val="00A96AC2"/>
    <w:rPr>
      <w:color w:val="0000FF"/>
      <w:u w:val="single"/>
    </w:rPr>
  </w:style>
  <w:style w:type="paragraph" w:styleId="NormalWeb">
    <w:name w:val="Normal (Web)"/>
    <w:basedOn w:val="Normal"/>
    <w:uiPriority w:val="99"/>
    <w:semiHidden/>
    <w:unhideWhenUsed/>
    <w:rsid w:val="00A96AC2"/>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A96AC2"/>
    <w:rPr>
      <w:i/>
      <w:iCs/>
    </w:rPr>
  </w:style>
  <w:style w:type="character" w:customStyle="1" w:styleId="apple-converted-space">
    <w:name w:val="apple-converted-space"/>
    <w:basedOn w:val="DefaultParagraphFont"/>
    <w:rsid w:val="00A9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171210">
      <w:bodyDiv w:val="1"/>
      <w:marLeft w:val="0"/>
      <w:marRight w:val="0"/>
      <w:marTop w:val="0"/>
      <w:marBottom w:val="0"/>
      <w:divBdr>
        <w:top w:val="none" w:sz="0" w:space="0" w:color="auto"/>
        <w:left w:val="none" w:sz="0" w:space="0" w:color="auto"/>
        <w:bottom w:val="none" w:sz="0" w:space="0" w:color="auto"/>
        <w:right w:val="none" w:sz="0" w:space="0" w:color="auto"/>
      </w:divBdr>
      <w:divsChild>
        <w:div w:id="179779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s://avonlpc.us7.list-manage.com/track/click?u=4c41af9cdb2c8602a37b9d52d&amp;id=c0c02e7137&amp;e=3e5221b889" TargetMode="External"/><Relationship Id="rId39" Type="http://schemas.openxmlformats.org/officeDocument/2006/relationships/hyperlink" Target="https://avonlpc.us7.list-manage.com/track/click?u=4c41af9cdb2c8602a37b9d52d&amp;id=7133b38a59&amp;e=3e5221b889" TargetMode="External"/><Relationship Id="rId21" Type="http://schemas.openxmlformats.org/officeDocument/2006/relationships/image" Target="media/image8.jpeg"/><Relationship Id="rId34" Type="http://schemas.openxmlformats.org/officeDocument/2006/relationships/image" Target="media/image13.jpeg"/><Relationship Id="rId42" Type="http://schemas.openxmlformats.org/officeDocument/2006/relationships/hyperlink" Target="https://avonlpc.us7.list-manage.com/track/click?u=4c41af9cdb2c8602a37b9d52d&amp;id=aee3aa2561&amp;e=3e5221b889" TargetMode="External"/><Relationship Id="rId7" Type="http://schemas.openxmlformats.org/officeDocument/2006/relationships/hyperlink" Target="https://avonlpc.us7.list-manage.com/track/click?u=4c41af9cdb2c8602a37b9d52d&amp;id=d22911f19b&amp;e=3e5221b889" TargetMode="External"/><Relationship Id="rId2" Type="http://schemas.openxmlformats.org/officeDocument/2006/relationships/settings" Target="settings.xml"/><Relationship Id="rId16" Type="http://schemas.openxmlformats.org/officeDocument/2006/relationships/hyperlink" Target="mailto:Christine.Jones@n-somerset.gov.uk" TargetMode="External"/><Relationship Id="rId20" Type="http://schemas.openxmlformats.org/officeDocument/2006/relationships/hyperlink" Target="https://avonlpc.us7.list-manage.com/track/click?u=4c41af9cdb2c8602a37b9d52d&amp;id=a89b46568f&amp;e=3e5221b889" TargetMode="External"/><Relationship Id="rId29" Type="http://schemas.openxmlformats.org/officeDocument/2006/relationships/image" Target="media/image11.jpeg"/><Relationship Id="rId41" Type="http://schemas.openxmlformats.org/officeDocument/2006/relationships/hyperlink" Target="mailto:pharmacy.sw@hee.nhs.u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avonlpc.us7.list-manage.com/track/click?u=4c41af9cdb2c8602a37b9d52d&amp;id=6e860f22fa&amp;e=3e5221b889" TargetMode="External"/><Relationship Id="rId32" Type="http://schemas.openxmlformats.org/officeDocument/2006/relationships/image" Target="media/image12.jpeg"/><Relationship Id="rId37" Type="http://schemas.openxmlformats.org/officeDocument/2006/relationships/hyperlink" Target="https://avonlpc.us7.list-manage.com/track/click?u=4c41af9cdb2c8602a37b9d52d&amp;id=4e019c4608&amp;e=3e5221b889" TargetMode="External"/><Relationship Id="rId40" Type="http://schemas.openxmlformats.org/officeDocument/2006/relationships/image" Target="media/image15.png"/><Relationship Id="rId5" Type="http://schemas.openxmlformats.org/officeDocument/2006/relationships/hyperlink" Target="https://avonlpc.us7.list-manage.com/track/click?u=4c41af9cdb2c8602a37b9d52d&amp;id=f3467fef5d&amp;e=3e5221b889" TargetMode="External"/><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ef50a61666&amp;e=3e5221b889" TargetMode="External"/><Relationship Id="rId28" Type="http://schemas.openxmlformats.org/officeDocument/2006/relationships/hyperlink" Target="https://avonlpc.us7.list-manage.com/track/click?u=4c41af9cdb2c8602a37b9d52d&amp;id=88b325f129&amp;e=3e5221b889" TargetMode="External"/><Relationship Id="rId36" Type="http://schemas.openxmlformats.org/officeDocument/2006/relationships/hyperlink" Target="https://avonlpc.us7.list-manage.com/track/click?u=4c41af9cdb2c8602a37b9d52d&amp;id=6f6fe242b8&amp;e=3e5221b889" TargetMode="External"/><Relationship Id="rId10" Type="http://schemas.openxmlformats.org/officeDocument/2006/relationships/hyperlink" Target="https://avonlpc.us7.list-manage.com/track/click?u=4c41af9cdb2c8602a37b9d52d&amp;id=bb650a3078&amp;e=3e5221b889" TargetMode="External"/><Relationship Id="rId19" Type="http://schemas.openxmlformats.org/officeDocument/2006/relationships/hyperlink" Target="mailto:paul_sheehan@bathnes.gov.uk" TargetMode="External"/><Relationship Id="rId31" Type="http://schemas.openxmlformats.org/officeDocument/2006/relationships/hyperlink" Target="https://avonlpc.us7.list-manage.com/track/click?u=4c41af9cdb2c8602a37b9d52d&amp;id=f7d5f2e626&amp;e=3e5221b889"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76072a22ca&amp;e=3e5221b889" TargetMode="External"/><Relationship Id="rId22" Type="http://schemas.openxmlformats.org/officeDocument/2006/relationships/hyperlink" Target="https://avonlpc.us7.list-manage.com/track/click?u=4c41af9cdb2c8602a37b9d52d&amp;id=6b31863e28&amp;e=3e5221b889" TargetMode="External"/><Relationship Id="rId27" Type="http://schemas.openxmlformats.org/officeDocument/2006/relationships/image" Target="media/image10.jpeg"/><Relationship Id="rId30" Type="http://schemas.openxmlformats.org/officeDocument/2006/relationships/hyperlink" Target="https://avonlpc.us7.list-manage.com/track/click?u=4c41af9cdb2c8602a37b9d52d&amp;id=8e9d3a1ad2&amp;e=3e5221b889" TargetMode="External"/><Relationship Id="rId35" Type="http://schemas.openxmlformats.org/officeDocument/2006/relationships/hyperlink" Target="https://avonlpc.us7.list-manage.com/track/click?u=4c41af9cdb2c8602a37b9d52d&amp;id=85f225b89f&amp;e=3e5221b889" TargetMode="External"/><Relationship Id="rId43" Type="http://schemas.openxmlformats.org/officeDocument/2006/relationships/fontTable" Target="fontTable.xml"/><Relationship Id="rId8" Type="http://schemas.openxmlformats.org/officeDocument/2006/relationships/hyperlink" Target="https://avonlpc.us7.list-manage.com/track/click?u=4c41af9cdb2c8602a37b9d52d&amp;id=58ca1bbc5a&amp;e=3e5221b889" TargetMode="External"/><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088347adb0&amp;e=3e5221b889" TargetMode="External"/><Relationship Id="rId17" Type="http://schemas.openxmlformats.org/officeDocument/2006/relationships/hyperlink" Target="https://avonlpc.us7.list-manage.com/track/click?u=4c41af9cdb2c8602a37b9d52d&amp;id=14cf3b4fad&amp;e=3e5221b889" TargetMode="External"/><Relationship Id="rId25" Type="http://schemas.openxmlformats.org/officeDocument/2006/relationships/image" Target="media/image9.jpeg"/><Relationship Id="rId33" Type="http://schemas.openxmlformats.org/officeDocument/2006/relationships/hyperlink" Target="https://avonlpc.us7.list-manage.com/track/click?u=4c41af9cdb2c8602a37b9d52d&amp;id=6ef48a6a73&amp;e=3e5221b889" TargetMode="External"/><Relationship Id="rId38"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2023-06-27T11:20:00Z</dcterms:created>
  <dcterms:modified xsi:type="dcterms:W3CDTF">2023-06-27T11:23:00Z</dcterms:modified>
</cp:coreProperties>
</file>