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A9F2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44268C58" w14:textId="25F2AD90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at 14a High Street, Staple Hill, Bristol, BS16 5HP at 9.00am </w:t>
      </w:r>
      <w:r w:rsidR="007B682A">
        <w:rPr>
          <w:rFonts w:ascii="Arial" w:hAnsi="Arial"/>
          <w:b/>
        </w:rPr>
        <w:t>Wednesday 15</w:t>
      </w:r>
      <w:r w:rsidR="007B682A" w:rsidRPr="007B682A">
        <w:rPr>
          <w:rFonts w:ascii="Arial" w:hAnsi="Arial"/>
          <w:b/>
          <w:vertAlign w:val="superscript"/>
        </w:rPr>
        <w:t>th</w:t>
      </w:r>
      <w:r w:rsidR="007B682A">
        <w:rPr>
          <w:rFonts w:ascii="Arial" w:hAnsi="Arial"/>
          <w:b/>
        </w:rPr>
        <w:t xml:space="preserve"> March</w:t>
      </w:r>
      <w:r>
        <w:rPr>
          <w:rFonts w:ascii="Arial" w:hAnsi="Arial"/>
          <w:b/>
        </w:rPr>
        <w:t xml:space="preserve"> 20</w:t>
      </w:r>
      <w:r w:rsidR="007B682A">
        <w:rPr>
          <w:rFonts w:ascii="Arial" w:hAnsi="Arial"/>
          <w:b/>
        </w:rPr>
        <w:t>23</w:t>
      </w:r>
    </w:p>
    <w:p w14:paraId="15E2E73C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3CCDA56A" w14:textId="77777777" w:rsidR="00A13514" w:rsidRPr="008166A7" w:rsidRDefault="00A13514" w:rsidP="00A13514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7761"/>
      </w:tblGrid>
      <w:tr w:rsidR="00A13514" w:rsidRPr="00036651" w14:paraId="505831B4" w14:textId="77777777" w:rsidTr="000322C4">
        <w:trPr>
          <w:trHeight w:val="567"/>
        </w:trPr>
        <w:tc>
          <w:tcPr>
            <w:tcW w:w="1073" w:type="dxa"/>
            <w:shd w:val="clear" w:color="auto" w:fill="auto"/>
          </w:tcPr>
          <w:p w14:paraId="384FAB53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761" w:type="dxa"/>
            <w:shd w:val="clear" w:color="auto" w:fill="auto"/>
          </w:tcPr>
          <w:p w14:paraId="636C647E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A13514" w:rsidRPr="00036651" w14:paraId="4B21BDED" w14:textId="77777777" w:rsidTr="000322C4">
        <w:trPr>
          <w:trHeight w:val="567"/>
        </w:trPr>
        <w:tc>
          <w:tcPr>
            <w:tcW w:w="1073" w:type="dxa"/>
            <w:shd w:val="clear" w:color="auto" w:fill="auto"/>
          </w:tcPr>
          <w:p w14:paraId="6277B0DD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761" w:type="dxa"/>
            <w:shd w:val="clear" w:color="auto" w:fill="auto"/>
          </w:tcPr>
          <w:p w14:paraId="24C8EC66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004A7C2E" w14:textId="77777777" w:rsidTr="000322C4">
        <w:trPr>
          <w:trHeight w:val="567"/>
        </w:trPr>
        <w:tc>
          <w:tcPr>
            <w:tcW w:w="1073" w:type="dxa"/>
            <w:shd w:val="clear" w:color="auto" w:fill="auto"/>
          </w:tcPr>
          <w:p w14:paraId="688001C4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761" w:type="dxa"/>
            <w:shd w:val="clear" w:color="auto" w:fill="auto"/>
          </w:tcPr>
          <w:p w14:paraId="11D09FC9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7A57404B" w14:textId="0443C04B" w:rsidR="00A13514" w:rsidRPr="007B682A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</w:tc>
      </w:tr>
      <w:tr w:rsidR="00A13514" w:rsidRPr="00036651" w14:paraId="77E81590" w14:textId="77777777" w:rsidTr="000322C4">
        <w:trPr>
          <w:trHeight w:val="567"/>
        </w:trPr>
        <w:tc>
          <w:tcPr>
            <w:tcW w:w="1073" w:type="dxa"/>
            <w:shd w:val="clear" w:color="auto" w:fill="auto"/>
          </w:tcPr>
          <w:p w14:paraId="448A98CC" w14:textId="07DC70C9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</w:t>
            </w:r>
            <w:r w:rsidR="007B682A">
              <w:rPr>
                <w:rFonts w:ascii="Arial" w:hAnsi="Arial"/>
                <w:b/>
              </w:rPr>
              <w:t>20</w:t>
            </w:r>
          </w:p>
        </w:tc>
        <w:tc>
          <w:tcPr>
            <w:tcW w:w="7761" w:type="dxa"/>
            <w:shd w:val="clear" w:color="auto" w:fill="auto"/>
          </w:tcPr>
          <w:p w14:paraId="1414AAC5" w14:textId="69E6F63B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</w:t>
            </w:r>
            <w:r w:rsidR="007B682A"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</w:rPr>
              <w:t xml:space="preserve">ction </w:t>
            </w:r>
            <w:r w:rsidR="007B682A">
              <w:rPr>
                <w:rFonts w:ascii="Arial" w:hAnsi="Arial"/>
                <w:b/>
              </w:rPr>
              <w:t>P</w:t>
            </w:r>
            <w:r>
              <w:rPr>
                <w:rFonts w:ascii="Arial" w:hAnsi="Arial"/>
                <w:b/>
              </w:rPr>
              <w:t xml:space="preserve">oints </w:t>
            </w:r>
            <w:r w:rsidRPr="00036651">
              <w:rPr>
                <w:rFonts w:ascii="Arial" w:hAnsi="Arial"/>
                <w:b/>
              </w:rPr>
              <w:t xml:space="preserve">from </w:t>
            </w:r>
            <w:r w:rsidR="007B682A">
              <w:rPr>
                <w:rFonts w:ascii="Arial" w:hAnsi="Arial"/>
                <w:b/>
              </w:rPr>
              <w:t>P</w:t>
            </w:r>
            <w:r w:rsidRPr="00036651">
              <w:rPr>
                <w:rFonts w:ascii="Arial" w:hAnsi="Arial"/>
                <w:b/>
              </w:rPr>
              <w:t xml:space="preserve">revious </w:t>
            </w:r>
            <w:r w:rsidR="007B682A">
              <w:rPr>
                <w:rFonts w:ascii="Arial" w:hAnsi="Arial"/>
                <w:b/>
              </w:rPr>
              <w:t>M</w:t>
            </w:r>
            <w:r w:rsidRPr="00036651">
              <w:rPr>
                <w:rFonts w:ascii="Arial" w:hAnsi="Arial"/>
                <w:b/>
              </w:rPr>
              <w:t>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A13514" w:rsidRPr="00036651" w14:paraId="676DA298" w14:textId="77777777" w:rsidTr="000322C4">
        <w:trPr>
          <w:trHeight w:val="567"/>
        </w:trPr>
        <w:tc>
          <w:tcPr>
            <w:tcW w:w="1073" w:type="dxa"/>
            <w:shd w:val="clear" w:color="auto" w:fill="auto"/>
          </w:tcPr>
          <w:p w14:paraId="1D9038E4" w14:textId="27D93CD2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</w:t>
            </w:r>
            <w:r w:rsidR="007B682A">
              <w:rPr>
                <w:rFonts w:ascii="Arial" w:hAnsi="Arial"/>
                <w:b/>
              </w:rPr>
              <w:t>30</w:t>
            </w:r>
          </w:p>
        </w:tc>
        <w:tc>
          <w:tcPr>
            <w:tcW w:w="7761" w:type="dxa"/>
            <w:shd w:val="clear" w:color="auto" w:fill="auto"/>
          </w:tcPr>
          <w:p w14:paraId="40E334CE" w14:textId="31672625" w:rsidR="00A13514" w:rsidRDefault="007B682A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Treasurers</w:t>
            </w:r>
            <w:r w:rsidR="00C43D37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 xml:space="preserve"> Update and Draft Budget</w:t>
            </w:r>
            <w:r w:rsidR="00C43D37">
              <w:rPr>
                <w:rFonts w:ascii="Arial" w:hAnsi="Arial"/>
                <w:b/>
              </w:rPr>
              <w:t xml:space="preserve"> 2023-2024</w:t>
            </w:r>
          </w:p>
        </w:tc>
      </w:tr>
      <w:tr w:rsidR="00A13514" w:rsidRPr="00036651" w14:paraId="40DC32FF" w14:textId="77777777" w:rsidTr="000322C4">
        <w:trPr>
          <w:trHeight w:val="567"/>
        </w:trPr>
        <w:tc>
          <w:tcPr>
            <w:tcW w:w="1073" w:type="dxa"/>
            <w:shd w:val="clear" w:color="auto" w:fill="auto"/>
          </w:tcPr>
          <w:p w14:paraId="7403804D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10:00</w:t>
            </w:r>
          </w:p>
        </w:tc>
        <w:tc>
          <w:tcPr>
            <w:tcW w:w="7761" w:type="dxa"/>
            <w:shd w:val="clear" w:color="auto" w:fill="auto"/>
          </w:tcPr>
          <w:p w14:paraId="455DF711" w14:textId="476DDF47" w:rsidR="00A13514" w:rsidRDefault="007B682A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Alison Mundell – Community Pharmacy Clinical Lead BNSSG</w:t>
            </w:r>
            <w:r w:rsidR="000322C4">
              <w:rPr>
                <w:rFonts w:ascii="Arial" w:hAnsi="Arial"/>
                <w:b/>
              </w:rPr>
              <w:t xml:space="preserve"> ICB</w:t>
            </w:r>
          </w:p>
        </w:tc>
      </w:tr>
      <w:tr w:rsidR="00A13514" w:rsidRPr="00036651" w14:paraId="16ADA6B5" w14:textId="77777777" w:rsidTr="000322C4">
        <w:trPr>
          <w:trHeight w:val="567"/>
        </w:trPr>
        <w:tc>
          <w:tcPr>
            <w:tcW w:w="1073" w:type="dxa"/>
            <w:shd w:val="clear" w:color="auto" w:fill="auto"/>
          </w:tcPr>
          <w:p w14:paraId="5E9DC78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761" w:type="dxa"/>
            <w:shd w:val="clear" w:color="auto" w:fill="auto"/>
          </w:tcPr>
          <w:p w14:paraId="65FC2F40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3D7085BA" w14:textId="77777777" w:rsidTr="000322C4">
        <w:trPr>
          <w:trHeight w:val="567"/>
        </w:trPr>
        <w:tc>
          <w:tcPr>
            <w:tcW w:w="1073" w:type="dxa"/>
            <w:shd w:val="clear" w:color="auto" w:fill="auto"/>
          </w:tcPr>
          <w:p w14:paraId="1EE13C48" w14:textId="1B2B0D62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</w:t>
            </w:r>
            <w:r w:rsidR="007B682A">
              <w:rPr>
                <w:rFonts w:ascii="Arial" w:hAnsi="Arial"/>
                <w:b/>
              </w:rPr>
              <w:t>15</w:t>
            </w:r>
          </w:p>
        </w:tc>
        <w:tc>
          <w:tcPr>
            <w:tcW w:w="7761" w:type="dxa"/>
            <w:shd w:val="clear" w:color="auto" w:fill="auto"/>
          </w:tcPr>
          <w:p w14:paraId="41D2576B" w14:textId="5957F253" w:rsidR="00A13514" w:rsidRDefault="007B682A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Strategic Plan</w:t>
            </w:r>
            <w:r w:rsidR="00C43D37">
              <w:rPr>
                <w:rFonts w:ascii="Arial" w:hAnsi="Arial"/>
                <w:b/>
              </w:rPr>
              <w:t xml:space="preserve">  2023-2024</w:t>
            </w:r>
          </w:p>
        </w:tc>
      </w:tr>
      <w:tr w:rsidR="007B682A" w:rsidRPr="00036651" w14:paraId="7D6F2ADA" w14:textId="77777777" w:rsidTr="000322C4">
        <w:trPr>
          <w:trHeight w:val="567"/>
        </w:trPr>
        <w:tc>
          <w:tcPr>
            <w:tcW w:w="1073" w:type="dxa"/>
            <w:shd w:val="clear" w:color="auto" w:fill="auto"/>
          </w:tcPr>
          <w:p w14:paraId="2EA750ED" w14:textId="3A46D3B9" w:rsidR="007B682A" w:rsidRDefault="007B682A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11:45</w:t>
            </w:r>
          </w:p>
        </w:tc>
        <w:tc>
          <w:tcPr>
            <w:tcW w:w="7761" w:type="dxa"/>
            <w:shd w:val="clear" w:color="auto" w:fill="auto"/>
          </w:tcPr>
          <w:p w14:paraId="63D8562F" w14:textId="55344C0C" w:rsidR="007B682A" w:rsidRDefault="00C43D37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Louise Richards – Daiichi-Sankyo</w:t>
            </w:r>
          </w:p>
        </w:tc>
      </w:tr>
      <w:tr w:rsidR="00A13514" w:rsidRPr="00036651" w14:paraId="717D65D9" w14:textId="77777777" w:rsidTr="000322C4">
        <w:trPr>
          <w:trHeight w:val="567"/>
        </w:trPr>
        <w:tc>
          <w:tcPr>
            <w:tcW w:w="1073" w:type="dxa"/>
            <w:shd w:val="clear" w:color="auto" w:fill="auto"/>
          </w:tcPr>
          <w:p w14:paraId="20C712F4" w14:textId="7351DA73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7B682A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>:00</w:t>
            </w:r>
          </w:p>
        </w:tc>
        <w:tc>
          <w:tcPr>
            <w:tcW w:w="7761" w:type="dxa"/>
            <w:shd w:val="clear" w:color="auto" w:fill="auto"/>
          </w:tcPr>
          <w:p w14:paraId="102EE11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A13514" w:rsidRPr="00036651" w14:paraId="5DD47A8C" w14:textId="77777777" w:rsidTr="000322C4">
        <w:trPr>
          <w:trHeight w:val="567"/>
        </w:trPr>
        <w:tc>
          <w:tcPr>
            <w:tcW w:w="1073" w:type="dxa"/>
            <w:shd w:val="clear" w:color="auto" w:fill="auto"/>
          </w:tcPr>
          <w:p w14:paraId="72B92EC3" w14:textId="0CADFB68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7B682A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:00</w:t>
            </w:r>
          </w:p>
        </w:tc>
        <w:tc>
          <w:tcPr>
            <w:tcW w:w="7761" w:type="dxa"/>
            <w:shd w:val="clear" w:color="auto" w:fill="auto"/>
          </w:tcPr>
          <w:p w14:paraId="5812A1C2" w14:textId="0DDA4362" w:rsidR="00C43D37" w:rsidRPr="00A13514" w:rsidRDefault="00C43D37" w:rsidP="00A13514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Vanessa Reed -  </w:t>
            </w:r>
            <w:proofErr w:type="spellStart"/>
            <w:r>
              <w:rPr>
                <w:rFonts w:ascii="Arial" w:hAnsi="Arial"/>
                <w:b/>
              </w:rPr>
              <w:t>Rokshaw</w:t>
            </w:r>
            <w:proofErr w:type="spellEnd"/>
          </w:p>
        </w:tc>
      </w:tr>
      <w:tr w:rsidR="00A13514" w:rsidRPr="00036651" w14:paraId="2DEDA0D2" w14:textId="77777777" w:rsidTr="000322C4">
        <w:trPr>
          <w:trHeight w:val="567"/>
        </w:trPr>
        <w:tc>
          <w:tcPr>
            <w:tcW w:w="1073" w:type="dxa"/>
            <w:shd w:val="clear" w:color="auto" w:fill="auto"/>
          </w:tcPr>
          <w:p w14:paraId="3B6E3C5A" w14:textId="1EC2D50C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C43D37">
              <w:rPr>
                <w:rFonts w:ascii="Arial" w:hAnsi="Arial"/>
                <w:b/>
              </w:rPr>
              <w:t>3:15</w:t>
            </w:r>
          </w:p>
        </w:tc>
        <w:tc>
          <w:tcPr>
            <w:tcW w:w="7761" w:type="dxa"/>
            <w:shd w:val="clear" w:color="auto" w:fill="auto"/>
          </w:tcPr>
          <w:p w14:paraId="0F0E2D54" w14:textId="3A63AB88" w:rsidR="00A13514" w:rsidRPr="0065680B" w:rsidRDefault="00C43D37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Strategic Plan continued</w:t>
            </w:r>
          </w:p>
        </w:tc>
      </w:tr>
      <w:tr w:rsidR="003A7DB1" w:rsidRPr="00036651" w14:paraId="7ACEF918" w14:textId="77777777" w:rsidTr="000322C4">
        <w:trPr>
          <w:trHeight w:val="567"/>
        </w:trPr>
        <w:tc>
          <w:tcPr>
            <w:tcW w:w="1073" w:type="dxa"/>
            <w:shd w:val="clear" w:color="auto" w:fill="auto"/>
          </w:tcPr>
          <w:p w14:paraId="164F6977" w14:textId="0BA28641" w:rsidR="003A7DB1" w:rsidRDefault="003A7DB1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C43D37">
              <w:rPr>
                <w:rFonts w:ascii="Arial" w:hAnsi="Arial"/>
                <w:b/>
              </w:rPr>
              <w:t>4:00</w:t>
            </w:r>
          </w:p>
        </w:tc>
        <w:tc>
          <w:tcPr>
            <w:tcW w:w="7761" w:type="dxa"/>
            <w:shd w:val="clear" w:color="auto" w:fill="auto"/>
          </w:tcPr>
          <w:p w14:paraId="7F8DB7BE" w14:textId="103E06E3" w:rsidR="003A7DB1" w:rsidRDefault="00C43D37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 Off Budget 2023-2024</w:t>
            </w:r>
          </w:p>
        </w:tc>
      </w:tr>
      <w:tr w:rsidR="00C43D37" w:rsidRPr="00036651" w14:paraId="329B24EC" w14:textId="77777777" w:rsidTr="000322C4">
        <w:trPr>
          <w:trHeight w:val="567"/>
        </w:trPr>
        <w:tc>
          <w:tcPr>
            <w:tcW w:w="1073" w:type="dxa"/>
            <w:shd w:val="clear" w:color="auto" w:fill="auto"/>
          </w:tcPr>
          <w:p w14:paraId="7D431C2F" w14:textId="16A3F117" w:rsidR="00C43D37" w:rsidRDefault="00C43D37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14:15</w:t>
            </w:r>
          </w:p>
        </w:tc>
        <w:tc>
          <w:tcPr>
            <w:tcW w:w="7761" w:type="dxa"/>
            <w:shd w:val="clear" w:color="auto" w:fill="auto"/>
          </w:tcPr>
          <w:p w14:paraId="129D2B84" w14:textId="2883AFE3" w:rsidR="00C43D37" w:rsidRDefault="000322C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PSNC LPC Governance Review</w:t>
            </w:r>
          </w:p>
        </w:tc>
      </w:tr>
      <w:tr w:rsidR="00C43D37" w:rsidRPr="00036651" w14:paraId="1B0CCBBF" w14:textId="77777777" w:rsidTr="000322C4">
        <w:trPr>
          <w:trHeight w:val="567"/>
        </w:trPr>
        <w:tc>
          <w:tcPr>
            <w:tcW w:w="1073" w:type="dxa"/>
            <w:shd w:val="clear" w:color="auto" w:fill="auto"/>
          </w:tcPr>
          <w:p w14:paraId="3E408C23" w14:textId="3597389E" w:rsidR="00C43D37" w:rsidRDefault="000322C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15:00</w:t>
            </w:r>
          </w:p>
        </w:tc>
        <w:tc>
          <w:tcPr>
            <w:tcW w:w="7761" w:type="dxa"/>
            <w:shd w:val="clear" w:color="auto" w:fill="auto"/>
          </w:tcPr>
          <w:p w14:paraId="4D4CEC29" w14:textId="31A45CA2" w:rsidR="00C43D37" w:rsidRDefault="000322C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Independent Prescribing Pathway Project</w:t>
            </w:r>
          </w:p>
        </w:tc>
      </w:tr>
      <w:tr w:rsidR="000322C4" w:rsidRPr="00036651" w14:paraId="2712A7D8" w14:textId="77777777" w:rsidTr="000322C4">
        <w:trPr>
          <w:trHeight w:val="567"/>
        </w:trPr>
        <w:tc>
          <w:tcPr>
            <w:tcW w:w="1073" w:type="dxa"/>
            <w:shd w:val="clear" w:color="auto" w:fill="auto"/>
          </w:tcPr>
          <w:p w14:paraId="0EF53543" w14:textId="30901511" w:rsidR="000322C4" w:rsidRDefault="000322C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15:15</w:t>
            </w:r>
          </w:p>
        </w:tc>
        <w:tc>
          <w:tcPr>
            <w:tcW w:w="7761" w:type="dxa"/>
            <w:shd w:val="clear" w:color="auto" w:fill="auto"/>
          </w:tcPr>
          <w:p w14:paraId="7009125F" w14:textId="00228343" w:rsidR="000322C4" w:rsidRDefault="000322C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BSW ICB Update</w:t>
            </w:r>
          </w:p>
        </w:tc>
      </w:tr>
      <w:tr w:rsidR="000322C4" w:rsidRPr="00036651" w14:paraId="39A2979A" w14:textId="77777777" w:rsidTr="000322C4">
        <w:trPr>
          <w:trHeight w:val="567"/>
        </w:trPr>
        <w:tc>
          <w:tcPr>
            <w:tcW w:w="1073" w:type="dxa"/>
            <w:shd w:val="clear" w:color="auto" w:fill="auto"/>
          </w:tcPr>
          <w:p w14:paraId="5D553FFC" w14:textId="0020EB05" w:rsidR="000322C4" w:rsidRDefault="000322C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15:30</w:t>
            </w:r>
          </w:p>
        </w:tc>
        <w:tc>
          <w:tcPr>
            <w:tcW w:w="7761" w:type="dxa"/>
            <w:shd w:val="clear" w:color="auto" w:fill="auto"/>
          </w:tcPr>
          <w:p w14:paraId="2A8489AE" w14:textId="43512CAE" w:rsidR="000322C4" w:rsidRDefault="000322C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Training Update</w:t>
            </w:r>
          </w:p>
        </w:tc>
      </w:tr>
      <w:tr w:rsidR="000322C4" w:rsidRPr="00036651" w14:paraId="17FAB5FC" w14:textId="77777777" w:rsidTr="000322C4">
        <w:trPr>
          <w:trHeight w:val="567"/>
        </w:trPr>
        <w:tc>
          <w:tcPr>
            <w:tcW w:w="1073" w:type="dxa"/>
            <w:shd w:val="clear" w:color="auto" w:fill="auto"/>
          </w:tcPr>
          <w:p w14:paraId="39DD93B5" w14:textId="02DBF5B3" w:rsidR="000322C4" w:rsidRDefault="000322C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15:45</w:t>
            </w:r>
          </w:p>
        </w:tc>
        <w:tc>
          <w:tcPr>
            <w:tcW w:w="7761" w:type="dxa"/>
            <w:shd w:val="clear" w:color="auto" w:fill="auto"/>
          </w:tcPr>
          <w:p w14:paraId="047858FE" w14:textId="6524CE16" w:rsidR="000322C4" w:rsidRDefault="000322C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  <w:tr w:rsidR="000322C4" w:rsidRPr="00036651" w14:paraId="2DAAC41F" w14:textId="77777777" w:rsidTr="000322C4">
        <w:trPr>
          <w:trHeight w:val="567"/>
        </w:trPr>
        <w:tc>
          <w:tcPr>
            <w:tcW w:w="1073" w:type="dxa"/>
            <w:shd w:val="clear" w:color="auto" w:fill="auto"/>
          </w:tcPr>
          <w:p w14:paraId="2B4DB340" w14:textId="67140487" w:rsidR="000322C4" w:rsidRDefault="000322C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16:00</w:t>
            </w:r>
          </w:p>
        </w:tc>
        <w:tc>
          <w:tcPr>
            <w:tcW w:w="7761" w:type="dxa"/>
            <w:shd w:val="clear" w:color="auto" w:fill="auto"/>
          </w:tcPr>
          <w:p w14:paraId="5EE260DC" w14:textId="043B1932" w:rsidR="000322C4" w:rsidRDefault="000322C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</w:t>
            </w:r>
          </w:p>
        </w:tc>
      </w:tr>
    </w:tbl>
    <w:p w14:paraId="103F5FB3" w14:textId="77777777" w:rsidR="00A13514" w:rsidRPr="00FB2A34" w:rsidRDefault="00A13514" w:rsidP="00A13514"/>
    <w:p w14:paraId="010FE157" w14:textId="77777777" w:rsidR="003E485A" w:rsidRDefault="003E485A"/>
    <w:sectPr w:rsidR="003E485A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58392" w14:textId="77777777" w:rsidR="00932190" w:rsidRDefault="00932190" w:rsidP="0015268C">
      <w:r>
        <w:separator/>
      </w:r>
    </w:p>
  </w:endnote>
  <w:endnote w:type="continuationSeparator" w:id="0">
    <w:p w14:paraId="2D1A06FE" w14:textId="77777777" w:rsidR="00932190" w:rsidRDefault="00932190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4A8D" w14:textId="77777777" w:rsidR="0015268C" w:rsidRDefault="0015268C">
    <w:pPr>
      <w:pStyle w:val="Footer"/>
    </w:pPr>
    <w:r>
      <w:rPr>
        <w:noProof/>
        <w:lang w:val="en-US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0482" w14:textId="77777777" w:rsidR="00932190" w:rsidRDefault="00932190" w:rsidP="0015268C">
      <w:r>
        <w:separator/>
      </w:r>
    </w:p>
  </w:footnote>
  <w:footnote w:type="continuationSeparator" w:id="0">
    <w:p w14:paraId="562FC12A" w14:textId="77777777" w:rsidR="00932190" w:rsidRDefault="00932190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D4CB" w14:textId="77777777" w:rsidR="0015268C" w:rsidRDefault="00000000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F625" w14:textId="77777777" w:rsidR="0015268C" w:rsidRDefault="0015268C" w:rsidP="0015268C">
    <w:pPr>
      <w:pStyle w:val="Header"/>
      <w:jc w:val="center"/>
    </w:pPr>
    <w:r>
      <w:rPr>
        <w:noProof/>
        <w:lang w:val="en-US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22DC2"/>
    <w:multiLevelType w:val="hybridMultilevel"/>
    <w:tmpl w:val="B2EA5468"/>
    <w:lvl w:ilvl="0" w:tplc="12F45F68">
      <w:numFmt w:val="bullet"/>
      <w:lvlText w:val="-"/>
      <w:lvlJc w:val="left"/>
      <w:pPr>
        <w:ind w:left="20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541868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67"/>
    <w:rsid w:val="00020E45"/>
    <w:rsid w:val="000322C4"/>
    <w:rsid w:val="000D6F67"/>
    <w:rsid w:val="0015268C"/>
    <w:rsid w:val="002715BD"/>
    <w:rsid w:val="003A7DB1"/>
    <w:rsid w:val="003E485A"/>
    <w:rsid w:val="0076438F"/>
    <w:rsid w:val="007B682A"/>
    <w:rsid w:val="008A5FF5"/>
    <w:rsid w:val="00932190"/>
    <w:rsid w:val="009B6016"/>
    <w:rsid w:val="00A13514"/>
    <w:rsid w:val="00C43D37"/>
    <w:rsid w:val="00CB0F49"/>
    <w:rsid w:val="00E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A1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75"/>
    <w:rsid w:val="00233BC2"/>
    <w:rsid w:val="008A22E9"/>
    <w:rsid w:val="008F2DC0"/>
    <w:rsid w:val="00A324C6"/>
    <w:rsid w:val="00CA3A75"/>
    <w:rsid w:val="00F7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6EA0C5-CAF5-BC46-8429-232D6528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Macintosh%20HD:Users:richardbrown:Library:Application%20Support:Microsoft:Office:User%20Templates:My%20Templates:Headed%20note%20paper.dotx</Template>
  <TotalTime>4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Lisa Fisher</cp:lastModifiedBy>
  <cp:revision>2</cp:revision>
  <cp:lastPrinted>2017-09-26T09:06:00Z</cp:lastPrinted>
  <dcterms:created xsi:type="dcterms:W3CDTF">2023-03-13T14:25:00Z</dcterms:created>
  <dcterms:modified xsi:type="dcterms:W3CDTF">2023-03-13T14:25:00Z</dcterms:modified>
</cp:coreProperties>
</file>