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435F8" w:rsidRPr="009435F8" w:rsidTr="009435F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435F8" w:rsidRPr="009435F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435F8" w:rsidRPr="009435F8">
                          <w:tc>
                            <w:tcPr>
                              <w:tcW w:w="0" w:type="auto"/>
                              <w:tcMar>
                                <w:top w:w="0" w:type="dxa"/>
                                <w:left w:w="135" w:type="dxa"/>
                                <w:bottom w:w="0" w:type="dxa"/>
                                <w:right w:w="135" w:type="dxa"/>
                              </w:tcMar>
                              <w:hideMark/>
                            </w:tcPr>
                            <w:tbl>
                              <w:tblPr>
                                <w:tblpPr w:leftFromText="45" w:rightFromText="45" w:vertAnchor="text" w:horzAnchor="margin" w:tblpXSpec="center" w:tblpY="-69"/>
                                <w:tblOverlap w:val="never"/>
                                <w:tblW w:w="5280" w:type="dxa"/>
                                <w:tblCellMar>
                                  <w:left w:w="0" w:type="dxa"/>
                                  <w:right w:w="0" w:type="dxa"/>
                                </w:tblCellMar>
                                <w:tblLook w:val="04A0" w:firstRow="1" w:lastRow="0" w:firstColumn="1" w:lastColumn="0" w:noHBand="0" w:noVBand="1"/>
                              </w:tblPr>
                              <w:tblGrid>
                                <w:gridCol w:w="5280"/>
                              </w:tblGrid>
                              <w:tr w:rsidR="009435F8" w:rsidRPr="009435F8" w:rsidTr="009435F8">
                                <w:tc>
                                  <w:tcPr>
                                    <w:tcW w:w="0" w:type="auto"/>
                                    <w:hideMark/>
                                  </w:tcPr>
                                  <w:p w:rsidR="009435F8" w:rsidRPr="009435F8" w:rsidRDefault="009435F8" w:rsidP="009435F8">
                                    <w:pPr>
                                      <w:spacing w:line="360" w:lineRule="atLeast"/>
                                      <w:jc w:val="center"/>
                                      <w:rPr>
                                        <w:rFonts w:ascii="Helvetica" w:eastAsia="Times New Roman" w:hAnsi="Helvetica" w:cs="Times New Roman"/>
                                        <w:color w:val="757575"/>
                                        <w:sz w:val="40"/>
                                        <w:szCs w:val="40"/>
                                        <w:lang w:val="en-GB"/>
                                      </w:rPr>
                                    </w:pPr>
                                    <w:r w:rsidRPr="009435F8">
                                      <w:rPr>
                                        <w:rFonts w:ascii="Helvetica" w:eastAsia="Times New Roman" w:hAnsi="Helvetica" w:cs="Times New Roman"/>
                                        <w:b/>
                                        <w:bCs/>
                                        <w:color w:val="3B287B"/>
                                        <w:sz w:val="40"/>
                                        <w:szCs w:val="40"/>
                                        <w:lang w:val="en-GB"/>
                                      </w:rPr>
                                      <w:t>Weekly Update</w:t>
                                    </w:r>
                                    <w:r w:rsidRPr="009435F8">
                                      <w:rPr>
                                        <w:rFonts w:ascii="Helvetica" w:eastAsia="Times New Roman" w:hAnsi="Helvetica" w:cs="Times New Roman"/>
                                        <w:color w:val="757575"/>
                                        <w:sz w:val="40"/>
                                        <w:szCs w:val="40"/>
                                        <w:lang w:val="en-GB"/>
                                      </w:rPr>
                                      <w:br/>
                                    </w:r>
                                    <w:r w:rsidRPr="009435F8">
                                      <w:rPr>
                                        <w:rFonts w:ascii="Helvetica" w:eastAsia="Times New Roman" w:hAnsi="Helvetica" w:cs="Times New Roman"/>
                                        <w:color w:val="757575"/>
                                        <w:sz w:val="40"/>
                                        <w:szCs w:val="40"/>
                                        <w:lang w:val="en-GB"/>
                                      </w:rPr>
                                      <w:br/>
                                    </w:r>
                                    <w:r w:rsidRPr="009435F8">
                                      <w:rPr>
                                        <w:rFonts w:ascii="Helvetica" w:eastAsia="Times New Roman" w:hAnsi="Helvetica" w:cs="Times New Roman"/>
                                        <w:color w:val="3B287B"/>
                                        <w:sz w:val="40"/>
                                        <w:szCs w:val="40"/>
                                        <w:lang w:val="en-GB"/>
                                      </w:rPr>
                                      <w:t>Tuesday 8th November</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jc w:val="center"/>
              <w:rPr>
                <w:rFonts w:ascii="ArialMT" w:eastAsia="Times New Roman" w:hAnsi="ArialMT" w:cs="Times New Roman"/>
                <w:color w:val="000000"/>
                <w:sz w:val="21"/>
                <w:szCs w:val="21"/>
                <w:lang w:val="en-GB"/>
              </w:rPr>
            </w:pPr>
          </w:p>
        </w:tc>
      </w:tr>
      <w:tr w:rsidR="009435F8" w:rsidRPr="009435F8" w:rsidTr="009435F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435F8" w:rsidRPr="009435F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FF0000"/>
                                  <w:sz w:val="36"/>
                                  <w:szCs w:val="36"/>
                                  <w:lang w:val="en-GB"/>
                                </w:rPr>
                                <w:t>NEW this week</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CPAF Questionnaire</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"/var/folders/jt/ssf8xjds2p9ghbc3vkj05ypw0000gn/T/com.microsoft.Word/WebArchiveCopyPasteTempFiles/43881edd-89a9-9f54-2710-68b53eeb1318.jpeg"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971550" cy="971550"/>
                                    <wp:effectExtent l="0" t="0" r="6350" b="6350"/>
                                    <wp:docPr id="12" name="Picture 12" descr="/var/folders/jt/ssf8xjds2p9ghbc3vkj05ypw0000gn/T/com.microsoft.Word/WebArchiveCopyPasteTempFiles/43881edd-89a9-9f54-2710-68b53eeb1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3881edd-89a9-9f54-2710-68b53eeb131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210" cy="978210"/>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495" w:lineRule="atLeast"/>
                                <w:jc w:val="center"/>
                                <w:outlineLvl w:val="2"/>
                                <w:rPr>
                                  <w:rFonts w:ascii="Helvetica" w:eastAsia="Times New Roman" w:hAnsi="Helvetica" w:cs="Times New Roman"/>
                                  <w:b/>
                                  <w:bCs/>
                                  <w:color w:val="444444"/>
                                  <w:sz w:val="33"/>
                                  <w:szCs w:val="33"/>
                                  <w:lang w:val="en-GB"/>
                                </w:rPr>
                              </w:pPr>
                              <w:r w:rsidRPr="009435F8">
                                <w:rPr>
                                  <w:rFonts w:ascii="Helvetica" w:eastAsia="Times New Roman" w:hAnsi="Helvetica" w:cs="Times New Roman"/>
                                  <w:b/>
                                  <w:bCs/>
                                  <w:color w:val="0433FF"/>
                                  <w:sz w:val="27"/>
                                  <w:szCs w:val="27"/>
                                  <w:lang w:val="en-GB"/>
                                </w:rPr>
                                <w:t>Full CPAF Questionnaire</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Some community pharmacy contractors will shortly be asked to complete the full version of the Community Pharmacy Assurance Framework (CPAF) questionnaire. Selected pharmacies will be notified on 7th November via email from the NHS Business Services Authority.</w:t>
                              </w:r>
                              <w:r w:rsidRPr="009435F8">
                                <w:rPr>
                                  <w:rFonts w:ascii="Helvetica" w:eastAsia="Times New Roman" w:hAnsi="Helvetica" w:cs="Times New Roman"/>
                                  <w:color w:val="757575"/>
                                  <w:lang w:val="en-GB"/>
                                </w:rPr>
                                <w:br/>
                                <w:t>Pharmacies may be selected for the full CPAF questionnaire if, for example, they did not complete the screening questions earlier this year, or if there are concerns about the pharmacy relating to patient safety. Some pharmacies may also be selected to validate their answers to the screening questions.</w:t>
                              </w:r>
                              <w:r w:rsidRPr="009435F8">
                                <w:rPr>
                                  <w:rFonts w:ascii="Helvetica" w:eastAsia="Times New Roman" w:hAnsi="Helvetica" w:cs="Times New Roman"/>
                                  <w:color w:val="757575"/>
                                  <w:lang w:val="en-GB"/>
                                </w:rPr>
                                <w:br/>
                              </w:r>
                              <w:hyperlink r:id="rId6" w:history="1">
                                <w:r w:rsidRPr="009435F8">
                                  <w:rPr>
                                    <w:rFonts w:ascii="Helvetica" w:eastAsia="Times New Roman" w:hAnsi="Helvetica" w:cs="Times New Roman"/>
                                    <w:color w:val="007C89"/>
                                    <w:u w:val="single"/>
                                    <w:lang w:val="en-GB"/>
                                  </w:rPr>
                                  <w:t>Learn more</w:t>
                                </w:r>
                              </w:hyperlink>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BNSSG Film to encourage staff vaccinations</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"/var/folders/jt/ssf8xjds2p9ghbc3vkj05ypw0000gn/T/com.microsoft.Word/WebArchiveCopyPasteTempFiles/1578b763-385a-5ef7-8680-38cbdc6ec562.png"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963385" cy="963385"/>
                                    <wp:effectExtent l="0" t="0" r="1905" b="1905"/>
                                    <wp:docPr id="11" name="Picture 11" descr="/var/folders/jt/ssf8xjds2p9ghbc3vkj05ypw0000gn/T/com.microsoft.Word/WebArchiveCopyPasteTempFiles/1578b763-385a-5ef7-8680-38cbdc6ec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578b763-385a-5ef7-8680-38cbdc6ec56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574" cy="967574"/>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0000CD"/>
                                  <w:lang w:val="en-GB"/>
                                </w:rPr>
                                <w:t>Film to encourage frontline health and social care staff to get vaccinated</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lastRenderedPageBreak/>
                                <w:t>You might be interested in seeing this local film BNSSG have made to encourage frontline health and social care staff to have their flu and Covid-19 booster vaccinations. It’s been funded as part of our Covid-19 Vaccination Programme inequalities work and will be used across the whole of the SW. You may want to put it on social media or your own websites.</w:t>
                              </w:r>
                            </w:p>
                            <w:p w:rsidR="009435F8" w:rsidRPr="009435F8" w:rsidRDefault="009435F8" w:rsidP="009435F8">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8" w:history="1">
                                <w:r w:rsidRPr="009435F8">
                                  <w:rPr>
                                    <w:rFonts w:ascii="Helvetica" w:eastAsia="Times New Roman" w:hAnsi="Helvetica" w:cs="Times New Roman"/>
                                    <w:color w:val="007C89"/>
                                    <w:u w:val="single"/>
                                    <w:lang w:val="en-GB"/>
                                  </w:rPr>
                                  <w:t>YouTube</w:t>
                                </w:r>
                              </w:hyperlink>
                              <w:r w:rsidRPr="009435F8">
                                <w:rPr>
                                  <w:rFonts w:ascii="Helvetica" w:eastAsia="Times New Roman" w:hAnsi="Helvetica" w:cs="Times New Roman"/>
                                  <w:color w:val="757575"/>
                                  <w:lang w:val="en-GB"/>
                                </w:rPr>
                                <w:t> link</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Based on evidence of lower vaccination uptake among people from some minority ethnic communities (staff and members of the public) we have placed an emphasis on contributions from black and minority ethnic staff members.</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Domestic Abuse</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"/var/folders/jt/ssf8xjds2p9ghbc3vkj05ypw0000gn/T/com.microsoft.Word/WebArchiveCopyPasteTempFiles/023f7135-3992-7d04-e1f5-5f7003a3ebc5.jpeg"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484601" cy="987878"/>
                                    <wp:effectExtent l="0" t="0" r="1905" b="3175"/>
                                    <wp:docPr id="10" name="Picture 10" descr="/var/folders/jt/ssf8xjds2p9ghbc3vkj05ypw0000gn/T/com.microsoft.Word/WebArchiveCopyPasteTempFiles/023f7135-3992-7d04-e1f5-5f7003a3eb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23f7135-3992-7d04-e1f5-5f7003a3ebc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765" cy="993310"/>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0433FF"/>
                                  <w:lang w:val="en-GB"/>
                                </w:rPr>
                                <w:t>Domestic abuse</w:t>
                              </w:r>
                              <w:r w:rsidRPr="009435F8">
                                <w:rPr>
                                  <w:rFonts w:ascii="Helvetica" w:eastAsia="Times New Roman" w:hAnsi="Helvetica" w:cs="Times New Roman"/>
                                  <w:color w:val="757575"/>
                                  <w:lang w:val="en-GB"/>
                                </w:rPr>
                                <w:t>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Recent research indicates that healthcare professionals are more likely to experience/to have experienced domestic abuse than members of the general public. In response to this finding, the </w:t>
                              </w:r>
                              <w:hyperlink r:id="rId10" w:history="1">
                                <w:r w:rsidRPr="009435F8">
                                  <w:rPr>
                                    <w:rFonts w:ascii="Helvetica" w:eastAsia="Times New Roman" w:hAnsi="Helvetica" w:cs="Times New Roman"/>
                                    <w:color w:val="007C89"/>
                                    <w:u w:val="single"/>
                                    <w:lang w:val="en-GB"/>
                                  </w:rPr>
                                  <w:t>PRESSURE study</w:t>
                                </w:r>
                              </w:hyperlink>
                              <w:r w:rsidRPr="009435F8">
                                <w:rPr>
                                  <w:rFonts w:ascii="Helvetica" w:eastAsia="Times New Roman" w:hAnsi="Helvetica" w:cs="Times New Roman"/>
                                  <w:color w:val="757575"/>
                                  <w:lang w:val="en-GB"/>
                                </w:rPr>
                                <w:t> has been set up by researchers at the University of Bristol to gather information about the impact of healthcare professionals’ own experiences of domestic abuse. As part of this, they have launched </w:t>
                              </w:r>
                              <w:hyperlink r:id="rId11" w:history="1">
                                <w:r w:rsidRPr="009435F8">
                                  <w:rPr>
                                    <w:rFonts w:ascii="Helvetica" w:eastAsia="Times New Roman" w:hAnsi="Helvetica" w:cs="Times New Roman"/>
                                    <w:color w:val="007C89"/>
                                    <w:u w:val="single"/>
                                    <w:lang w:val="en-GB"/>
                                  </w:rPr>
                                  <w:t>a survey</w:t>
                                </w:r>
                              </w:hyperlink>
                              <w:r w:rsidRPr="009435F8">
                                <w:rPr>
                                  <w:rFonts w:ascii="Helvetica" w:eastAsia="Times New Roman" w:hAnsi="Helvetica" w:cs="Times New Roman"/>
                                  <w:color w:val="757575"/>
                                  <w:lang w:val="en-GB"/>
                                </w:rPr>
                                <w:t>  to find out about healthcare professionals' (in primary and community care in England) experiences of domestic abuse/coercive control. The study is independent of the NHS, healthcare regulators, unions, colleges, etc. The survey is for healthcare workers who have experienced abuse, control, or violent behaviour from a partner, ex-partner, or family member, AND for staff who may support healthcare workers - for example staff in HR, OH, and line management roles. The survey asks about experiences and support options. Completion takes 20-40 mins depending on the level of detail you choose to give. You can save progress and return later. You can skip any questions that you don't want to answer and take breaks.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lastRenderedPageBreak/>
                                <w:t>The researchers appreciate that reading and answering questions about domestic abuse can be incredibly difficult. If you have experienced domestic abuse, YOU ARE NOT ALONE, and there are people ready to listen and help. </w:t>
                              </w:r>
                              <w:r w:rsidRPr="009435F8">
                                <w:rPr>
                                  <w:rFonts w:ascii="Helvetica" w:eastAsia="Times New Roman" w:hAnsi="Helvetica" w:cs="Times New Roman"/>
                                  <w:color w:val="757575"/>
                                  <w:lang w:val="en-GB"/>
                                </w:rPr>
                                <w:br/>
                                <w:t>Details of support options are included in the survey, including the National DA Helpline (0808 2000 247 – 24/7), and Respect Men’s Advice Line (0808 8010327 - Mon–Fri 10am-8pm).</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proofErr w:type="spellStart"/>
                              <w:r w:rsidRPr="009435F8">
                                <w:rPr>
                                  <w:rFonts w:ascii="Helvetica" w:eastAsia="Times New Roman" w:hAnsi="Helvetica" w:cs="Times New Roman"/>
                                  <w:color w:val="3B287B"/>
                                  <w:sz w:val="36"/>
                                  <w:szCs w:val="36"/>
                                  <w:lang w:val="en-GB"/>
                                </w:rPr>
                                <w:t>PenCycle</w:t>
                              </w:r>
                              <w:proofErr w:type="spellEnd"/>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"/var/folders/jt/ssf8xjds2p9ghbc3vkj05ypw0000gn/T/com.microsoft.Word/WebArchiveCopyPasteTempFiles/992f9d11-32b8-3454-6b15-58153a9585ed.jpeg"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303784" cy="955222"/>
                                    <wp:effectExtent l="0" t="0" r="4445" b="0"/>
                                    <wp:docPr id="9" name="Picture 9" descr="/var/folders/jt/ssf8xjds2p9ghbc3vkj05ypw0000gn/T/com.microsoft.Word/WebArchiveCopyPasteTempFiles/992f9d11-32b8-3454-6b15-58153a9585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92f9d11-32b8-3454-6b15-58153a9585ed.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225" cy="960674"/>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proofErr w:type="spellStart"/>
                              <w:r w:rsidRPr="009435F8">
                                <w:rPr>
                                  <w:rFonts w:ascii="Helvetica" w:eastAsia="Times New Roman" w:hAnsi="Helvetica" w:cs="Times New Roman"/>
                                  <w:b/>
                                  <w:bCs/>
                                  <w:color w:val="0000CD"/>
                                  <w:lang w:val="en-GB"/>
                                </w:rPr>
                                <w:t>PenCycle</w:t>
                              </w:r>
                              <w:proofErr w:type="spellEnd"/>
                              <w:r w:rsidRPr="009435F8">
                                <w:rPr>
                                  <w:rFonts w:ascii="Helvetica" w:eastAsia="Times New Roman" w:hAnsi="Helvetica" w:cs="Times New Roman"/>
                                  <w:b/>
                                  <w:bCs/>
                                  <w:color w:val="0000CD"/>
                                  <w:lang w:val="en-GB"/>
                                </w:rPr>
                                <w:t>- recycling of Novo Nordisk disposable devices</w:t>
                              </w:r>
                            </w:p>
                            <w:p w:rsidR="009435F8" w:rsidRPr="009435F8" w:rsidRDefault="009435F8" w:rsidP="009435F8">
                              <w:pPr>
                                <w:spacing w:line="360" w:lineRule="atLeast"/>
                                <w:jc w:val="center"/>
                                <w:rPr>
                                  <w:rFonts w:ascii="Helvetica" w:eastAsia="Times New Roman" w:hAnsi="Helvetica" w:cs="Times New Roman"/>
                                  <w:color w:val="757575"/>
                                  <w:lang w:val="en-GB"/>
                                </w:rPr>
                              </w:pPr>
                              <w:hyperlink r:id="rId13" w:history="1">
                                <w:proofErr w:type="spellStart"/>
                                <w:r w:rsidRPr="009435F8">
                                  <w:rPr>
                                    <w:rFonts w:ascii="Helvetica" w:eastAsia="Times New Roman" w:hAnsi="Helvetica" w:cs="Times New Roman"/>
                                    <w:color w:val="007C89"/>
                                    <w:u w:val="single"/>
                                    <w:lang w:val="en-GB"/>
                                  </w:rPr>
                                  <w:t>PenCycle</w:t>
                                </w:r>
                                <w:proofErr w:type="spellEnd"/>
                              </w:hyperlink>
                              <w:r w:rsidRPr="009435F8">
                                <w:rPr>
                                  <w:rFonts w:ascii="Helvetica" w:eastAsia="Times New Roman" w:hAnsi="Helvetica" w:cs="Times New Roman"/>
                                  <w:color w:val="757575"/>
                                  <w:lang w:val="en-GB"/>
                                </w:rPr>
                                <w:t> aims to recycle/repurpose any Novo Nordisk disposable devices to avoid them potentially being sent to landfill. It has previously been piloted in 3 areas across the UK and we are now rolling this out nationwide.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xml:space="preserve"> The initiative covers any Novo Nordisk </w:t>
                              </w:r>
                              <w:proofErr w:type="spellStart"/>
                              <w:r w:rsidRPr="009435F8">
                                <w:rPr>
                                  <w:rFonts w:ascii="Helvetica" w:eastAsia="Times New Roman" w:hAnsi="Helvetica" w:cs="Times New Roman"/>
                                  <w:color w:val="757575"/>
                                  <w:lang w:val="en-GB"/>
                                </w:rPr>
                                <w:t>Flextouch</w:t>
                              </w:r>
                              <w:proofErr w:type="spellEnd"/>
                              <w:r w:rsidRPr="009435F8">
                                <w:rPr>
                                  <w:rFonts w:ascii="Helvetica" w:eastAsia="Times New Roman" w:hAnsi="Helvetica" w:cs="Times New Roman"/>
                                  <w:color w:val="757575"/>
                                  <w:lang w:val="en-GB"/>
                                </w:rPr>
                                <w:t xml:space="preserve"> or </w:t>
                              </w:r>
                              <w:proofErr w:type="spellStart"/>
                              <w:r w:rsidRPr="009435F8">
                                <w:rPr>
                                  <w:rFonts w:ascii="Helvetica" w:eastAsia="Times New Roman" w:hAnsi="Helvetica" w:cs="Times New Roman"/>
                                  <w:color w:val="757575"/>
                                  <w:lang w:val="en-GB"/>
                                </w:rPr>
                                <w:t>Flexpen</w:t>
                              </w:r>
                              <w:proofErr w:type="spellEnd"/>
                              <w:r w:rsidRPr="009435F8">
                                <w:rPr>
                                  <w:rFonts w:ascii="Helvetica" w:eastAsia="Times New Roman" w:hAnsi="Helvetica" w:cs="Times New Roman"/>
                                  <w:color w:val="757575"/>
                                  <w:lang w:val="en-GB"/>
                                </w:rPr>
                                <w:t xml:space="preserve"> disposable pens used in medications to treat diabetes, obesity or growth hormone treatments.  23 </w:t>
                              </w:r>
                              <w:proofErr w:type="spellStart"/>
                              <w:r w:rsidRPr="009435F8">
                                <w:rPr>
                                  <w:rFonts w:ascii="Helvetica" w:eastAsia="Times New Roman" w:hAnsi="Helvetica" w:cs="Times New Roman"/>
                                  <w:color w:val="757575"/>
                                  <w:lang w:val="en-GB"/>
                                </w:rPr>
                                <w:t>million</w:t>
                              </w:r>
                              <w:proofErr w:type="spellEnd"/>
                              <w:r w:rsidRPr="009435F8">
                                <w:rPr>
                                  <w:rFonts w:ascii="Helvetica" w:eastAsia="Times New Roman" w:hAnsi="Helvetica" w:cs="Times New Roman"/>
                                  <w:color w:val="757575"/>
                                  <w:lang w:val="en-GB"/>
                                </w:rPr>
                                <w:t xml:space="preserve"> of these pens are used annually each year in the UK and across the 3 areas during the pilot phase, 14,500 pens were returned to be recycled.  This equated to:</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br/>
                                <w:t> 246kg of plastic diverted from landfill or incineration – and being repurposed to new products instead</w:t>
                              </w:r>
                              <w:r w:rsidRPr="009435F8">
                                <w:rPr>
                                  <w:rFonts w:ascii="Helvetica" w:eastAsia="Times New Roman" w:hAnsi="Helvetica" w:cs="Times New Roman"/>
                                  <w:color w:val="757575"/>
                                  <w:lang w:val="en-GB"/>
                                </w:rPr>
                                <w:br/>
                                <w:t>60kg of glass diverted from landfill or incineration – and being repurposed to new products instead</w:t>
                              </w:r>
                              <w:r w:rsidRPr="009435F8">
                                <w:rPr>
                                  <w:rFonts w:ascii="Helvetica" w:eastAsia="Times New Roman" w:hAnsi="Helvetica" w:cs="Times New Roman"/>
                                  <w:color w:val="757575"/>
                                  <w:lang w:val="en-GB"/>
                                </w:rPr>
                                <w:br/>
                                <w:t>19kg of metal diverted from landfill or incineration – and being repurposed to new products instead</w:t>
                              </w:r>
                              <w:r w:rsidRPr="009435F8">
                                <w:rPr>
                                  <w:rFonts w:ascii="Helvetica" w:eastAsia="Times New Roman" w:hAnsi="Helvetica" w:cs="Times New Roman"/>
                                  <w:color w:val="757575"/>
                                  <w:lang w:val="en-GB"/>
                                </w:rPr>
                                <w:br/>
                                <w:t>For more information contact  </w:t>
                              </w:r>
                              <w:r w:rsidRPr="009435F8">
                                <w:rPr>
                                  <w:rFonts w:ascii="Helvetica" w:eastAsia="Times New Roman" w:hAnsi="Helvetica" w:cs="Times New Roman"/>
                                  <w:color w:val="757575"/>
                                  <w:lang w:val="en-GB"/>
                                </w:rPr>
                                <w:br/>
                              </w:r>
                              <w:r w:rsidRPr="009435F8">
                                <w:rPr>
                                  <w:rFonts w:ascii="Helvetica" w:eastAsia="Times New Roman" w:hAnsi="Helvetica" w:cs="Times New Roman"/>
                                  <w:color w:val="757575"/>
                                  <w:lang w:val="en-GB"/>
                                </w:rPr>
                                <w:br/>
                                <w:t> Ben Skidmore NHS Partnerships Manager 07880 008838 (direct). </w:t>
                              </w:r>
                              <w:hyperlink r:id="rId14" w:history="1">
                                <w:r w:rsidRPr="009435F8">
                                  <w:rPr>
                                    <w:rFonts w:ascii="Helvetica" w:eastAsia="Times New Roman" w:hAnsi="Helvetica" w:cs="Times New Roman"/>
                                    <w:color w:val="007C89"/>
                                    <w:u w:val="single"/>
                                    <w:lang w:val="en-GB"/>
                                  </w:rPr>
                                  <w:t>besk@novonordisk.com</w:t>
                                </w:r>
                              </w:hyperlink>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15" w:tgtFrame="_blank" w:tooltip="Click here for more information" w:history="1">
                                <w:r w:rsidRPr="009435F8">
                                  <w:rPr>
                                    <w:rFonts w:ascii="Arial" w:eastAsia="Times New Roman" w:hAnsi="Arial" w:cs="Arial"/>
                                    <w:b/>
                                    <w:bCs/>
                                    <w:color w:val="FFFFFF"/>
                                    <w:u w:val="single"/>
                                    <w:lang w:val="en-GB"/>
                                  </w:rPr>
                                  <w:t>Click here for more information</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Diabetes Technology Update for Type 1</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"/var/folders/jt/ssf8xjds2p9ghbc3vkj05ypw0000gn/T/com.microsoft.Word/WebArchiveCopyPasteTempFiles/92705628-dbe5-ece9-5e00-1891d07ffa9c.jpeg"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239214" cy="824593"/>
                                    <wp:effectExtent l="0" t="0" r="5715" b="1270"/>
                                    <wp:docPr id="8" name="Picture 8" descr="/var/folders/jt/ssf8xjds2p9ghbc3vkj05ypw0000gn/T/com.microsoft.Word/WebArchiveCopyPasteTempFiles/92705628-dbe5-ece9-5e00-1891d07ffa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2705628-dbe5-ece9-5e00-1891d07ffa9c.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6304" cy="829311"/>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The ICB have updated the diabetes technology pathway for type 1 patients.</w:t>
                              </w:r>
                            </w:p>
                            <w:p w:rsidR="009435F8" w:rsidRPr="009435F8" w:rsidRDefault="009435F8" w:rsidP="009435F8">
                              <w:pPr>
                                <w:spacing w:line="360" w:lineRule="atLeast"/>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br/>
                                <w:t>Two points to share:</w:t>
                              </w:r>
                            </w:p>
                            <w:p w:rsidR="009435F8" w:rsidRPr="009435F8" w:rsidRDefault="009435F8" w:rsidP="009435F8">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xml:space="preserve">The prescribed real time CGM devices will start to be recommended soon. Specialist teams will initiate and give first supply and GP will pick up repeat sensor prescribing just like </w:t>
                              </w:r>
                              <w:proofErr w:type="spellStart"/>
                              <w:r w:rsidRPr="009435F8">
                                <w:rPr>
                                  <w:rFonts w:ascii="Helvetica" w:eastAsia="Times New Roman" w:hAnsi="Helvetica" w:cs="Times New Roman"/>
                                  <w:color w:val="757575"/>
                                  <w:lang w:val="en-GB"/>
                                </w:rPr>
                                <w:t>FreeStyle</w:t>
                              </w:r>
                              <w:proofErr w:type="spellEnd"/>
                              <w:r w:rsidRPr="009435F8">
                                <w:rPr>
                                  <w:rFonts w:ascii="Helvetica" w:eastAsia="Times New Roman" w:hAnsi="Helvetica" w:cs="Times New Roman"/>
                                  <w:color w:val="757575"/>
                                  <w:lang w:val="en-GB"/>
                                </w:rPr>
                                <w:t xml:space="preserve"> Libre 2. Therefore community pharmacies will start to see prescriptions for a range of device sensors. This is summarised in the primary care document.</w:t>
                              </w:r>
                            </w:p>
                            <w:p w:rsidR="009435F8" w:rsidRPr="009435F8" w:rsidRDefault="009435F8" w:rsidP="009435F8">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xml:space="preserve">Repeat transmitters for the </w:t>
                              </w:r>
                              <w:proofErr w:type="spellStart"/>
                              <w:r w:rsidRPr="009435F8">
                                <w:rPr>
                                  <w:rFonts w:ascii="Helvetica" w:eastAsia="Times New Roman" w:hAnsi="Helvetica" w:cs="Times New Roman"/>
                                  <w:color w:val="757575"/>
                                  <w:lang w:val="en-GB"/>
                                </w:rPr>
                                <w:t>DexcomOne</w:t>
                              </w:r>
                              <w:proofErr w:type="spellEnd"/>
                              <w:r w:rsidRPr="009435F8">
                                <w:rPr>
                                  <w:rFonts w:ascii="Helvetica" w:eastAsia="Times New Roman" w:hAnsi="Helvetica" w:cs="Times New Roman"/>
                                  <w:color w:val="757575"/>
                                  <w:lang w:val="en-GB"/>
                                </w:rPr>
                                <w:t xml:space="preserve"> prescribed CGM are to be obtained free of charge from community pharmacies and the company have pulled together the document attached detailing the process for supply.</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025"/>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17" w:tgtFrame="_blank" w:tooltip="Click here for how to order Dexcom One sensors" w:history="1">
                                <w:r w:rsidRPr="009435F8">
                                  <w:rPr>
                                    <w:rFonts w:ascii="Arial" w:eastAsia="Times New Roman" w:hAnsi="Arial" w:cs="Arial"/>
                                    <w:b/>
                                    <w:bCs/>
                                    <w:color w:val="FFFFFF"/>
                                    <w:u w:val="single"/>
                                    <w:lang w:val="en-GB"/>
                                  </w:rPr>
                                  <w:t>Click here for how to order Dexcom One sensors</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18" w:tgtFrame="_blank" w:tooltip="Click here for more information" w:history="1">
                                <w:r w:rsidRPr="009435F8">
                                  <w:rPr>
                                    <w:rFonts w:ascii="Arial" w:eastAsia="Times New Roman" w:hAnsi="Arial" w:cs="Arial"/>
                                    <w:b/>
                                    <w:bCs/>
                                    <w:color w:val="FFFFFF"/>
                                    <w:u w:val="single"/>
                                    <w:lang w:val="en-GB"/>
                                  </w:rPr>
                                  <w:t>Click here for more information</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Workforce Survey</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lastRenderedPageBreak/>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431375" cy="685800"/>
                                    <wp:effectExtent l="0" t="0" r="3810" b="0"/>
                                    <wp:docPr id="7" name="Picture 7"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e8d5891-8c22-0fe2-af37-33c9fef533a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875" cy="689394"/>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0433FF"/>
                                  <w:lang w:val="en-GB"/>
                                </w:rPr>
                                <w:t>Mandatory HEE Workforce Survey for all Community Pharmacies - </w:t>
                              </w:r>
                              <w:r w:rsidRPr="009435F8">
                                <w:rPr>
                                  <w:rFonts w:ascii="Helvetica" w:eastAsia="Times New Roman" w:hAnsi="Helvetica" w:cs="Times New Roman"/>
                                  <w:b/>
                                  <w:bCs/>
                                  <w:color w:val="FF2600"/>
                                  <w:lang w:val="en-GB"/>
                                </w:rPr>
                                <w:t>NOW OPEN</w:t>
                              </w:r>
                              <w:r w:rsidRPr="009435F8">
                                <w:rPr>
                                  <w:rFonts w:ascii="Helvetica" w:eastAsia="Times New Roman" w:hAnsi="Helvetica" w:cs="Times New Roman"/>
                                  <w:color w:val="757575"/>
                                  <w:lang w:val="en-GB"/>
                                </w:rPr>
                                <w:br/>
                              </w:r>
                              <w:r w:rsidRPr="009435F8">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9435F8">
                                <w:rPr>
                                  <w:rFonts w:ascii="Helvetica" w:eastAsia="Times New Roman" w:hAnsi="Helvetica" w:cs="Times New Roman"/>
                                  <w:b/>
                                  <w:bCs/>
                                  <w:color w:val="757575"/>
                                  <w:lang w:val="en-GB"/>
                                </w:rPr>
                                <w:t>mandatory requirement</w:t>
                              </w:r>
                              <w:r w:rsidRPr="009435F8">
                                <w:rPr>
                                  <w:rFonts w:ascii="Helvetica" w:eastAsia="Times New Roman" w:hAnsi="Helvetica" w:cs="Times New Roman"/>
                                  <w:color w:val="757575"/>
                                  <w:lang w:val="en-GB"/>
                                </w:rPr>
                                <w:t> for all pharmacy contractors.</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The survey is open for eight weeks and must be completed by </w:t>
                              </w:r>
                              <w:r w:rsidRPr="009435F8">
                                <w:rPr>
                                  <w:rFonts w:ascii="Helvetica" w:eastAsia="Times New Roman" w:hAnsi="Helvetica" w:cs="Times New Roman"/>
                                  <w:b/>
                                  <w:bCs/>
                                  <w:color w:val="757575"/>
                                  <w:lang w:val="en-GB"/>
                                </w:rPr>
                                <w:t>30th November 2022</w:t>
                              </w:r>
                              <w:r w:rsidRPr="009435F8">
                                <w:rPr>
                                  <w:rFonts w:ascii="Helvetica" w:eastAsia="Times New Roman" w:hAnsi="Helvetica" w:cs="Times New Roman"/>
                                  <w:color w:val="757575"/>
                                  <w:lang w:val="en-GB"/>
                                </w:rPr>
                                <w:t>.</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IP Survey - Please complete!</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"/var/folders/jt/ssf8xjds2p9ghbc3vkj05ypw0000gn/T/com.microsoft.Word/WebArchiveCopyPasteTempFiles/7f957106-3a5a-96bb-029f-712445ea2465.png"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053193" cy="1053193"/>
                                    <wp:effectExtent l="0" t="0" r="1270" b="1270"/>
                                    <wp:docPr id="6" name="Picture 6" descr="/var/folders/jt/ssf8xjds2p9ghbc3vkj05ypw0000gn/T/com.microsoft.Word/WebArchiveCopyPasteTempFiles/7f957106-3a5a-96bb-029f-712445ea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f957106-3a5a-96bb-029f-712445ea24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7668" cy="1067668"/>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0433FF"/>
                                  <w:lang w:val="en-GB"/>
                                </w:rPr>
                                <w:t>AVON LPC Independent Prescriber Survey - Please take a couple of minutes to complete</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Whether or not you are interested in becoming an independent prescriber (IP), are already an IP, are training to be an IP or are unsure, we would like you to complete an</w:t>
                              </w:r>
                              <w:hyperlink r:id="rId21" w:history="1">
                                <w:r w:rsidRPr="009435F8">
                                  <w:rPr>
                                    <w:rFonts w:ascii="Helvetica" w:eastAsia="Times New Roman" w:hAnsi="Helvetica" w:cs="Times New Roman"/>
                                    <w:color w:val="007C89"/>
                                    <w:u w:val="single"/>
                                    <w:lang w:val="en-GB"/>
                                  </w:rPr>
                                  <w:t> </w:t>
                                </w:r>
                              </w:hyperlink>
                              <w:hyperlink r:id="rId22" w:tgtFrame="_blank" w:tooltip="&lt;strong&gt;Independent Prescribing scoping survey&lt;/strong&gt; - https://form.jotform.com/222913615719055" w:history="1">
                                <w:r w:rsidRPr="009435F8">
                                  <w:rPr>
                                    <w:rFonts w:ascii="Helvetica" w:eastAsia="Times New Roman" w:hAnsi="Helvetica" w:cs="Times New Roman"/>
                                    <w:b/>
                                    <w:bCs/>
                                    <w:color w:val="007C89"/>
                                    <w:u w:val="single"/>
                                    <w:lang w:val="en-GB"/>
                                  </w:rPr>
                                  <w:t>Independent Prescribing scoping survey</w:t>
                                </w:r>
                              </w:hyperlink>
                              <w:r w:rsidRPr="009435F8">
                                <w:rPr>
                                  <w:rFonts w:ascii="Helvetica" w:eastAsia="Times New Roman" w:hAnsi="Helvetica" w:cs="Times New Roman"/>
                                  <w:b/>
                                  <w:bCs/>
                                  <w:color w:val="757575"/>
                                  <w:lang w:val="en-GB"/>
                                </w:rPr>
                                <w:t> </w:t>
                              </w:r>
                              <w:r w:rsidRPr="009435F8">
                                <w:rPr>
                                  <w:rFonts w:ascii="Helvetica" w:eastAsia="Times New Roman" w:hAnsi="Helvetica" w:cs="Times New Roman"/>
                                  <w:color w:val="757575"/>
                                  <w:lang w:val="en-GB"/>
                                </w:rPr>
                                <w:t>as soon as possible. The survey will take you no more than 30 seconds to complete, with an optional further 30 seconds to support us even further in our planning.</w:t>
                              </w:r>
                              <w:r w:rsidRPr="009435F8">
                                <w:rPr>
                                  <w:rFonts w:ascii="Helvetica" w:eastAsia="Times New Roman" w:hAnsi="Helvetica" w:cs="Times New Roman"/>
                                  <w:color w:val="757575"/>
                                  <w:lang w:val="en-GB"/>
                                </w:rPr>
                                <w:br/>
                              </w:r>
                              <w:r w:rsidRPr="009435F8">
                                <w:rPr>
                                  <w:rFonts w:ascii="Helvetica" w:eastAsia="Times New Roman" w:hAnsi="Helvetica" w:cs="Times New Roman"/>
                                  <w:b/>
                                  <w:bCs/>
                                  <w:color w:val="757575"/>
                                  <w:lang w:val="en-GB"/>
                                </w:rPr>
                                <w:t xml:space="preserve">The letter with all the details is attached below and Ann would </w:t>
                              </w:r>
                              <w:r w:rsidRPr="009435F8">
                                <w:rPr>
                                  <w:rFonts w:ascii="Helvetica" w:eastAsia="Times New Roman" w:hAnsi="Helvetica" w:cs="Times New Roman"/>
                                  <w:b/>
                                  <w:bCs/>
                                  <w:color w:val="757575"/>
                                  <w:lang w:val="en-GB"/>
                                </w:rPr>
                                <w:lastRenderedPageBreak/>
                                <w:t>appreciate you completing it asap so that she can start planning how to support you.</w:t>
                              </w:r>
                              <w:r w:rsidRPr="009435F8">
                                <w:rPr>
                                  <w:rFonts w:ascii="Helvetica" w:eastAsia="Times New Roman" w:hAnsi="Helvetica" w:cs="Times New Roman"/>
                                  <w:color w:val="757575"/>
                                  <w:lang w:val="en-GB"/>
                                </w:rPr>
                                <w:br/>
                                <w:t>Please feel free to contact Anne if you are planning to become an Independent Prescriber or if you have any questions about becoming one.</w:t>
                              </w:r>
                              <w:r w:rsidRPr="009435F8">
                                <w:rPr>
                                  <w:rFonts w:ascii="Helvetica" w:eastAsia="Times New Roman" w:hAnsi="Helvetica" w:cs="Times New Roman"/>
                                  <w:color w:val="757575"/>
                                  <w:lang w:val="en-GB"/>
                                </w:rPr>
                                <w:br/>
                              </w:r>
                              <w:r w:rsidRPr="009435F8">
                                <w:rPr>
                                  <w:rFonts w:ascii="Helvetica" w:eastAsia="Times New Roman" w:hAnsi="Helvetica" w:cs="Times New Roman"/>
                                  <w:color w:val="757575"/>
                                  <w:lang w:val="en-GB"/>
                                </w:rPr>
                                <w:br/>
                                <w:t>Anne's contact details are:</w:t>
                              </w:r>
                              <w:r w:rsidRPr="009435F8">
                                <w:rPr>
                                  <w:rFonts w:ascii="Helvetica" w:eastAsia="Times New Roman" w:hAnsi="Helvetica" w:cs="Times New Roman"/>
                                  <w:color w:val="757575"/>
                                  <w:lang w:val="en-GB"/>
                                </w:rPr>
                                <w:br/>
                                <w:t>Email: </w:t>
                              </w:r>
                              <w:hyperlink r:id="rId23" w:history="1">
                                <w:r w:rsidRPr="009435F8">
                                  <w:rPr>
                                    <w:rFonts w:ascii="Helvetica" w:eastAsia="Times New Roman" w:hAnsi="Helvetica" w:cs="Times New Roman"/>
                                    <w:color w:val="007C89"/>
                                    <w:u w:val="single"/>
                                    <w:lang w:val="en-GB"/>
                                  </w:rPr>
                                  <w:t>Anne.avonlpc@gmail.com</w:t>
                                </w:r>
                              </w:hyperlink>
                              <w:r w:rsidRPr="009435F8">
                                <w:rPr>
                                  <w:rFonts w:ascii="Helvetica" w:eastAsia="Times New Roman" w:hAnsi="Helvetica" w:cs="Times New Roman"/>
                                  <w:color w:val="757575"/>
                                  <w:lang w:val="en-GB"/>
                                </w:rPr>
                                <w:br/>
                                <w:t>Mobile: 07921 789751</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24" w:tgtFrame="_blank" w:tooltip="Click here for more information" w:history="1">
                                <w:r w:rsidRPr="009435F8">
                                  <w:rPr>
                                    <w:rFonts w:ascii="Arial" w:eastAsia="Times New Roman" w:hAnsi="Arial" w:cs="Arial"/>
                                    <w:b/>
                                    <w:bCs/>
                                    <w:color w:val="FFFFFF"/>
                                    <w:u w:val="single"/>
                                    <w:lang w:val="en-GB"/>
                                  </w:rPr>
                                  <w:t>Click here for more information</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FF2600"/>
                                  <w:sz w:val="36"/>
                                  <w:szCs w:val="36"/>
                                  <w:lang w:val="en-GB"/>
                                </w:rPr>
                                <w:t>Community Pharmacy Contractual Framework</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Closures</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"/var/folders/jt/ssf8xjds2p9ghbc3vkj05ypw0000gn/T/com.microsoft.Word/WebArchiveCopyPasteTempFiles/7de9ad08-8f93-2c43-3b42-68f2909a312e.jpeg"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215843" cy="832757"/>
                                    <wp:effectExtent l="0" t="0" r="3810" b="5715"/>
                                    <wp:docPr id="5" name="Picture 5" descr="/var/folders/jt/ssf8xjds2p9ghbc3vkj05ypw0000gn/T/com.microsoft.Word/WebArchiveCopyPasteTempFiles/7de9ad08-8f93-2c43-3b42-68f2909a31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de9ad08-8f93-2c43-3b42-68f2909a312e.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2928" cy="837609"/>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0433FF"/>
                                  <w:lang w:val="en-GB"/>
                                </w:rPr>
                                <w:t>Unplanned Closures</w:t>
                              </w:r>
                              <w:r w:rsidRPr="009435F8">
                                <w:rPr>
                                  <w:rFonts w:ascii="Helvetica" w:eastAsia="Times New Roman" w:hAnsi="Helvetica" w:cs="Times New Roman"/>
                                  <w:color w:val="757575"/>
                                  <w:lang w:val="en-GB"/>
                                </w:rPr>
                                <w:br/>
                              </w:r>
                              <w:r w:rsidRPr="009435F8">
                                <w:rPr>
                                  <w:rFonts w:ascii="Helvetica" w:eastAsia="Times New Roman" w:hAnsi="Helvetica" w:cs="Times New Roman"/>
                                  <w:color w:val="757575"/>
                                  <w:lang w:val="en-GB"/>
                                </w:rPr>
                                <w:br/>
                                <w:t>Please ensure that your team are aware of the process that they </w:t>
                              </w:r>
                              <w:r w:rsidRPr="009435F8">
                                <w:rPr>
                                  <w:rFonts w:ascii="Helvetica" w:eastAsia="Times New Roman" w:hAnsi="Helvetica" w:cs="Times New Roman"/>
                                  <w:b/>
                                  <w:bCs/>
                                  <w:color w:val="757575"/>
                                  <w:lang w:val="en-GB"/>
                                </w:rPr>
                                <w:t>MUST</w:t>
                              </w:r>
                              <w:r w:rsidRPr="009435F8">
                                <w:rPr>
                                  <w:rFonts w:ascii="Helvetica" w:eastAsia="Times New Roman" w:hAnsi="Helvetica" w:cs="Times New Roman"/>
                                  <w:color w:val="757575"/>
                                  <w:lang w:val="en-GB"/>
                                </w:rPr>
                                <w:t> follow if  your pharmacy has to close for any reason.</w:t>
                              </w:r>
                              <w:r w:rsidRPr="009435F8">
                                <w:rPr>
                                  <w:rFonts w:ascii="Helvetica" w:eastAsia="Times New Roman" w:hAnsi="Helvetica" w:cs="Times New Roman"/>
                                  <w:color w:val="757575"/>
                                  <w:lang w:val="en-GB"/>
                                </w:rPr>
                                <w:br/>
                                <w:t>As of the 1 November 2022 the new Unplanned Closure Policy for the South West will take effect. A copy is attached below. Please be assured we have worked with the Local Pharmaceutical Committees in the South West to up-date this policy accordingly. Please ensure you read this policy and share with relevant colleagues within your Community Pharmacy.</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Also attached </w:t>
                              </w:r>
                              <w:r w:rsidRPr="009435F8">
                                <w:rPr>
                                  <w:rFonts w:ascii="Helvetica" w:eastAsia="Times New Roman" w:hAnsi="Helvetica" w:cs="Times New Roman"/>
                                  <w:b/>
                                  <w:bCs/>
                                  <w:color w:val="757575"/>
                                  <w:lang w:val="en-GB"/>
                                </w:rPr>
                                <w:t>is the form you are required to complete</w:t>
                              </w:r>
                              <w:r w:rsidRPr="009435F8">
                                <w:rPr>
                                  <w:rFonts w:ascii="Helvetica" w:eastAsia="Times New Roman" w:hAnsi="Helvetica" w:cs="Times New Roman"/>
                                  <w:color w:val="757575"/>
                                  <w:lang w:val="en-GB"/>
                                </w:rPr>
                                <w:t> and return to the Community Pharmacy generic inbox:</w:t>
                              </w:r>
                              <w:r w:rsidRPr="009435F8">
                                <w:rPr>
                                  <w:rFonts w:ascii="Helvetica" w:eastAsia="Times New Roman" w:hAnsi="Helvetica" w:cs="Times New Roman"/>
                                  <w:color w:val="757575"/>
                                  <w:lang w:val="en-GB"/>
                                </w:rPr>
                                <w:br/>
                                <w:t> </w:t>
                              </w:r>
                              <w:hyperlink r:id="rId26" w:history="1">
                                <w:r w:rsidRPr="009435F8">
                                  <w:rPr>
                                    <w:rFonts w:ascii="Helvetica" w:eastAsia="Times New Roman" w:hAnsi="Helvetica" w:cs="Times New Roman"/>
                                    <w:color w:val="007C89"/>
                                    <w:u w:val="single"/>
                                    <w:lang w:val="en-GB"/>
                                  </w:rPr>
                                  <w:t>england.pharmacysouthwest@nhs.net</w:t>
                                </w:r>
                              </w:hyperlink>
                              <w:r w:rsidRPr="009435F8">
                                <w:rPr>
                                  <w:rFonts w:ascii="Helvetica" w:eastAsia="Times New Roman" w:hAnsi="Helvetica" w:cs="Times New Roman"/>
                                  <w:color w:val="757575"/>
                                  <w:lang w:val="en-GB"/>
                                </w:rPr>
                                <w:t> should you need to temporarily suspend services. In the event of an unplanned closure, all contractors should immediately complete and submit the unplanned closure form. </w:t>
                              </w:r>
                              <w:r w:rsidRPr="009435F8">
                                <w:rPr>
                                  <w:rFonts w:ascii="Helvetica" w:eastAsia="Times New Roman" w:hAnsi="Helvetica" w:cs="Times New Roman"/>
                                  <w:b/>
                                  <w:bCs/>
                                  <w:color w:val="FF2600"/>
                                  <w:lang w:val="en-GB"/>
                                </w:rPr>
                                <w:t>Please note that notifications are not made via PharmOutcomes.</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lastRenderedPageBreak/>
                                <w:t>Please also find attached a resilience guide for contractors, this provides a checklist to support with actions required should you need to undertake an unplanned closure. </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31"/>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27" w:tgtFrame="_blank" w:tooltip="Click here for the closure form" w:history="1">
                                <w:r w:rsidRPr="009435F8">
                                  <w:rPr>
                                    <w:rFonts w:ascii="Arial" w:eastAsia="Times New Roman" w:hAnsi="Arial" w:cs="Arial"/>
                                    <w:b/>
                                    <w:bCs/>
                                    <w:color w:val="FFFFFF"/>
                                    <w:u w:val="single"/>
                                    <w:lang w:val="en-GB"/>
                                  </w:rPr>
                                  <w:t>Click here for the closure form</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2"/>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28" w:tgtFrame="_blank" w:tooltip="Click here for the resilience guide" w:history="1">
                                <w:r w:rsidRPr="009435F8">
                                  <w:rPr>
                                    <w:rFonts w:ascii="Arial" w:eastAsia="Times New Roman" w:hAnsi="Arial" w:cs="Arial"/>
                                    <w:b/>
                                    <w:bCs/>
                                    <w:color w:val="FFFFFF"/>
                                    <w:u w:val="single"/>
                                    <w:lang w:val="en-GB"/>
                                  </w:rPr>
                                  <w:t>Click here for the resilience guide</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Transitional Payment Information</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"/var/folders/jt/ssf8xjds2p9ghbc3vkj05ypw0000gn/T/com.microsoft.Word/WebArchiveCopyPasteTempFiles/6c18db54-044e-ff6a-5e5e-c3aef37b8ae8.jpeg"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306286" cy="873208"/>
                                    <wp:effectExtent l="0" t="0" r="1905" b="3175"/>
                                    <wp:docPr id="4" name="Picture 4" descr="/var/folders/jt/ssf8xjds2p9ghbc3vkj05ypw0000gn/T/com.microsoft.Word/WebArchiveCopyPasteTempFiles/6c18db54-044e-ff6a-5e5e-c3aef37b8a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c18db54-044e-ff6a-5e5e-c3aef37b8ae8.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7058" cy="880409"/>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495" w:lineRule="atLeast"/>
                                <w:jc w:val="center"/>
                                <w:outlineLvl w:val="2"/>
                                <w:rPr>
                                  <w:rFonts w:ascii="Helvetica" w:eastAsia="Times New Roman" w:hAnsi="Helvetica" w:cs="Times New Roman"/>
                                  <w:b/>
                                  <w:bCs/>
                                  <w:color w:val="444444"/>
                                  <w:sz w:val="33"/>
                                  <w:szCs w:val="33"/>
                                  <w:lang w:val="en-GB"/>
                                </w:rPr>
                              </w:pPr>
                              <w:r w:rsidRPr="009435F8">
                                <w:rPr>
                                  <w:rFonts w:ascii="Helvetica" w:eastAsia="Times New Roman" w:hAnsi="Helvetica" w:cs="Times New Roman"/>
                                  <w:b/>
                                  <w:bCs/>
                                  <w:color w:val="4B0082"/>
                                  <w:sz w:val="27"/>
                                  <w:szCs w:val="27"/>
                                  <w:lang w:val="en-GB"/>
                                </w:rPr>
                                <w:t>Transitional Payment adjustments and new Flat Payment in 2022/23 and 2023/24</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PSNC have issued an update to provide community pharmacy contractors with additional information regarding the expected trajectory for Transitional Payments during the remaining months of 2022/23, and heading into 2023/24.</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In November 2022, Transitional Payment levels will reduce to approximately 75% of the value they were between April and September 2022, and the total amount of funding available to distribute will reduce further from December 2022 onwards. The reduction is for two main reasons:</w:t>
                              </w:r>
                            </w:p>
                            <w:p w:rsidR="009435F8" w:rsidRPr="009435F8" w:rsidRDefault="009435F8" w:rsidP="009435F8">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New services have been introduced and their uptake has accelerated, using up the unallocated CPCF funding; and</w:t>
                              </w:r>
                            </w:p>
                            <w:p w:rsidR="009435F8" w:rsidRPr="009435F8" w:rsidRDefault="009435F8" w:rsidP="009435F8">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A new flat payment will be introduced in 2023/24, funded from the unallocated CPCF funding.</w:t>
                              </w:r>
                            </w:p>
                            <w:p w:rsidR="009435F8" w:rsidRPr="009435F8" w:rsidRDefault="009435F8" w:rsidP="009435F8">
                              <w:pPr>
                                <w:spacing w:before="150" w:after="150"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Contractors should also note that, from December 2022, the split of funding in the Transitional Payments will be rebalanced towards the service portion of the payment and away from the dispensing portion.</w:t>
                              </w:r>
                              <w:r w:rsidRPr="009435F8">
                                <w:rPr>
                                  <w:rFonts w:ascii="Helvetica" w:eastAsia="Times New Roman" w:hAnsi="Helvetica" w:cs="Times New Roman"/>
                                  <w:color w:val="757575"/>
                                  <w:lang w:val="en-GB"/>
                                </w:rPr>
                                <w:br/>
                              </w:r>
                              <w:r w:rsidRPr="009435F8">
                                <w:rPr>
                                  <w:rFonts w:ascii="Helvetica" w:eastAsia="Times New Roman" w:hAnsi="Helvetica" w:cs="Times New Roman"/>
                                  <w:color w:val="757575"/>
                                  <w:lang w:val="en-GB"/>
                                </w:rPr>
                                <w:lastRenderedPageBreak/>
                                <w:br/>
                              </w:r>
                              <w:hyperlink r:id="rId30" w:history="1">
                                <w:r w:rsidRPr="009435F8">
                                  <w:rPr>
                                    <w:rFonts w:ascii="Helvetica" w:eastAsia="Times New Roman" w:hAnsi="Helvetica" w:cs="Times New Roman"/>
                                    <w:color w:val="007C89"/>
                                    <w:u w:val="single"/>
                                    <w:lang w:val="en-GB"/>
                                  </w:rPr>
                                  <w:t>Full details about the Transitional Payment adjustment</w:t>
                                </w:r>
                              </w:hyperlink>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Trainee Pharmacist Survey</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"/var/folders/jt/ssf8xjds2p9ghbc3vkj05ypw0000gn/T/com.microsoft.Word/WebArchiveCopyPasteTempFiles/56daba9f-935a-b053-8d8e-d38aea30dab8.jpeg"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436915" cy="960529"/>
                                    <wp:effectExtent l="0" t="0" r="0" b="5080"/>
                                    <wp:docPr id="3" name="Picture 3" descr="/var/folders/jt/ssf8xjds2p9ghbc3vkj05ypw0000gn/T/com.microsoft.Word/WebArchiveCopyPasteTempFiles/56daba9f-935a-b053-8d8e-d38aea30da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6daba9f-935a-b053-8d8e-d38aea30dab8.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575" cy="967655"/>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757575"/>
                                  <w:lang w:val="en-GB"/>
                                </w:rPr>
                                <w:t>What are the challenges to a truly inclusive *pre-registration’ pharmacy training programme?’ </w:t>
                              </w:r>
                              <w:r w:rsidRPr="009435F8">
                                <w:rPr>
                                  <w:rFonts w:ascii="Helvetica" w:eastAsia="Times New Roman" w:hAnsi="Helvetica" w:cs="Times New Roman"/>
                                  <w:color w:val="757575"/>
                                  <w:lang w:val="en-GB"/>
                                </w:rPr>
                                <w:t>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We want to explore the lived experiences of non-white pre-registration trainees/PTPTs; positive and negative experiences, including: Inclusion, Representation, Discrimination or racism, microaggressions and raising concerns if witnessed or experienced in the workplace.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i/>
                                  <w:iCs/>
                                  <w:color w:val="757575"/>
                                  <w:lang w:val="en-GB"/>
                                </w:rPr>
                                <w:t>Understanding lived experience to achieve a truly inclusive training programme for our trainees is important to us all both colleagues and patients alike. </w:t>
                              </w:r>
                              <w:r w:rsidRPr="009435F8">
                                <w:rPr>
                                  <w:rFonts w:ascii="Helvetica" w:eastAsia="Times New Roman" w:hAnsi="Helvetica" w:cs="Times New Roman"/>
                                  <w:color w:val="757575"/>
                                  <w:lang w:val="en-GB"/>
                                </w:rPr>
                                <w:br/>
                                <w:t> </w:t>
                              </w:r>
                              <w:r w:rsidRPr="009435F8">
                                <w:rPr>
                                  <w:rFonts w:ascii="Helvetica" w:eastAsia="Times New Roman" w:hAnsi="Helvetica" w:cs="Times New Roman"/>
                                  <w:b/>
                                  <w:bCs/>
                                  <w:color w:val="757575"/>
                                  <w:lang w:val="en-GB"/>
                                </w:rPr>
                                <w:t>Who can participate?  </w:t>
                              </w:r>
                              <w:r w:rsidRPr="009435F8">
                                <w:rPr>
                                  <w:rFonts w:ascii="Helvetica" w:eastAsia="Times New Roman" w:hAnsi="Helvetica" w:cs="Times New Roman"/>
                                  <w:color w:val="757575"/>
                                  <w:lang w:val="en-GB"/>
                                </w:rPr>
                                <w:t>To participate in the study, you must: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Identify your ethnicity as Black or minority ethnic (Asian, Other ethnicity e.g. Arab, mixed raced)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Work as a Foundation trainee pharmacist (2021 or 2022 cohorts) or pre-registration trainee pharmacy technician (PTPT) (2020 onwards), all pharmacy sectors included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Work in Thames Valley (Berkshire, Oxfordshire, Buckinghamshire), Wessex (Hampshire, Isle of Wight) or South West(Bristol, Cornwall, Dorset, Devon, Gloucestershire, Somerset, Wiltshire)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w:t>
                              </w:r>
                              <w:r w:rsidRPr="009435F8">
                                <w:rPr>
                                  <w:rFonts w:ascii="Helvetica" w:eastAsia="Times New Roman" w:hAnsi="Helvetica" w:cs="Times New Roman"/>
                                  <w:b/>
                                  <w:bCs/>
                                  <w:color w:val="757575"/>
                                  <w:lang w:val="en-GB"/>
                                </w:rPr>
                                <w:t>If you are a trainee pharmacist or PTPT working within the South West, Thames Valley or Wessex regions, please consider completing the following survey, which should take no longer than 10-15 minutes:  </w:t>
                              </w:r>
                              <w:r w:rsidRPr="009435F8">
                                <w:rPr>
                                  <w:rFonts w:ascii="Helvetica" w:eastAsia="Times New Roman" w:hAnsi="Helvetica" w:cs="Times New Roman"/>
                                  <w:color w:val="757575"/>
                                  <w:lang w:val="en-GB"/>
                                </w:rPr>
                                <w:t> </w:t>
                              </w:r>
                              <w:r w:rsidRPr="009435F8">
                                <w:rPr>
                                  <w:rFonts w:ascii="Helvetica" w:eastAsia="Times New Roman" w:hAnsi="Helvetica" w:cs="Times New Roman"/>
                                  <w:color w:val="757575"/>
                                  <w:lang w:val="en-GB"/>
                                </w:rPr>
                                <w:br/>
                              </w:r>
                              <w:hyperlink r:id="rId32" w:history="1">
                                <w:r w:rsidRPr="009435F8">
                                  <w:rPr>
                                    <w:rFonts w:ascii="Helvetica" w:eastAsia="Times New Roman" w:hAnsi="Helvetica" w:cs="Times New Roman"/>
                                    <w:color w:val="007C89"/>
                                    <w:u w:val="single"/>
                                    <w:lang w:val="en-GB"/>
                                  </w:rPr>
                                  <w:t>https://healtheducationyh.onlinesurveys.ac.uk/edi-trainee-experience-survey-october-2022</w:t>
                                </w:r>
                              </w:hyperlink>
                              <w:r w:rsidRPr="009435F8">
                                <w:rPr>
                                  <w:rFonts w:ascii="Helvetica" w:eastAsia="Times New Roman" w:hAnsi="Helvetica" w:cs="Times New Roman"/>
                                  <w:color w:val="757575"/>
                                  <w:lang w:val="en-GB"/>
                                </w:rPr>
                                <w:t> </w:t>
                              </w:r>
                            </w:p>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 We would appreciate your response to the survey by </w:t>
                              </w:r>
                              <w:r w:rsidRPr="009435F8">
                                <w:rPr>
                                  <w:rFonts w:ascii="Helvetica" w:eastAsia="Times New Roman" w:hAnsi="Helvetica" w:cs="Times New Roman"/>
                                  <w:b/>
                                  <w:bCs/>
                                  <w:color w:val="757575"/>
                                  <w:lang w:val="en-GB"/>
                                </w:rPr>
                                <w:t>Wednesday 30</w:t>
                              </w:r>
                              <w:r w:rsidRPr="009435F8">
                                <w:rPr>
                                  <w:rFonts w:ascii="Helvetica" w:eastAsia="Times New Roman" w:hAnsi="Helvetica" w:cs="Times New Roman"/>
                                  <w:b/>
                                  <w:bCs/>
                                  <w:color w:val="757575"/>
                                  <w:vertAlign w:val="superscript"/>
                                  <w:lang w:val="en-GB"/>
                                </w:rPr>
                                <w:t>th</w:t>
                              </w:r>
                              <w:r w:rsidRPr="009435F8">
                                <w:rPr>
                                  <w:rFonts w:ascii="Helvetica" w:eastAsia="Times New Roman" w:hAnsi="Helvetica" w:cs="Times New Roman"/>
                                  <w:color w:val="757575"/>
                                  <w:lang w:val="en-GB"/>
                                </w:rPr>
                                <w:t> </w:t>
                              </w:r>
                              <w:r w:rsidRPr="009435F8">
                                <w:rPr>
                                  <w:rFonts w:ascii="Helvetica" w:eastAsia="Times New Roman" w:hAnsi="Helvetica" w:cs="Times New Roman"/>
                                  <w:b/>
                                  <w:bCs/>
                                  <w:color w:val="757575"/>
                                  <w:lang w:val="en-GB"/>
                                </w:rPr>
                                <w:t>November 2022. </w:t>
                              </w:r>
                              <w:r w:rsidRPr="009435F8">
                                <w:rPr>
                                  <w:rFonts w:ascii="Helvetica" w:eastAsia="Times New Roman" w:hAnsi="Helvetica" w:cs="Times New Roman"/>
                                  <w:color w:val="757575"/>
                                  <w:lang w:val="en-GB"/>
                                </w:rPr>
                                <w:t> </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FF0000"/>
                                  <w:sz w:val="36"/>
                                  <w:szCs w:val="36"/>
                                  <w:lang w:val="en-GB"/>
                                </w:rPr>
                                <w:t>Local Services &amp; Information</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Asthma Clinics</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"/var/folders/jt/ssf8xjds2p9ghbc3vkj05ypw0000gn/T/com.microsoft.Word/WebArchiveCopyPasteTempFiles/e1a3b1a7-a10e-5afa-b873-4ad6722ed643.png" \* MERGEFORMATINET </w:instrText>
                              </w:r>
                              <w:r w:rsidRPr="009435F8">
                                <w:rPr>
                                  <w:rFonts w:ascii="Times New Roman" w:eastAsia="Times New Roman" w:hAnsi="Times New Roman" w:cs="Times New Roman"/>
                                  <w:lang w:val="en-GB"/>
                                </w:rPr>
                                <w:fldChar w:fldCharType="separate"/>
                              </w:r>
                              <w:r w:rsidRPr="009435F8">
                                <w:rPr>
                                  <w:rFonts w:ascii="Times New Roman" w:eastAsia="Times New Roman" w:hAnsi="Times New Roman" w:cs="Times New Roman"/>
                                  <w:noProof/>
                                  <w:lang w:val="en-GB"/>
                                </w:rPr>
                                <w:drawing>
                                  <wp:inline distT="0" distB="0" distL="0" distR="0">
                                    <wp:extent cx="1322614" cy="1322614"/>
                                    <wp:effectExtent l="0" t="0" r="0" b="0"/>
                                    <wp:docPr id="2" name="Picture 2" descr="/var/folders/jt/ssf8xjds2p9ghbc3vkj05ypw0000gn/T/com.microsoft.Word/WebArchiveCopyPasteTempFiles/e1a3b1a7-a10e-5afa-b873-4ad6722ed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1a3b1a7-a10e-5afa-b873-4ad6722ed64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7337" cy="1327337"/>
                                            </a:xfrm>
                                            <a:prstGeom prst="rect">
                                              <a:avLst/>
                                            </a:prstGeom>
                                            <a:noFill/>
                                            <a:ln>
                                              <a:noFill/>
                                            </a:ln>
                                          </pic:spPr>
                                        </pic:pic>
                                      </a:graphicData>
                                    </a:graphic>
                                  </wp:inline>
                                </w:drawing>
                              </w:r>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0000CD"/>
                                  <w:lang w:val="en-GB"/>
                                </w:rPr>
                                <w:t>BNSSG CYP Community Asthma Clinic</w:t>
                              </w:r>
                              <w:r w:rsidRPr="009435F8">
                                <w:rPr>
                                  <w:rFonts w:ascii="Helvetica" w:eastAsia="Times New Roman" w:hAnsi="Helvetica" w:cs="Times New Roman"/>
                                  <w:color w:val="757575"/>
                                  <w:lang w:val="en-GB"/>
                                </w:rPr>
                                <w:br/>
                              </w:r>
                              <w:r w:rsidRPr="009435F8">
                                <w:rPr>
                                  <w:rFonts w:ascii="Helvetica" w:eastAsia="Times New Roman" w:hAnsi="Helvetica" w:cs="Times New Roman"/>
                                  <w:color w:val="757575"/>
                                  <w:lang w:val="en-GB"/>
                                </w:rPr>
                                <w:br/>
                                <w:t>As part of the CYP asthma transformation programme, BSNNS ICB are piloting community clinics across BNSSG from various children’s centres. The clinic aims to explore whether community asthma clinics/hubs are of value to primary care and improve community asthma management closer to home. GPs/ school nurses and Pharmacists can refer CYP for review through the clinics from September – March (2 days a week) which will be led by a Consultant Nurse in Allergy and Asthma with support from a practice nurse.</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34" w:tgtFrame="_blank" w:tooltip="Click here for the poster" w:history="1">
                                <w:r w:rsidRPr="009435F8">
                                  <w:rPr>
                                    <w:rFonts w:ascii="Arial" w:eastAsia="Times New Roman" w:hAnsi="Arial" w:cs="Arial"/>
                                    <w:b/>
                                    <w:bCs/>
                                    <w:color w:val="FFFFFF"/>
                                    <w:u w:val="single"/>
                                    <w:lang w:val="en-GB"/>
                                  </w:rPr>
                                  <w:t>Click here for the poster</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5"/>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35" w:tgtFrame="_blank" w:tooltip="Click here for the referral form" w:history="1">
                                <w:r w:rsidRPr="009435F8">
                                  <w:rPr>
                                    <w:rFonts w:ascii="Arial" w:eastAsia="Times New Roman" w:hAnsi="Arial" w:cs="Arial"/>
                                    <w:b/>
                                    <w:bCs/>
                                    <w:color w:val="FFFFFF"/>
                                    <w:u w:val="single"/>
                                    <w:lang w:val="en-GB"/>
                                  </w:rPr>
                                  <w:t>Click here for the referral form</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FF0000"/>
                                  <w:sz w:val="36"/>
                                  <w:szCs w:val="36"/>
                                  <w:lang w:val="en-GB"/>
                                </w:rPr>
                                <w:t xml:space="preserve">Training - </w:t>
                              </w:r>
                              <w:proofErr w:type="spellStart"/>
                              <w:r w:rsidRPr="009435F8">
                                <w:rPr>
                                  <w:rFonts w:ascii="Helvetica" w:eastAsia="Times New Roman" w:hAnsi="Helvetica" w:cs="Times New Roman"/>
                                  <w:b/>
                                  <w:bCs/>
                                  <w:color w:val="FF0000"/>
                                  <w:sz w:val="36"/>
                                  <w:szCs w:val="36"/>
                                  <w:lang w:val="en-GB"/>
                                </w:rPr>
                                <w:t>VirtualOutcomes</w:t>
                              </w:r>
                              <w:proofErr w:type="spellEnd"/>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Arial" w:eastAsia="Times New Roman" w:hAnsi="Arial" w:cs="Arial"/>
                                  <w:color w:val="4B0082"/>
                                  <w:sz w:val="27"/>
                                  <w:szCs w:val="27"/>
                                  <w:lang w:val="en-GB"/>
                                </w:rPr>
                                <w:t xml:space="preserve">Avon is very lucky to have access to </w:t>
                              </w:r>
                              <w:proofErr w:type="spellStart"/>
                              <w:r w:rsidRPr="009435F8">
                                <w:rPr>
                                  <w:rFonts w:ascii="Arial" w:eastAsia="Times New Roman" w:hAnsi="Arial" w:cs="Arial"/>
                                  <w:color w:val="4B0082"/>
                                  <w:sz w:val="27"/>
                                  <w:szCs w:val="27"/>
                                  <w:lang w:val="en-GB"/>
                                </w:rPr>
                                <w:t>VirtualOutcomes</w:t>
                              </w:r>
                              <w:proofErr w:type="spellEnd"/>
                              <w:r w:rsidRPr="009435F8">
                                <w:rPr>
                                  <w:rFonts w:ascii="Arial" w:eastAsia="Times New Roman" w:hAnsi="Arial" w:cs="Arial"/>
                                  <w:color w:val="4B0082"/>
                                  <w:sz w:val="27"/>
                                  <w:szCs w:val="27"/>
                                  <w:lang w:val="en-GB"/>
                                </w:rPr>
                                <w:t xml:space="preserve"> online training, please have a look and make use of this valuable resource.</w:t>
                              </w:r>
                              <w:r w:rsidRPr="009435F8">
                                <w:rPr>
                                  <w:rFonts w:ascii="Helvetica" w:eastAsia="Times New Roman" w:hAnsi="Helvetica" w:cs="Times New Roman"/>
                                  <w:color w:val="757575"/>
                                  <w:lang w:val="en-GB"/>
                                </w:rPr>
                                <w:br/>
                                <w:t> </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36" w:tgtFrame="_blank" w:tooltip="Click here for VirtualOutcomes" w:history="1">
                                <w:r w:rsidRPr="009435F8">
                                  <w:rPr>
                                    <w:rFonts w:ascii="Arial" w:eastAsia="Times New Roman" w:hAnsi="Arial" w:cs="Arial"/>
                                    <w:b/>
                                    <w:bCs/>
                                    <w:color w:val="FFFFFF"/>
                                    <w:u w:val="single"/>
                                    <w:lang w:val="en-GB"/>
                                  </w:rPr>
                                  <w:t xml:space="preserve">Click here for </w:t>
                                </w:r>
                                <w:proofErr w:type="spellStart"/>
                                <w:r w:rsidRPr="009435F8">
                                  <w:rPr>
                                    <w:rFonts w:ascii="Arial" w:eastAsia="Times New Roman" w:hAnsi="Arial" w:cs="Arial"/>
                                    <w:b/>
                                    <w:bCs/>
                                    <w:color w:val="FFFFFF"/>
                                    <w:u w:val="single"/>
                                    <w:lang w:val="en-GB"/>
                                  </w:rPr>
                                  <w:t>VirtualOutcomes</w:t>
                                </w:r>
                                <w:proofErr w:type="spellEnd"/>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FF0000"/>
                                  <w:sz w:val="36"/>
                                  <w:szCs w:val="36"/>
                                  <w:lang w:val="en-GB"/>
                                </w:rPr>
                                <w:t>Training</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135" w:type="dxa"/>
                                <w:right w:w="270" w:type="dxa"/>
                              </w:tcMar>
                              <w:hideMark/>
                            </w:tcPr>
                            <w:p w:rsidR="009435F8" w:rsidRPr="009435F8" w:rsidRDefault="009435F8" w:rsidP="009435F8">
                              <w:pPr>
                                <w:spacing w:line="360" w:lineRule="atLeast"/>
                                <w:jc w:val="center"/>
                                <w:rPr>
                                  <w:rFonts w:ascii="Helvetica" w:eastAsia="Times New Roman" w:hAnsi="Helvetica" w:cs="Times New Roman"/>
                                  <w:color w:val="757575"/>
                                  <w:sz w:val="36"/>
                                  <w:szCs w:val="36"/>
                                  <w:lang w:val="en-GB"/>
                                </w:rPr>
                              </w:pPr>
                              <w:r w:rsidRPr="009435F8">
                                <w:rPr>
                                  <w:rFonts w:ascii="Helvetica" w:eastAsia="Times New Roman" w:hAnsi="Helvetica" w:cs="Times New Roman"/>
                                  <w:color w:val="3B287B"/>
                                  <w:sz w:val="36"/>
                                  <w:szCs w:val="36"/>
                                  <w:lang w:val="en-GB"/>
                                </w:rPr>
                                <w:t>Avon LPC Training Event</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435F8" w:rsidRPr="009435F8">
                          <w:tc>
                            <w:tcPr>
                              <w:tcW w:w="0" w:type="auto"/>
                              <w:tcMar>
                                <w:top w:w="0" w:type="dxa"/>
                                <w:left w:w="135" w:type="dxa"/>
                                <w:bottom w:w="135" w:type="dxa"/>
                                <w:right w:w="135" w:type="dxa"/>
                              </w:tcMar>
                              <w:hideMark/>
                            </w:tcPr>
                            <w:p w:rsidR="009435F8" w:rsidRPr="009435F8" w:rsidRDefault="009435F8" w:rsidP="009435F8">
                              <w:pPr>
                                <w:jc w:val="center"/>
                                <w:rPr>
                                  <w:rFonts w:ascii="Times New Roman" w:eastAsia="Times New Roman" w:hAnsi="Times New Roman" w:cs="Times New Roman"/>
                                  <w:lang w:val="en-GB"/>
                                </w:rPr>
                              </w:pPr>
                              <w:r w:rsidRPr="009435F8">
                                <w:rPr>
                                  <w:rFonts w:ascii="Times New Roman" w:eastAsia="Times New Roman" w:hAnsi="Times New Roman" w:cs="Times New Roman"/>
                                  <w:lang w:val="en-GB"/>
                                </w:rPr>
                                <w:fldChar w:fldCharType="begin"/>
                              </w:r>
                              <w:r w:rsidRPr="009435F8">
                                <w:rPr>
                                  <w:rFonts w:ascii="Times New Roman" w:eastAsia="Times New Roman" w:hAnsi="Times New Roman" w:cs="Times New Roman"/>
                                  <w:lang w:val="en-GB"/>
                                </w:rPr>
                                <w:instrText xml:space="preserve"> INCLUDEPICTURE "/var/folders/jt/ssf8xjds2p9ghbc3vkj05ypw0000gn/T/com.microsoft.Word/WebArchiveCopyPasteTempFiles/f8a24c81-5889-8cf1-0c2a-219c26fd352a.jpg" \* MERGEFORMATINET </w:instrText>
                              </w:r>
                              <w:r w:rsidRPr="009435F8">
                                <w:rPr>
                                  <w:rFonts w:ascii="Times New Roman" w:eastAsia="Times New Roman" w:hAnsi="Times New Roman" w:cs="Times New Roman"/>
                                  <w:lang w:val="en-GB"/>
                                </w:rPr>
                                <w:fldChar w:fldCharType="separate"/>
                              </w:r>
                              <w:bookmarkStart w:id="0" w:name="_GoBack"/>
                              <w:r w:rsidRPr="009435F8">
                                <w:rPr>
                                  <w:rFonts w:ascii="Times New Roman" w:eastAsia="Times New Roman" w:hAnsi="Times New Roman" w:cs="Times New Roman"/>
                                  <w:noProof/>
                                  <w:lang w:val="en-GB"/>
                                </w:rPr>
                                <w:drawing>
                                  <wp:inline distT="0" distB="0" distL="0" distR="0">
                                    <wp:extent cx="1445079" cy="1017999"/>
                                    <wp:effectExtent l="0" t="0" r="3175" b="0"/>
                                    <wp:docPr id="1" name="Picture 1" descr="/var/folders/jt/ssf8xjds2p9ghbc3vkj05ypw0000gn/T/com.microsoft.Word/WebArchiveCopyPasteTempFiles/f8a24c81-5889-8cf1-0c2a-219c26fd3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f8a24c81-5889-8cf1-0c2a-219c26fd352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51236" cy="1022336"/>
                                            </a:xfrm>
                                            <a:prstGeom prst="rect">
                                              <a:avLst/>
                                            </a:prstGeom>
                                            <a:noFill/>
                                            <a:ln>
                                              <a:noFill/>
                                            </a:ln>
                                          </pic:spPr>
                                        </pic:pic>
                                      </a:graphicData>
                                    </a:graphic>
                                  </wp:inline>
                                </w:drawing>
                              </w:r>
                              <w:bookmarkEnd w:id="0"/>
                              <w:r w:rsidRPr="009435F8">
                                <w:rPr>
                                  <w:rFonts w:ascii="Times New Roman" w:eastAsia="Times New Roman" w:hAnsi="Times New Roman" w:cs="Times New Roman"/>
                                  <w:lang w:val="en-GB"/>
                                </w:rPr>
                                <w:fldChar w:fldCharType="end"/>
                              </w:r>
                            </w:p>
                          </w:tc>
                        </w:tr>
                        <w:tr w:rsidR="009435F8" w:rsidRPr="009435F8">
                          <w:tc>
                            <w:tcPr>
                              <w:tcW w:w="8460" w:type="dxa"/>
                              <w:tcMar>
                                <w:top w:w="0" w:type="dxa"/>
                                <w:left w:w="135" w:type="dxa"/>
                                <w:bottom w:w="0" w:type="dxa"/>
                                <w:right w:w="135" w:type="dxa"/>
                              </w:tcMar>
                              <w:hideMark/>
                            </w:tcPr>
                            <w:p w:rsidR="009435F8" w:rsidRPr="009435F8" w:rsidRDefault="009435F8" w:rsidP="009435F8">
                              <w:pPr>
                                <w:spacing w:line="360" w:lineRule="atLeast"/>
                                <w:jc w:val="center"/>
                                <w:rPr>
                                  <w:rFonts w:ascii="Helvetica" w:eastAsia="Times New Roman" w:hAnsi="Helvetica" w:cs="Times New Roman"/>
                                  <w:color w:val="757575"/>
                                  <w:lang w:val="en-GB"/>
                                </w:rPr>
                              </w:pPr>
                              <w:r w:rsidRPr="009435F8">
                                <w:rPr>
                                  <w:rFonts w:ascii="Helvetica" w:eastAsia="Times New Roman" w:hAnsi="Helvetica" w:cs="Times New Roman"/>
                                  <w:b/>
                                  <w:bCs/>
                                  <w:color w:val="4B0082"/>
                                  <w:sz w:val="27"/>
                                  <w:szCs w:val="27"/>
                                  <w:lang w:val="en-GB"/>
                                </w:rPr>
                                <w:t>November Training Event - Wednesday 30th November 2022.</w:t>
                              </w:r>
                              <w:r w:rsidRPr="009435F8">
                                <w:rPr>
                                  <w:rFonts w:ascii="Helvetica" w:eastAsia="Times New Roman" w:hAnsi="Helvetica" w:cs="Times New Roman"/>
                                  <w:color w:val="757575"/>
                                  <w:lang w:val="en-GB"/>
                                </w:rPr>
                                <w:br/>
                              </w:r>
                              <w:r w:rsidRPr="009435F8">
                                <w:rPr>
                                  <w:rFonts w:ascii="Helvetica" w:eastAsia="Times New Roman" w:hAnsi="Helvetica" w:cs="Times New Roman"/>
                                  <w:color w:val="757575"/>
                                  <w:lang w:val="en-GB"/>
                                </w:rPr>
                                <w:br/>
                              </w:r>
                              <w:r w:rsidRPr="009435F8">
                                <w:rPr>
                                  <w:rFonts w:ascii="Helvetica" w:eastAsia="Times New Roman" w:hAnsi="Helvetica" w:cs="Times New Roman"/>
                                  <w:b/>
                                  <w:bCs/>
                                  <w:color w:val="757575"/>
                                  <w:lang w:val="en-GB"/>
                                </w:rPr>
                                <w:t>Maximising Income from your current services – and learn about new services.</w:t>
                              </w:r>
                            </w:p>
                            <w:p w:rsidR="009435F8" w:rsidRPr="009435F8" w:rsidRDefault="009435F8" w:rsidP="009435F8">
                              <w:pPr>
                                <w:spacing w:before="150" w:after="150" w:line="360" w:lineRule="atLeast"/>
                                <w:rPr>
                                  <w:rFonts w:ascii="Helvetica" w:eastAsia="Times New Roman" w:hAnsi="Helvetica" w:cs="Times New Roman"/>
                                  <w:color w:val="757575"/>
                                  <w:lang w:val="en-GB"/>
                                </w:rPr>
                              </w:pPr>
                              <w:r w:rsidRPr="009435F8">
                                <w:rPr>
                                  <w:rFonts w:ascii="Helvetica" w:eastAsia="Times New Roman" w:hAnsi="Helvetica" w:cs="Times New Roman"/>
                                  <w:b/>
                                  <w:bCs/>
                                  <w:color w:val="757575"/>
                                  <w:lang w:val="en-GB"/>
                                </w:rPr>
                                <w:t>This event will be held at Engineers House, Clifton and also will be live streamed.</w:t>
                              </w:r>
                            </w:p>
                            <w:p w:rsidR="009435F8" w:rsidRPr="009435F8" w:rsidRDefault="009435F8" w:rsidP="009435F8">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Do you know how much money for services is left unclaimed in Avon each month?</w:t>
                              </w:r>
                            </w:p>
                            <w:p w:rsidR="009435F8" w:rsidRPr="009435F8" w:rsidRDefault="009435F8" w:rsidP="009435F8">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Do you use your team effectively to help support services in your pharmacy?</w:t>
                              </w:r>
                            </w:p>
                            <w:p w:rsidR="009435F8" w:rsidRPr="009435F8" w:rsidRDefault="009435F8" w:rsidP="009435F8">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Oral contraception will be new advances services in 2022.</w:t>
                              </w:r>
                            </w:p>
                            <w:p w:rsidR="009435F8" w:rsidRPr="009435F8" w:rsidRDefault="009435F8" w:rsidP="009435F8">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9435F8">
                                <w:rPr>
                                  <w:rFonts w:ascii="Helvetica" w:eastAsia="Times New Roman" w:hAnsi="Helvetica" w:cs="Times New Roman"/>
                                  <w:color w:val="757575"/>
                                  <w:lang w:val="en-GB"/>
                                </w:rPr>
                                <w:t>Will your pharmacy be ready?</w:t>
                              </w: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38" w:tgtFrame="_blank" w:tooltip="Click here to book" w:history="1">
                                <w:r w:rsidRPr="009435F8">
                                  <w:rPr>
                                    <w:rFonts w:ascii="Arial" w:eastAsia="Times New Roman" w:hAnsi="Arial" w:cs="Arial"/>
                                    <w:b/>
                                    <w:bCs/>
                                    <w:color w:val="FFFFFF"/>
                                    <w:u w:val="single"/>
                                    <w:lang w:val="en-GB"/>
                                  </w:rPr>
                                  <w:t>Click here to book</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9435F8" w:rsidRPr="009435F8">
                          <w:trPr>
                            <w:tblCellSpacing w:w="0" w:type="dxa"/>
                            <w:jc w:val="center"/>
                          </w:trPr>
                          <w:tc>
                            <w:tcPr>
                              <w:tcW w:w="0" w:type="auto"/>
                              <w:shd w:val="clear" w:color="auto" w:fill="372C76"/>
                              <w:tcMar>
                                <w:top w:w="225" w:type="dxa"/>
                                <w:left w:w="225" w:type="dxa"/>
                                <w:bottom w:w="225" w:type="dxa"/>
                                <w:right w:w="225" w:type="dxa"/>
                              </w:tcMar>
                              <w:vAlign w:val="center"/>
                              <w:hideMark/>
                            </w:tcPr>
                            <w:p w:rsidR="009435F8" w:rsidRPr="009435F8" w:rsidRDefault="009435F8" w:rsidP="009435F8">
                              <w:pPr>
                                <w:jc w:val="center"/>
                                <w:rPr>
                                  <w:rFonts w:ascii="Arial" w:eastAsia="Times New Roman" w:hAnsi="Arial" w:cs="Arial"/>
                                  <w:lang w:val="en-GB"/>
                                </w:rPr>
                              </w:pPr>
                              <w:hyperlink r:id="rId39" w:tgtFrame="_blank" w:tooltip="Click here for the flyer" w:history="1">
                                <w:r w:rsidRPr="009435F8">
                                  <w:rPr>
                                    <w:rFonts w:ascii="Arial" w:eastAsia="Times New Roman" w:hAnsi="Arial" w:cs="Arial"/>
                                    <w:b/>
                                    <w:bCs/>
                                    <w:color w:val="FFFFFF"/>
                                    <w:u w:val="single"/>
                                    <w:lang w:val="en-GB"/>
                                  </w:rPr>
                                  <w:t>Click here for the flyer</w:t>
                                </w:r>
                              </w:hyperlink>
                            </w:p>
                          </w:tc>
                        </w:tr>
                      </w:tbl>
                      <w:p w:rsidR="009435F8" w:rsidRPr="009435F8" w:rsidRDefault="009435F8" w:rsidP="009435F8">
                        <w:pPr>
                          <w:jc w:val="cente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435F8" w:rsidRPr="009435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435F8" w:rsidRPr="009435F8">
                          <w:tc>
                            <w:tcPr>
                              <w:tcW w:w="0" w:type="auto"/>
                              <w:vAlign w:val="center"/>
                              <w:hideMark/>
                            </w:tcPr>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rPr>
                      <w:rFonts w:ascii="Times New Roman" w:eastAsia="Times New Roman" w:hAnsi="Times New Roman" w:cs="Times New Roman"/>
                      <w:lang w:val="en-GB"/>
                    </w:rPr>
                  </w:pPr>
                </w:p>
              </w:tc>
            </w:tr>
          </w:tbl>
          <w:p w:rsidR="009435F8" w:rsidRPr="009435F8" w:rsidRDefault="009435F8" w:rsidP="009435F8">
            <w:pPr>
              <w:jc w:val="center"/>
              <w:rPr>
                <w:rFonts w:ascii="ArialMT" w:eastAsia="Times New Roman" w:hAnsi="ArialMT" w:cs="Times New Roman"/>
                <w:color w:val="000000"/>
                <w:sz w:val="21"/>
                <w:szCs w:val="21"/>
                <w:lang w:val="en-GB"/>
              </w:rPr>
            </w:pPr>
          </w:p>
        </w:tc>
      </w:tr>
    </w:tbl>
    <w:p w:rsidR="007B68A9" w:rsidRDefault="009435F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D0B"/>
    <w:multiLevelType w:val="multilevel"/>
    <w:tmpl w:val="14C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16757"/>
    <w:multiLevelType w:val="multilevel"/>
    <w:tmpl w:val="817E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53469"/>
    <w:multiLevelType w:val="multilevel"/>
    <w:tmpl w:val="CC7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A1E8D"/>
    <w:multiLevelType w:val="multilevel"/>
    <w:tmpl w:val="6F54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F8"/>
    <w:rsid w:val="000168FA"/>
    <w:rsid w:val="003C0DF6"/>
    <w:rsid w:val="00416273"/>
    <w:rsid w:val="005403C3"/>
    <w:rsid w:val="008E64E8"/>
    <w:rsid w:val="009435F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66F1D8"/>
  <w15:chartTrackingRefBased/>
  <w15:docId w15:val="{65D7F529-7A85-034D-B634-AABE99F9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435F8"/>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5F8"/>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435F8"/>
    <w:rPr>
      <w:b/>
      <w:bCs/>
    </w:rPr>
  </w:style>
  <w:style w:type="paragraph" w:styleId="NormalWeb">
    <w:name w:val="Normal (Web)"/>
    <w:basedOn w:val="Normal"/>
    <w:uiPriority w:val="99"/>
    <w:semiHidden/>
    <w:unhideWhenUsed/>
    <w:rsid w:val="009435F8"/>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9435F8"/>
    <w:rPr>
      <w:color w:val="0000FF"/>
      <w:u w:val="single"/>
    </w:rPr>
  </w:style>
  <w:style w:type="character" w:styleId="Emphasis">
    <w:name w:val="Emphasis"/>
    <w:basedOn w:val="DefaultParagraphFont"/>
    <w:uiPriority w:val="20"/>
    <w:qFormat/>
    <w:rsid w:val="00943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2515">
      <w:bodyDiv w:val="1"/>
      <w:marLeft w:val="0"/>
      <w:marRight w:val="0"/>
      <w:marTop w:val="0"/>
      <w:marBottom w:val="0"/>
      <w:divBdr>
        <w:top w:val="none" w:sz="0" w:space="0" w:color="auto"/>
        <w:left w:val="none" w:sz="0" w:space="0" w:color="auto"/>
        <w:bottom w:val="none" w:sz="0" w:space="0" w:color="auto"/>
        <w:right w:val="none" w:sz="0" w:space="0" w:color="auto"/>
      </w:divBdr>
      <w:divsChild>
        <w:div w:id="2086299482">
          <w:marLeft w:val="0"/>
          <w:marRight w:val="0"/>
          <w:marTop w:val="0"/>
          <w:marBottom w:val="0"/>
          <w:divBdr>
            <w:top w:val="none" w:sz="0" w:space="0" w:color="auto"/>
            <w:left w:val="none" w:sz="0" w:space="0" w:color="auto"/>
            <w:bottom w:val="none" w:sz="0" w:space="0" w:color="auto"/>
            <w:right w:val="none" w:sz="0" w:space="0" w:color="auto"/>
          </w:divBdr>
        </w:div>
        <w:div w:id="1947879625">
          <w:marLeft w:val="0"/>
          <w:marRight w:val="0"/>
          <w:marTop w:val="0"/>
          <w:marBottom w:val="0"/>
          <w:divBdr>
            <w:top w:val="none" w:sz="0" w:space="0" w:color="auto"/>
            <w:left w:val="none" w:sz="0" w:space="0" w:color="auto"/>
            <w:bottom w:val="none" w:sz="0" w:space="0" w:color="auto"/>
            <w:right w:val="none" w:sz="0" w:space="0" w:color="auto"/>
          </w:divBdr>
          <w:divsChild>
            <w:div w:id="177693889">
              <w:marLeft w:val="0"/>
              <w:marRight w:val="0"/>
              <w:marTop w:val="0"/>
              <w:marBottom w:val="0"/>
              <w:divBdr>
                <w:top w:val="none" w:sz="0" w:space="0" w:color="auto"/>
                <w:left w:val="none" w:sz="0" w:space="0" w:color="auto"/>
                <w:bottom w:val="none" w:sz="0" w:space="0" w:color="auto"/>
                <w:right w:val="none" w:sz="0" w:space="0" w:color="auto"/>
              </w:divBdr>
            </w:div>
          </w:divsChild>
        </w:div>
        <w:div w:id="385298538">
          <w:marLeft w:val="720"/>
          <w:marRight w:val="0"/>
          <w:marTop w:val="0"/>
          <w:marBottom w:val="0"/>
          <w:divBdr>
            <w:top w:val="none" w:sz="0" w:space="0" w:color="auto"/>
            <w:left w:val="none" w:sz="0" w:space="0" w:color="auto"/>
            <w:bottom w:val="none" w:sz="0" w:space="0" w:color="auto"/>
            <w:right w:val="none" w:sz="0" w:space="0" w:color="auto"/>
          </w:divBdr>
        </w:div>
        <w:div w:id="1843928701">
          <w:marLeft w:val="720"/>
          <w:marRight w:val="0"/>
          <w:marTop w:val="0"/>
          <w:marBottom w:val="0"/>
          <w:divBdr>
            <w:top w:val="none" w:sz="0" w:space="0" w:color="auto"/>
            <w:left w:val="none" w:sz="0" w:space="0" w:color="auto"/>
            <w:bottom w:val="none" w:sz="0" w:space="0" w:color="auto"/>
            <w:right w:val="none" w:sz="0" w:space="0" w:color="auto"/>
          </w:divBdr>
        </w:div>
        <w:div w:id="111575278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1e9749ec5c&amp;e=3e5221b889" TargetMode="External"/><Relationship Id="rId18" Type="http://schemas.openxmlformats.org/officeDocument/2006/relationships/hyperlink" Target="https://avonlpc.us7.list-manage.com/track/click?u=4c41af9cdb2c8602a37b9d52d&amp;id=fe01f33844&amp;e=3e5221b889" TargetMode="External"/><Relationship Id="rId26" Type="http://schemas.openxmlformats.org/officeDocument/2006/relationships/hyperlink" Target="mailto:england.pharmacysouthwest@nhs.net" TargetMode="External"/><Relationship Id="rId39" Type="http://schemas.openxmlformats.org/officeDocument/2006/relationships/hyperlink" Target="https://avonlpc.us7.list-manage.com/track/click?u=4c41af9cdb2c8602a37b9d52d&amp;id=ad1c9b13b9&amp;e=3e5221b889" TargetMode="External"/><Relationship Id="rId21" Type="http://schemas.openxmlformats.org/officeDocument/2006/relationships/hyperlink" Target="https://avonlpc.us7.list-manage.com/track/click?u=4c41af9cdb2c8602a37b9d52d&amp;id=b2710e6c92&amp;e=3e5221b889" TargetMode="External"/><Relationship Id="rId34" Type="http://schemas.openxmlformats.org/officeDocument/2006/relationships/hyperlink" Target="https://avonlpc.us7.list-manage.com/track/click?u=4c41af9cdb2c8602a37b9d52d&amp;id=b6bc8c592f&amp;e=3e5221b889"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e6598f218b&amp;e=3e5221b889" TargetMode="External"/><Relationship Id="rId11" Type="http://schemas.openxmlformats.org/officeDocument/2006/relationships/hyperlink" Target="https://avonlpc.us7.list-manage.com/track/click?u=4c41af9cdb2c8602a37b9d52d&amp;id=b910cae6cd&amp;e=3e5221b889" TargetMode="External"/><Relationship Id="rId24" Type="http://schemas.openxmlformats.org/officeDocument/2006/relationships/hyperlink" Target="https://avonlpc.us7.list-manage.com/track/click?u=4c41af9cdb2c8602a37b9d52d&amp;id=45def21702&amp;e=3e5221b889" TargetMode="External"/><Relationship Id="rId32" Type="http://schemas.openxmlformats.org/officeDocument/2006/relationships/hyperlink" Target="https://avonlpc.us7.list-manage.com/track/click?u=4c41af9cdb2c8602a37b9d52d&amp;id=56514e339d&amp;e=3e5221b889" TargetMode="External"/><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e79ef25bcf&amp;e=3e5221b889" TargetMode="External"/><Relationship Id="rId23" Type="http://schemas.openxmlformats.org/officeDocument/2006/relationships/hyperlink" Target="mailto:Anne.avonlpc@gmail.com" TargetMode="External"/><Relationship Id="rId28" Type="http://schemas.openxmlformats.org/officeDocument/2006/relationships/hyperlink" Target="https://avonlpc.us7.list-manage.com/track/click?u=4c41af9cdb2c8602a37b9d52d&amp;id=5f8d77b8f9&amp;e=3e5221b889" TargetMode="External"/><Relationship Id="rId36" Type="http://schemas.openxmlformats.org/officeDocument/2006/relationships/hyperlink" Target="https://avonlpc.us7.list-manage.com/track/click?u=4c41af9cdb2c8602a37b9d52d&amp;id=4cca12f09f&amp;e=3e5221b889" TargetMode="External"/><Relationship Id="rId10" Type="http://schemas.openxmlformats.org/officeDocument/2006/relationships/hyperlink" Target="https://avonlpc.us7.list-manage.com/track/click?u=4c41af9cdb2c8602a37b9d52d&amp;id=4f61648fb9&amp;e=3e5221b889" TargetMode="External"/><Relationship Id="rId19" Type="http://schemas.openxmlformats.org/officeDocument/2006/relationships/image" Target="media/image6.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esk@novonordisk.com" TargetMode="External"/><Relationship Id="rId22" Type="http://schemas.openxmlformats.org/officeDocument/2006/relationships/hyperlink" Target="https://avonlpc.us7.list-manage.com/track/click?u=4c41af9cdb2c8602a37b9d52d&amp;id=5a5f620ff1&amp;e=3e5221b889" TargetMode="External"/><Relationship Id="rId27" Type="http://schemas.openxmlformats.org/officeDocument/2006/relationships/hyperlink" Target="https://avonlpc.us7.list-manage.com/track/click?u=4c41af9cdb2c8602a37b9d52d&amp;id=43e0e44e14&amp;e=3e5221b889" TargetMode="External"/><Relationship Id="rId30" Type="http://schemas.openxmlformats.org/officeDocument/2006/relationships/hyperlink" Target="https://avonlpc.us7.list-manage.com/track/click?u=4c41af9cdb2c8602a37b9d52d&amp;id=4455b73673&amp;e=3e5221b889" TargetMode="External"/><Relationship Id="rId35" Type="http://schemas.openxmlformats.org/officeDocument/2006/relationships/hyperlink" Target="https://avonlpc.us7.list-manage.com/track/click?u=4c41af9cdb2c8602a37b9d52d&amp;id=a820f269d3&amp;e=3e5221b889" TargetMode="External"/><Relationship Id="rId8" Type="http://schemas.openxmlformats.org/officeDocument/2006/relationships/hyperlink" Target="https://avonlpc.us7.list-manage.com/track/click?u=4c41af9cdb2c8602a37b9d52d&amp;id=409201cbb1&amp;e=3e5221b889"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avonlpc.us7.list-manage.com/track/click?u=4c41af9cdb2c8602a37b9d52d&amp;id=b35f4f6a23&amp;e=3e5221b889" TargetMode="External"/><Relationship Id="rId25" Type="http://schemas.openxmlformats.org/officeDocument/2006/relationships/image" Target="media/image8.jpeg"/><Relationship Id="rId33" Type="http://schemas.openxmlformats.org/officeDocument/2006/relationships/image" Target="media/image11.png"/><Relationship Id="rId38" Type="http://schemas.openxmlformats.org/officeDocument/2006/relationships/hyperlink" Target="https://avonlpc.us7.list-manage.com/track/click?u=4c41af9cdb2c8602a37b9d52d&amp;id=0fb0437b6b&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2956</Words>
  <Characters>14132</Characters>
  <Application>Microsoft Office Word</Application>
  <DocSecurity>0</DocSecurity>
  <Lines>392</Lines>
  <Paragraphs>219</Paragraphs>
  <ScaleCrop>false</ScaleCrop>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2022-11-08T12:30:00Z</dcterms:created>
  <dcterms:modified xsi:type="dcterms:W3CDTF">2022-11-08T12:35:00Z</dcterms:modified>
</cp:coreProperties>
</file>