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1B0E11" w:rsidRPr="001B0E11" w:rsidTr="001B0E11">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1B0E11" w:rsidRPr="001B0E1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1B0E11" w:rsidRPr="001B0E11">
                          <w:tc>
                            <w:tcPr>
                              <w:tcW w:w="0" w:type="auto"/>
                              <w:tcMar>
                                <w:top w:w="0" w:type="dxa"/>
                                <w:left w:w="135" w:type="dxa"/>
                                <w:bottom w:w="0" w:type="dxa"/>
                                <w:right w:w="135" w:type="dxa"/>
                              </w:tcMar>
                              <w:hideMark/>
                            </w:tcPr>
                            <w:tbl>
                              <w:tblPr>
                                <w:tblpPr w:leftFromText="45" w:rightFromText="45" w:vertAnchor="text" w:horzAnchor="margin" w:tblpXSpec="center" w:tblpY="1"/>
                                <w:tblOverlap w:val="never"/>
                                <w:tblW w:w="5280" w:type="dxa"/>
                                <w:tblCellMar>
                                  <w:left w:w="0" w:type="dxa"/>
                                  <w:right w:w="0" w:type="dxa"/>
                                </w:tblCellMar>
                                <w:tblLook w:val="04A0" w:firstRow="1" w:lastRow="0" w:firstColumn="1" w:lastColumn="0" w:noHBand="0" w:noVBand="1"/>
                              </w:tblPr>
                              <w:tblGrid>
                                <w:gridCol w:w="5280"/>
                              </w:tblGrid>
                              <w:tr w:rsidR="001B0E11" w:rsidRPr="001B0E11" w:rsidTr="001B0E11">
                                <w:tc>
                                  <w:tcPr>
                                    <w:tcW w:w="0" w:type="auto"/>
                                    <w:hideMark/>
                                  </w:tcPr>
                                  <w:p w:rsidR="001B0E11" w:rsidRPr="001B0E11" w:rsidRDefault="001B0E11" w:rsidP="001B0E11">
                                    <w:pPr>
                                      <w:spacing w:line="360" w:lineRule="atLeast"/>
                                      <w:jc w:val="center"/>
                                      <w:rPr>
                                        <w:rFonts w:ascii="Helvetica" w:eastAsia="Times New Roman" w:hAnsi="Helvetica" w:cs="Times New Roman"/>
                                        <w:color w:val="757575"/>
                                        <w:sz w:val="40"/>
                                        <w:szCs w:val="40"/>
                                        <w:lang w:val="en-GB"/>
                                      </w:rPr>
                                    </w:pPr>
                                    <w:r w:rsidRPr="001B0E11">
                                      <w:rPr>
                                        <w:rFonts w:ascii="Helvetica" w:eastAsia="Times New Roman" w:hAnsi="Helvetica" w:cs="Times New Roman"/>
                                        <w:b/>
                                        <w:bCs/>
                                        <w:color w:val="3B287B"/>
                                        <w:sz w:val="40"/>
                                        <w:szCs w:val="40"/>
                                        <w:lang w:val="en-GB"/>
                                      </w:rPr>
                                      <w:t>Weekly Update</w:t>
                                    </w:r>
                                    <w:r w:rsidRPr="001B0E11">
                                      <w:rPr>
                                        <w:rFonts w:ascii="Helvetica" w:eastAsia="Times New Roman" w:hAnsi="Helvetica" w:cs="Times New Roman"/>
                                        <w:color w:val="757575"/>
                                        <w:sz w:val="40"/>
                                        <w:szCs w:val="40"/>
                                        <w:lang w:val="en-GB"/>
                                      </w:rPr>
                                      <w:br/>
                                    </w:r>
                                    <w:r w:rsidRPr="001B0E11">
                                      <w:rPr>
                                        <w:rFonts w:ascii="Helvetica" w:eastAsia="Times New Roman" w:hAnsi="Helvetica" w:cs="Times New Roman"/>
                                        <w:color w:val="757575"/>
                                        <w:sz w:val="40"/>
                                        <w:szCs w:val="40"/>
                                        <w:lang w:val="en-GB"/>
                                      </w:rPr>
                                      <w:br/>
                                    </w:r>
                                    <w:r w:rsidRPr="001B0E11">
                                      <w:rPr>
                                        <w:rFonts w:ascii="Helvetica" w:eastAsia="Times New Roman" w:hAnsi="Helvetica" w:cs="Times New Roman"/>
                                        <w:color w:val="3B287B"/>
                                        <w:sz w:val="40"/>
                                        <w:szCs w:val="40"/>
                                        <w:lang w:val="en-GB"/>
                                      </w:rPr>
                                      <w:t>Tuesday 11th October</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jc w:val="center"/>
              <w:rPr>
                <w:rFonts w:ascii="ArialMT" w:eastAsia="Times New Roman" w:hAnsi="ArialMT" w:cs="Times New Roman"/>
                <w:color w:val="000000"/>
                <w:sz w:val="21"/>
                <w:szCs w:val="21"/>
                <w:lang w:val="en-GB"/>
              </w:rPr>
            </w:pPr>
          </w:p>
        </w:tc>
      </w:tr>
      <w:tr w:rsidR="001B0E11" w:rsidRPr="001B0E11" w:rsidTr="001B0E11">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1B0E11" w:rsidRPr="001B0E1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135" w:type="dxa"/>
                                <w:right w:w="270" w:type="dxa"/>
                              </w:tcMar>
                              <w:hideMark/>
                            </w:tcPr>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b/>
                                  <w:bCs/>
                                  <w:color w:val="FF0000"/>
                                  <w:sz w:val="36"/>
                                  <w:szCs w:val="36"/>
                                  <w:lang w:val="en-GB"/>
                                </w:rPr>
                                <w:t>NEW this week</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135" w:type="dxa"/>
                                <w:right w:w="270" w:type="dxa"/>
                              </w:tcMar>
                              <w:hideMark/>
                            </w:tcPr>
                            <w:p w:rsidR="001B0E11" w:rsidRPr="001B0E11" w:rsidRDefault="001B0E11" w:rsidP="001B0E11">
                              <w:pPr>
                                <w:spacing w:line="360" w:lineRule="atLeast"/>
                                <w:jc w:val="center"/>
                                <w:rPr>
                                  <w:rFonts w:ascii="Helvetica" w:eastAsia="Times New Roman" w:hAnsi="Helvetica" w:cs="Times New Roman"/>
                                  <w:color w:val="757575"/>
                                  <w:sz w:val="36"/>
                                  <w:szCs w:val="36"/>
                                  <w:lang w:val="en-GB"/>
                                </w:rPr>
                              </w:pPr>
                              <w:r w:rsidRPr="001B0E11">
                                <w:rPr>
                                  <w:rFonts w:ascii="Helvetica" w:eastAsia="Times New Roman" w:hAnsi="Helvetica" w:cs="Times New Roman"/>
                                  <w:color w:val="3B287B"/>
                                  <w:sz w:val="36"/>
                                  <w:szCs w:val="36"/>
                                  <w:lang w:val="en-GB"/>
                                </w:rPr>
                                <w:t>Workforce Survey</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0E11" w:rsidRPr="001B0E11">
                          <w:tc>
                            <w:tcPr>
                              <w:tcW w:w="0" w:type="auto"/>
                              <w:tcMar>
                                <w:top w:w="0" w:type="dxa"/>
                                <w:left w:w="135" w:type="dxa"/>
                                <w:bottom w:w="135" w:type="dxa"/>
                                <w:right w:w="135" w:type="dxa"/>
                              </w:tcMar>
                              <w:hideMark/>
                            </w:tcPr>
                            <w:p w:rsidR="001B0E11" w:rsidRPr="001B0E11" w:rsidRDefault="001B0E11" w:rsidP="001B0E11">
                              <w:pPr>
                                <w:jc w:val="center"/>
                                <w:rPr>
                                  <w:rFonts w:ascii="Times New Roman" w:eastAsia="Times New Roman" w:hAnsi="Times New Roman" w:cs="Times New Roman"/>
                                  <w:lang w:val="en-GB"/>
                                </w:rPr>
                              </w:pPr>
                              <w:r w:rsidRPr="001B0E11">
                                <w:rPr>
                                  <w:rFonts w:ascii="Times New Roman" w:eastAsia="Times New Roman" w:hAnsi="Times New Roman" w:cs="Times New Roman"/>
                                  <w:lang w:val="en-GB"/>
                                </w:rPr>
                                <w:fldChar w:fldCharType="begin"/>
                              </w:r>
                              <w:r w:rsidRPr="001B0E11">
                                <w:rPr>
                                  <w:rFonts w:ascii="Times New Roman" w:eastAsia="Times New Roman" w:hAnsi="Times New Roman" w:cs="Times New Roman"/>
                                  <w:lang w:val="en-GB"/>
                                </w:rPr>
                                <w:instrText xml:space="preserve"> INCLUDEPICTURE "/var/folders/jt/ssf8xjds2p9ghbc3vkj05ypw0000gn/T/com.microsoft.Word/WebArchiveCopyPasteTempFiles/7e8d5891-8c22-0fe2-af37-33c9fef533a7.jpg" \* MERGEFORMATINET </w:instrText>
                              </w:r>
                              <w:r w:rsidRPr="001B0E11">
                                <w:rPr>
                                  <w:rFonts w:ascii="Times New Roman" w:eastAsia="Times New Roman" w:hAnsi="Times New Roman" w:cs="Times New Roman"/>
                                  <w:lang w:val="en-GB"/>
                                </w:rPr>
                                <w:fldChar w:fldCharType="separate"/>
                              </w:r>
                              <w:r w:rsidRPr="001B0E11">
                                <w:rPr>
                                  <w:rFonts w:ascii="Times New Roman" w:eastAsia="Times New Roman" w:hAnsi="Times New Roman" w:cs="Times New Roman"/>
                                  <w:noProof/>
                                  <w:lang w:val="en-GB"/>
                                </w:rPr>
                                <w:drawing>
                                  <wp:inline distT="0" distB="0" distL="0" distR="0">
                                    <wp:extent cx="1485900" cy="711924"/>
                                    <wp:effectExtent l="0" t="0" r="0" b="0"/>
                                    <wp:docPr id="12" name="Picture 12" descr="/var/folders/jt/ssf8xjds2p9ghbc3vkj05ypw0000gn/T/com.microsoft.Word/WebArchiveCopyPasteTempFiles/7e8d5891-8c22-0fe2-af37-33c9fef533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7e8d5891-8c22-0fe2-af37-33c9fef533a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5863" cy="716698"/>
                                            </a:xfrm>
                                            <a:prstGeom prst="rect">
                                              <a:avLst/>
                                            </a:prstGeom>
                                            <a:noFill/>
                                            <a:ln>
                                              <a:noFill/>
                                            </a:ln>
                                          </pic:spPr>
                                        </pic:pic>
                                      </a:graphicData>
                                    </a:graphic>
                                  </wp:inline>
                                </w:drawing>
                              </w:r>
                              <w:r w:rsidRPr="001B0E11">
                                <w:rPr>
                                  <w:rFonts w:ascii="Times New Roman" w:eastAsia="Times New Roman" w:hAnsi="Times New Roman" w:cs="Times New Roman"/>
                                  <w:lang w:val="en-GB"/>
                                </w:rPr>
                                <w:fldChar w:fldCharType="end"/>
                              </w:r>
                            </w:p>
                          </w:tc>
                        </w:tr>
                        <w:tr w:rsidR="001B0E11" w:rsidRPr="001B0E11">
                          <w:tc>
                            <w:tcPr>
                              <w:tcW w:w="8460" w:type="dxa"/>
                              <w:tcMar>
                                <w:top w:w="0" w:type="dxa"/>
                                <w:left w:w="135" w:type="dxa"/>
                                <w:bottom w:w="0" w:type="dxa"/>
                                <w:right w:w="135" w:type="dxa"/>
                              </w:tcMar>
                              <w:hideMark/>
                            </w:tcPr>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b/>
                                  <w:bCs/>
                                  <w:color w:val="0433FF"/>
                                  <w:lang w:val="en-GB"/>
                                </w:rPr>
                                <w:t>Mandatory HEE Workforce Survey for all Community Pharmacies - </w:t>
                              </w:r>
                              <w:r w:rsidRPr="001B0E11">
                                <w:rPr>
                                  <w:rFonts w:ascii="Helvetica" w:eastAsia="Times New Roman" w:hAnsi="Helvetica" w:cs="Times New Roman"/>
                                  <w:b/>
                                  <w:bCs/>
                                  <w:color w:val="FF2600"/>
                                  <w:lang w:val="en-GB"/>
                                </w:rPr>
                                <w:t>NOW OPEN</w:t>
                              </w:r>
                              <w:r w:rsidRPr="001B0E11">
                                <w:rPr>
                                  <w:rFonts w:ascii="Helvetica" w:eastAsia="Times New Roman" w:hAnsi="Helvetica" w:cs="Times New Roman"/>
                                  <w:color w:val="757575"/>
                                  <w:lang w:val="en-GB"/>
                                </w:rPr>
                                <w:br/>
                              </w:r>
                              <w:r w:rsidRPr="001B0E11">
                                <w:rPr>
                                  <w:rFonts w:ascii="Helvetica" w:eastAsia="Times New Roman" w:hAnsi="Helvetica" w:cs="Times New Roman"/>
                                  <w:color w:val="757575"/>
                                  <w:lang w:val="en-GB"/>
                                </w:rPr>
                                <w:br/>
                                <w:t>The 2022 Community Pharmacy Workforce Survey, managed by Health Education England (HEE) has opened today. Completion of the survey is a </w:t>
                              </w:r>
                              <w:r w:rsidRPr="001B0E11">
                                <w:rPr>
                                  <w:rFonts w:ascii="Helvetica" w:eastAsia="Times New Roman" w:hAnsi="Helvetica" w:cs="Times New Roman"/>
                                  <w:b/>
                                  <w:bCs/>
                                  <w:color w:val="757575"/>
                                  <w:lang w:val="en-GB"/>
                                </w:rPr>
                                <w:t>mandatory requirement</w:t>
                              </w:r>
                              <w:r w:rsidRPr="001B0E11">
                                <w:rPr>
                                  <w:rFonts w:ascii="Helvetica" w:eastAsia="Times New Roman" w:hAnsi="Helvetica" w:cs="Times New Roman"/>
                                  <w:color w:val="757575"/>
                                  <w:lang w:val="en-GB"/>
                                </w:rPr>
                                <w:t> for all pharmacy contractors.</w:t>
                              </w:r>
                            </w:p>
                            <w:p w:rsidR="001B0E11" w:rsidRPr="001B0E11" w:rsidRDefault="001B0E11" w:rsidP="001B0E11">
                              <w:pPr>
                                <w:spacing w:before="150" w:after="150"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color w:val="757575"/>
                                  <w:lang w:val="en-GB"/>
                                </w:rPr>
                                <w:t>The NHS Business Service Authority (NHSBSA) sent an email to pharmacy contractors on the 6th November containing a link to the survey.</w:t>
                              </w:r>
                            </w:p>
                            <w:p w:rsidR="001B0E11" w:rsidRPr="001B0E11" w:rsidRDefault="001B0E11" w:rsidP="001B0E11">
                              <w:pPr>
                                <w:spacing w:before="150" w:after="150"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color w:val="757575"/>
                                  <w:lang w:val="en-GB"/>
                                </w:rPr>
                                <w:t>In some cases, e.g. Company Chemists’ Association member companies and other larger multiple pharmacy groups, head offices will complete the survey centrally. If you are not sure whether the survey will be completed centrally, please ask your head office for guidance.</w:t>
                              </w:r>
                            </w:p>
                            <w:p w:rsidR="001B0E11" w:rsidRPr="001B0E11" w:rsidRDefault="001B0E11" w:rsidP="001B0E11">
                              <w:pPr>
                                <w:spacing w:before="150" w:after="150"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color w:val="757575"/>
                                  <w:lang w:val="en-GB"/>
                                </w:rPr>
                                <w:t>The survey is open for eight weeks and must be completed by </w:t>
                              </w:r>
                              <w:r w:rsidRPr="001B0E11">
                                <w:rPr>
                                  <w:rFonts w:ascii="Helvetica" w:eastAsia="Times New Roman" w:hAnsi="Helvetica" w:cs="Times New Roman"/>
                                  <w:b/>
                                  <w:bCs/>
                                  <w:color w:val="757575"/>
                                  <w:lang w:val="en-GB"/>
                                </w:rPr>
                                <w:t>30th November 2022</w:t>
                              </w:r>
                              <w:r w:rsidRPr="001B0E11">
                                <w:rPr>
                                  <w:rFonts w:ascii="Helvetica" w:eastAsia="Times New Roman" w:hAnsi="Helvetica" w:cs="Times New Roman"/>
                                  <w:color w:val="757575"/>
                                  <w:lang w:val="en-GB"/>
                                </w:rPr>
                                <w:t>.</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0E11" w:rsidRPr="001B0E11">
                          <w:tc>
                            <w:tcPr>
                              <w:tcW w:w="0" w:type="auto"/>
                              <w:vAlign w:val="center"/>
                              <w:hideMark/>
                            </w:tcPr>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135" w:type="dxa"/>
                                <w:right w:w="270" w:type="dxa"/>
                              </w:tcMar>
                              <w:hideMark/>
                            </w:tcPr>
                            <w:p w:rsidR="001B0E11" w:rsidRPr="001B0E11" w:rsidRDefault="001B0E11" w:rsidP="001B0E11">
                              <w:pPr>
                                <w:spacing w:line="360" w:lineRule="atLeast"/>
                                <w:jc w:val="center"/>
                                <w:rPr>
                                  <w:rFonts w:ascii="Helvetica" w:eastAsia="Times New Roman" w:hAnsi="Helvetica" w:cs="Times New Roman"/>
                                  <w:color w:val="757575"/>
                                  <w:sz w:val="36"/>
                                  <w:szCs w:val="36"/>
                                  <w:lang w:val="en-GB"/>
                                </w:rPr>
                              </w:pPr>
                              <w:r w:rsidRPr="001B0E11">
                                <w:rPr>
                                  <w:rFonts w:ascii="Helvetica" w:eastAsia="Times New Roman" w:hAnsi="Helvetica" w:cs="Times New Roman"/>
                                  <w:color w:val="3B287B"/>
                                  <w:sz w:val="36"/>
                                  <w:szCs w:val="36"/>
                                  <w:lang w:val="en-GB"/>
                                </w:rPr>
                                <w:t>PQS</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0E11" w:rsidRPr="001B0E11">
                          <w:tc>
                            <w:tcPr>
                              <w:tcW w:w="0" w:type="auto"/>
                              <w:tcMar>
                                <w:top w:w="0" w:type="dxa"/>
                                <w:left w:w="135" w:type="dxa"/>
                                <w:bottom w:w="135" w:type="dxa"/>
                                <w:right w:w="135" w:type="dxa"/>
                              </w:tcMar>
                              <w:hideMark/>
                            </w:tcPr>
                            <w:p w:rsidR="001B0E11" w:rsidRPr="001B0E11" w:rsidRDefault="001B0E11" w:rsidP="001B0E11">
                              <w:pPr>
                                <w:jc w:val="center"/>
                                <w:rPr>
                                  <w:rFonts w:ascii="Times New Roman" w:eastAsia="Times New Roman" w:hAnsi="Times New Roman" w:cs="Times New Roman"/>
                                  <w:lang w:val="en-GB"/>
                                </w:rPr>
                              </w:pPr>
                              <w:r w:rsidRPr="001B0E11">
                                <w:rPr>
                                  <w:rFonts w:ascii="Times New Roman" w:eastAsia="Times New Roman" w:hAnsi="Times New Roman" w:cs="Times New Roman"/>
                                  <w:lang w:val="en-GB"/>
                                </w:rPr>
                                <w:fldChar w:fldCharType="begin"/>
                              </w:r>
                              <w:r w:rsidRPr="001B0E11">
                                <w:rPr>
                                  <w:rFonts w:ascii="Times New Roman" w:eastAsia="Times New Roman" w:hAnsi="Times New Roman" w:cs="Times New Roman"/>
                                  <w:lang w:val="en-GB"/>
                                </w:rPr>
                                <w:instrText xml:space="preserve"> INCLUDEPICTURE "/var/folders/jt/ssf8xjds2p9ghbc3vkj05ypw0000gn/T/com.microsoft.Word/WebArchiveCopyPasteTempFiles/7cdebc19-5de9-940a-9b8c-77696570390a.jpg" \* MERGEFORMATINET </w:instrText>
                              </w:r>
                              <w:r w:rsidRPr="001B0E11">
                                <w:rPr>
                                  <w:rFonts w:ascii="Times New Roman" w:eastAsia="Times New Roman" w:hAnsi="Times New Roman" w:cs="Times New Roman"/>
                                  <w:lang w:val="en-GB"/>
                                </w:rPr>
                                <w:fldChar w:fldCharType="separate"/>
                              </w:r>
                              <w:r w:rsidRPr="001B0E11">
                                <w:rPr>
                                  <w:rFonts w:ascii="Times New Roman" w:eastAsia="Times New Roman" w:hAnsi="Times New Roman" w:cs="Times New Roman"/>
                                  <w:noProof/>
                                  <w:lang w:val="en-GB"/>
                                </w:rPr>
                                <w:drawing>
                                  <wp:inline distT="0" distB="0" distL="0" distR="0">
                                    <wp:extent cx="2106385" cy="839604"/>
                                    <wp:effectExtent l="0" t="0" r="1905" b="0"/>
                                    <wp:docPr id="11" name="Picture 11" descr="/var/folders/jt/ssf8xjds2p9ghbc3vkj05ypw0000gn/T/com.microsoft.Word/WebArchiveCopyPasteTempFiles/7cdebc19-5de9-940a-9b8c-7769657039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7cdebc19-5de9-940a-9b8c-77696570390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1436" cy="841617"/>
                                            </a:xfrm>
                                            <a:prstGeom prst="rect">
                                              <a:avLst/>
                                            </a:prstGeom>
                                            <a:noFill/>
                                            <a:ln>
                                              <a:noFill/>
                                            </a:ln>
                                          </pic:spPr>
                                        </pic:pic>
                                      </a:graphicData>
                                    </a:graphic>
                                  </wp:inline>
                                </w:drawing>
                              </w:r>
                              <w:r w:rsidRPr="001B0E11">
                                <w:rPr>
                                  <w:rFonts w:ascii="Times New Roman" w:eastAsia="Times New Roman" w:hAnsi="Times New Roman" w:cs="Times New Roman"/>
                                  <w:lang w:val="en-GB"/>
                                </w:rPr>
                                <w:fldChar w:fldCharType="end"/>
                              </w:r>
                            </w:p>
                          </w:tc>
                        </w:tr>
                        <w:tr w:rsidR="001B0E11" w:rsidRPr="001B0E11">
                          <w:tc>
                            <w:tcPr>
                              <w:tcW w:w="8460" w:type="dxa"/>
                              <w:tcMar>
                                <w:top w:w="0" w:type="dxa"/>
                                <w:left w:w="135" w:type="dxa"/>
                                <w:bottom w:w="0" w:type="dxa"/>
                                <w:right w:w="135" w:type="dxa"/>
                              </w:tcMar>
                              <w:hideMark/>
                            </w:tcPr>
                            <w:p w:rsidR="001B0E11" w:rsidRPr="001B0E11" w:rsidRDefault="001B0E11" w:rsidP="001B0E11">
                              <w:pPr>
                                <w:spacing w:line="765" w:lineRule="atLeast"/>
                                <w:jc w:val="center"/>
                                <w:outlineLvl w:val="1"/>
                                <w:rPr>
                                  <w:rFonts w:ascii="Helvetica" w:eastAsia="Times New Roman" w:hAnsi="Helvetica" w:cs="Times New Roman"/>
                                  <w:b/>
                                  <w:bCs/>
                                  <w:color w:val="222222"/>
                                  <w:sz w:val="51"/>
                                  <w:szCs w:val="51"/>
                                  <w:lang w:val="en-GB"/>
                                </w:rPr>
                              </w:pPr>
                              <w:r w:rsidRPr="001B0E11">
                                <w:rPr>
                                  <w:rFonts w:ascii="Helvetica" w:eastAsia="Times New Roman" w:hAnsi="Helvetica" w:cs="Times New Roman"/>
                                  <w:b/>
                                  <w:bCs/>
                                  <w:color w:val="0433FF"/>
                                  <w:sz w:val="27"/>
                                  <w:szCs w:val="27"/>
                                  <w:lang w:val="en-GB"/>
                                </w:rPr>
                                <w:lastRenderedPageBreak/>
                                <w:t>PQS: publication of further details on the 2022/23 scheme</w:t>
                              </w:r>
                            </w:p>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color w:val="757575"/>
                                  <w:lang w:val="en-GB"/>
                                </w:rPr>
                                <w:t>Further details on the Pharmacy Quality Scheme (PQS) 2022/23 have been published today on the NHS Business Services Authority (NHSBSA) website. The details have been published as a separate Determination; they will be included in the Drug Tariff from November 2022.</w:t>
                              </w:r>
                              <w:r w:rsidRPr="001B0E11">
                                <w:rPr>
                                  <w:rFonts w:ascii="Helvetica" w:eastAsia="Times New Roman" w:hAnsi="Helvetica" w:cs="Times New Roman"/>
                                  <w:color w:val="757575"/>
                                  <w:lang w:val="en-GB"/>
                                </w:rPr>
                                <w:br/>
                              </w:r>
                              <w:r w:rsidRPr="001B0E11">
                                <w:rPr>
                                  <w:rFonts w:ascii="Helvetica" w:eastAsia="Times New Roman" w:hAnsi="Helvetica" w:cs="Times New Roman"/>
                                  <w:color w:val="757575"/>
                                  <w:lang w:val="en-GB"/>
                                </w:rPr>
                                <w:br/>
                                <w:t>Priority points to note include details of the aspiration payment window and the Respiratory Domain criteria, both of which begin on Monday 10th October.</w:t>
                              </w:r>
                            </w:p>
                            <w:p w:rsidR="001B0E11" w:rsidRPr="001B0E11" w:rsidRDefault="001B0E11" w:rsidP="001B0E11">
                              <w:pPr>
                                <w:spacing w:before="150" w:after="150"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color w:val="757575"/>
                                  <w:lang w:val="en-GB"/>
                                </w:rPr>
                                <w:t>PSNC's </w:t>
                              </w:r>
                              <w:hyperlink r:id="rId6" w:tgtFrame="_blank" w:history="1">
                                <w:r w:rsidRPr="001B0E11">
                                  <w:rPr>
                                    <w:rFonts w:ascii="Helvetica" w:eastAsia="Times New Roman" w:hAnsi="Helvetica" w:cs="Times New Roman"/>
                                    <w:b/>
                                    <w:bCs/>
                                    <w:color w:val="007C89"/>
                                    <w:u w:val="single"/>
                                    <w:lang w:val="en-GB"/>
                                  </w:rPr>
                                  <w:t>PQS hub page</w:t>
                                </w:r>
                              </w:hyperlink>
                              <w:r w:rsidRPr="001B0E11">
                                <w:rPr>
                                  <w:rFonts w:ascii="Helvetica" w:eastAsia="Times New Roman" w:hAnsi="Helvetica" w:cs="Times New Roman"/>
                                  <w:color w:val="757575"/>
                                  <w:lang w:val="en-GB"/>
                                </w:rPr>
                                <w:t> has been updated to reflect the additional information that has now been published on the Scheme, and additional resources and FAQs to support contractors will continue to be added to this page.</w:t>
                              </w:r>
                              <w:r w:rsidRPr="001B0E11">
                                <w:rPr>
                                  <w:rFonts w:ascii="Helvetica" w:eastAsia="Times New Roman" w:hAnsi="Helvetica" w:cs="Times New Roman"/>
                                  <w:color w:val="757575"/>
                                  <w:lang w:val="en-GB"/>
                                </w:rPr>
                                <w:br/>
                              </w:r>
                              <w:r w:rsidRPr="001B0E11">
                                <w:rPr>
                                  <w:rFonts w:ascii="Helvetica" w:eastAsia="Times New Roman" w:hAnsi="Helvetica" w:cs="Times New Roman"/>
                                  <w:color w:val="757575"/>
                                  <w:lang w:val="en-GB"/>
                                </w:rPr>
                                <w:br/>
                              </w:r>
                              <w:hyperlink r:id="rId7" w:history="1">
                                <w:r w:rsidRPr="001B0E11">
                                  <w:rPr>
                                    <w:rFonts w:ascii="Helvetica" w:eastAsia="Times New Roman" w:hAnsi="Helvetica" w:cs="Times New Roman"/>
                                    <w:color w:val="007C89"/>
                                    <w:u w:val="single"/>
                                    <w:lang w:val="en-GB"/>
                                  </w:rPr>
                                  <w:t>Learn more about the 2022/23 PQS</w:t>
                                </w:r>
                              </w:hyperlink>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0E11" w:rsidRPr="001B0E11">
                          <w:tc>
                            <w:tcPr>
                              <w:tcW w:w="0" w:type="auto"/>
                              <w:vAlign w:val="center"/>
                              <w:hideMark/>
                            </w:tcPr>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135" w:type="dxa"/>
                                <w:right w:w="270" w:type="dxa"/>
                              </w:tcMar>
                              <w:hideMark/>
                            </w:tcPr>
                            <w:p w:rsidR="001B0E11" w:rsidRPr="001B0E11" w:rsidRDefault="001B0E11" w:rsidP="001B0E11">
                              <w:pPr>
                                <w:spacing w:line="360" w:lineRule="atLeast"/>
                                <w:jc w:val="center"/>
                                <w:rPr>
                                  <w:rFonts w:ascii="Helvetica" w:eastAsia="Times New Roman" w:hAnsi="Helvetica" w:cs="Times New Roman"/>
                                  <w:color w:val="757575"/>
                                  <w:sz w:val="36"/>
                                  <w:szCs w:val="36"/>
                                  <w:lang w:val="en-GB"/>
                                </w:rPr>
                              </w:pPr>
                              <w:r w:rsidRPr="001B0E11">
                                <w:rPr>
                                  <w:rFonts w:ascii="Helvetica" w:eastAsia="Times New Roman" w:hAnsi="Helvetica" w:cs="Times New Roman"/>
                                  <w:color w:val="3B287B"/>
                                  <w:sz w:val="36"/>
                                  <w:szCs w:val="36"/>
                                  <w:lang w:val="en-GB"/>
                                </w:rPr>
                                <w:t>Flu Vaccine</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0E11" w:rsidRPr="001B0E11">
                          <w:tc>
                            <w:tcPr>
                              <w:tcW w:w="0" w:type="auto"/>
                              <w:tcMar>
                                <w:top w:w="0" w:type="dxa"/>
                                <w:left w:w="135" w:type="dxa"/>
                                <w:bottom w:w="135" w:type="dxa"/>
                                <w:right w:w="135" w:type="dxa"/>
                              </w:tcMar>
                              <w:hideMark/>
                            </w:tcPr>
                            <w:p w:rsidR="001B0E11" w:rsidRPr="001B0E11" w:rsidRDefault="001B0E11" w:rsidP="001B0E11">
                              <w:pPr>
                                <w:jc w:val="center"/>
                                <w:rPr>
                                  <w:rFonts w:ascii="Times New Roman" w:eastAsia="Times New Roman" w:hAnsi="Times New Roman" w:cs="Times New Roman"/>
                                  <w:lang w:val="en-GB"/>
                                </w:rPr>
                              </w:pPr>
                              <w:r w:rsidRPr="001B0E11">
                                <w:rPr>
                                  <w:rFonts w:ascii="Times New Roman" w:eastAsia="Times New Roman" w:hAnsi="Times New Roman" w:cs="Times New Roman"/>
                                  <w:lang w:val="en-GB"/>
                                </w:rPr>
                                <w:fldChar w:fldCharType="begin"/>
                              </w:r>
                              <w:r w:rsidRPr="001B0E11">
                                <w:rPr>
                                  <w:rFonts w:ascii="Times New Roman" w:eastAsia="Times New Roman" w:hAnsi="Times New Roman" w:cs="Times New Roman"/>
                                  <w:lang w:val="en-GB"/>
                                </w:rPr>
                                <w:instrText xml:space="preserve"> INCLUDEPICTURE "/var/folders/jt/ssf8xjds2p9ghbc3vkj05ypw0000gn/T/com.microsoft.Word/WebArchiveCopyPasteTempFiles/5594d896-65ae-5a65-1fd9-0d539d80966f.jpg" \* MERGEFORMATINET </w:instrText>
                              </w:r>
                              <w:r w:rsidRPr="001B0E11">
                                <w:rPr>
                                  <w:rFonts w:ascii="Times New Roman" w:eastAsia="Times New Roman" w:hAnsi="Times New Roman" w:cs="Times New Roman"/>
                                  <w:lang w:val="en-GB"/>
                                </w:rPr>
                                <w:fldChar w:fldCharType="separate"/>
                              </w:r>
                              <w:r w:rsidRPr="001B0E11">
                                <w:rPr>
                                  <w:rFonts w:ascii="Times New Roman" w:eastAsia="Times New Roman" w:hAnsi="Times New Roman" w:cs="Times New Roman"/>
                                  <w:noProof/>
                                  <w:lang w:val="en-GB"/>
                                </w:rPr>
                                <w:drawing>
                                  <wp:inline distT="0" distB="0" distL="0" distR="0">
                                    <wp:extent cx="1379764" cy="1344226"/>
                                    <wp:effectExtent l="0" t="0" r="5080" b="2540"/>
                                    <wp:docPr id="10" name="Picture 10" descr="/var/folders/jt/ssf8xjds2p9ghbc3vkj05ypw0000gn/T/com.microsoft.Word/WebArchiveCopyPasteTempFiles/5594d896-65ae-5a65-1fd9-0d539d809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5594d896-65ae-5a65-1fd9-0d539d80966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408" cy="1350699"/>
                                            </a:xfrm>
                                            <a:prstGeom prst="rect">
                                              <a:avLst/>
                                            </a:prstGeom>
                                            <a:noFill/>
                                            <a:ln>
                                              <a:noFill/>
                                            </a:ln>
                                          </pic:spPr>
                                        </pic:pic>
                                      </a:graphicData>
                                    </a:graphic>
                                  </wp:inline>
                                </w:drawing>
                              </w:r>
                              <w:r w:rsidRPr="001B0E11">
                                <w:rPr>
                                  <w:rFonts w:ascii="Times New Roman" w:eastAsia="Times New Roman" w:hAnsi="Times New Roman" w:cs="Times New Roman"/>
                                  <w:lang w:val="en-GB"/>
                                </w:rPr>
                                <w:fldChar w:fldCharType="end"/>
                              </w:r>
                            </w:p>
                          </w:tc>
                        </w:tr>
                        <w:tr w:rsidR="001B0E11" w:rsidRPr="001B0E11">
                          <w:tc>
                            <w:tcPr>
                              <w:tcW w:w="8460" w:type="dxa"/>
                              <w:tcMar>
                                <w:top w:w="0" w:type="dxa"/>
                                <w:left w:w="135" w:type="dxa"/>
                                <w:bottom w:w="0" w:type="dxa"/>
                                <w:right w:w="135" w:type="dxa"/>
                              </w:tcMar>
                              <w:hideMark/>
                            </w:tcPr>
                            <w:p w:rsidR="001B0E11" w:rsidRPr="001B0E11" w:rsidRDefault="001B0E11" w:rsidP="001B0E11">
                              <w:pPr>
                                <w:spacing w:line="765" w:lineRule="atLeast"/>
                                <w:jc w:val="center"/>
                                <w:outlineLvl w:val="1"/>
                                <w:rPr>
                                  <w:rFonts w:ascii="Helvetica" w:eastAsia="Times New Roman" w:hAnsi="Helvetica" w:cs="Times New Roman"/>
                                  <w:b/>
                                  <w:bCs/>
                                  <w:color w:val="222222"/>
                                  <w:sz w:val="51"/>
                                  <w:szCs w:val="51"/>
                                  <w:lang w:val="en-GB"/>
                                </w:rPr>
                              </w:pPr>
                              <w:r w:rsidRPr="001B0E11">
                                <w:rPr>
                                  <w:rFonts w:ascii="Helvetica" w:eastAsia="Times New Roman" w:hAnsi="Helvetica" w:cs="Times New Roman"/>
                                  <w:b/>
                                  <w:bCs/>
                                  <w:color w:val="0433FF"/>
                                  <w:sz w:val="27"/>
                                  <w:szCs w:val="27"/>
                                  <w:lang w:val="en-GB"/>
                                </w:rPr>
                                <w:t>Change to a flu vaccine description on MYS</w:t>
                              </w:r>
                            </w:p>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color w:val="757575"/>
                                  <w:lang w:val="en-GB"/>
                                </w:rPr>
                                <w:t xml:space="preserve">A change has been made on Manage Your Service (MYS) for flu vaccine submissions. The description for the quadrivalent vaccine by </w:t>
                              </w:r>
                              <w:proofErr w:type="spellStart"/>
                              <w:r w:rsidRPr="001B0E11">
                                <w:rPr>
                                  <w:rFonts w:ascii="Helvetica" w:eastAsia="Times New Roman" w:hAnsi="Helvetica" w:cs="Times New Roman"/>
                                  <w:color w:val="757575"/>
                                  <w:lang w:val="en-GB"/>
                                </w:rPr>
                                <w:t>Seqirus</w:t>
                              </w:r>
                              <w:proofErr w:type="spellEnd"/>
                              <w:r w:rsidRPr="001B0E11">
                                <w:rPr>
                                  <w:rFonts w:ascii="Helvetica" w:eastAsia="Times New Roman" w:hAnsi="Helvetica" w:cs="Times New Roman"/>
                                  <w:color w:val="757575"/>
                                  <w:lang w:val="en-GB"/>
                                </w:rPr>
                                <w:t xml:space="preserve"> has been replaced with 'Cell-based quadrivalent influenza vaccine (surface antigen, inactivated) suspension for injection 0.5ml pre-filled syringes, by </w:t>
                              </w:r>
                              <w:proofErr w:type="spellStart"/>
                              <w:r w:rsidRPr="001B0E11">
                                <w:rPr>
                                  <w:rFonts w:ascii="Helvetica" w:eastAsia="Times New Roman" w:hAnsi="Helvetica" w:cs="Times New Roman"/>
                                  <w:color w:val="757575"/>
                                  <w:lang w:val="en-GB"/>
                                </w:rPr>
                                <w:t>Seqirus</w:t>
                              </w:r>
                              <w:proofErr w:type="spellEnd"/>
                              <w:r w:rsidRPr="001B0E11">
                                <w:rPr>
                                  <w:rFonts w:ascii="Helvetica" w:eastAsia="Times New Roman" w:hAnsi="Helvetica" w:cs="Times New Roman"/>
                                  <w:color w:val="757575"/>
                                  <w:lang w:val="en-GB"/>
                                </w:rPr>
                                <w:t xml:space="preserve"> UK'. This reflects the generic version of the vaccine that is being administered, in line with the marketed vaccines for 2022/23.</w:t>
                              </w:r>
                              <w:r w:rsidRPr="001B0E11">
                                <w:rPr>
                                  <w:rFonts w:ascii="Helvetica" w:eastAsia="Times New Roman" w:hAnsi="Helvetica" w:cs="Times New Roman"/>
                                  <w:color w:val="757575"/>
                                  <w:lang w:val="en-GB"/>
                                </w:rPr>
                                <w:br/>
                              </w:r>
                              <w:r w:rsidRPr="001B0E11">
                                <w:rPr>
                                  <w:rFonts w:ascii="Helvetica" w:eastAsia="Times New Roman" w:hAnsi="Helvetica" w:cs="Times New Roman"/>
                                  <w:color w:val="757575"/>
                                  <w:lang w:val="en-GB"/>
                                </w:rPr>
                                <w:br/>
                              </w:r>
                              <w:hyperlink r:id="rId9" w:tgtFrame="_blank" w:history="1">
                                <w:r w:rsidRPr="001B0E11">
                                  <w:rPr>
                                    <w:rFonts w:ascii="Helvetica" w:eastAsia="Times New Roman" w:hAnsi="Helvetica" w:cs="Times New Roman"/>
                                    <w:color w:val="007C89"/>
                                    <w:u w:val="single"/>
                                    <w:lang w:val="en-GB"/>
                                  </w:rPr>
                                  <w:t>Login to MYS to submit your flu vaccine claims</w:t>
                                </w:r>
                              </w:hyperlink>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0E11" w:rsidRPr="001B0E11">
                          <w:tc>
                            <w:tcPr>
                              <w:tcW w:w="0" w:type="auto"/>
                              <w:vAlign w:val="center"/>
                              <w:hideMark/>
                            </w:tcPr>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135" w:type="dxa"/>
                                <w:right w:w="270" w:type="dxa"/>
                              </w:tcMar>
                              <w:hideMark/>
                            </w:tcPr>
                            <w:p w:rsidR="001B0E11" w:rsidRPr="001B0E11" w:rsidRDefault="001B0E11" w:rsidP="001B0E11">
                              <w:pPr>
                                <w:spacing w:line="360" w:lineRule="atLeast"/>
                                <w:jc w:val="center"/>
                                <w:rPr>
                                  <w:rFonts w:ascii="Helvetica" w:eastAsia="Times New Roman" w:hAnsi="Helvetica" w:cs="Times New Roman"/>
                                  <w:color w:val="757575"/>
                                  <w:sz w:val="36"/>
                                  <w:szCs w:val="36"/>
                                  <w:lang w:val="en-GB"/>
                                </w:rPr>
                              </w:pPr>
                              <w:r w:rsidRPr="001B0E11">
                                <w:rPr>
                                  <w:rFonts w:ascii="Helvetica" w:eastAsia="Times New Roman" w:hAnsi="Helvetica" w:cs="Times New Roman"/>
                                  <w:color w:val="3B287B"/>
                                  <w:sz w:val="36"/>
                                  <w:szCs w:val="36"/>
                                  <w:lang w:val="en-GB"/>
                                </w:rPr>
                                <w:t>CPCF Webinar</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0E11" w:rsidRPr="001B0E11">
                          <w:tc>
                            <w:tcPr>
                              <w:tcW w:w="0" w:type="auto"/>
                              <w:tcMar>
                                <w:top w:w="0" w:type="dxa"/>
                                <w:left w:w="135" w:type="dxa"/>
                                <w:bottom w:w="135" w:type="dxa"/>
                                <w:right w:w="135" w:type="dxa"/>
                              </w:tcMar>
                              <w:hideMark/>
                            </w:tcPr>
                            <w:p w:rsidR="001B0E11" w:rsidRPr="001B0E11" w:rsidRDefault="001B0E11" w:rsidP="001B0E11">
                              <w:pPr>
                                <w:jc w:val="center"/>
                                <w:rPr>
                                  <w:rFonts w:ascii="Times New Roman" w:eastAsia="Times New Roman" w:hAnsi="Times New Roman" w:cs="Times New Roman"/>
                                  <w:lang w:val="en-GB"/>
                                </w:rPr>
                              </w:pPr>
                              <w:r w:rsidRPr="001B0E11">
                                <w:rPr>
                                  <w:rFonts w:ascii="Times New Roman" w:eastAsia="Times New Roman" w:hAnsi="Times New Roman" w:cs="Times New Roman"/>
                                  <w:lang w:val="en-GB"/>
                                </w:rPr>
                                <w:fldChar w:fldCharType="begin"/>
                              </w:r>
                              <w:r w:rsidRPr="001B0E11">
                                <w:rPr>
                                  <w:rFonts w:ascii="Times New Roman" w:eastAsia="Times New Roman" w:hAnsi="Times New Roman" w:cs="Times New Roman"/>
                                  <w:lang w:val="en-GB"/>
                                </w:rPr>
                                <w:instrText xml:space="preserve"> INCLUDEPICTURE "/var/folders/jt/ssf8xjds2p9ghbc3vkj05ypw0000gn/T/com.microsoft.Word/WebArchiveCopyPasteTempFiles/c24bf16a-ae86-8851-d469-42851e403d78.jpg" \* MERGEFORMATINET </w:instrText>
                              </w:r>
                              <w:r w:rsidRPr="001B0E11">
                                <w:rPr>
                                  <w:rFonts w:ascii="Times New Roman" w:eastAsia="Times New Roman" w:hAnsi="Times New Roman" w:cs="Times New Roman"/>
                                  <w:lang w:val="en-GB"/>
                                </w:rPr>
                                <w:fldChar w:fldCharType="separate"/>
                              </w:r>
                              <w:r w:rsidRPr="001B0E11">
                                <w:rPr>
                                  <w:rFonts w:ascii="Times New Roman" w:eastAsia="Times New Roman" w:hAnsi="Times New Roman" w:cs="Times New Roman"/>
                                  <w:noProof/>
                                  <w:lang w:val="en-GB"/>
                                </w:rPr>
                                <w:drawing>
                                  <wp:inline distT="0" distB="0" distL="0" distR="0">
                                    <wp:extent cx="1592035" cy="732121"/>
                                    <wp:effectExtent l="0" t="0" r="0" b="5080"/>
                                    <wp:docPr id="9" name="Picture 9" descr="/var/folders/jt/ssf8xjds2p9ghbc3vkj05ypw0000gn/T/com.microsoft.Word/WebArchiveCopyPasteTempFiles/c24bf16a-ae86-8851-d469-42851e403d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c24bf16a-ae86-8851-d469-42851e403d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536" cy="736030"/>
                                            </a:xfrm>
                                            <a:prstGeom prst="rect">
                                              <a:avLst/>
                                            </a:prstGeom>
                                            <a:noFill/>
                                            <a:ln>
                                              <a:noFill/>
                                            </a:ln>
                                          </pic:spPr>
                                        </pic:pic>
                                      </a:graphicData>
                                    </a:graphic>
                                  </wp:inline>
                                </w:drawing>
                              </w:r>
                              <w:r w:rsidRPr="001B0E11">
                                <w:rPr>
                                  <w:rFonts w:ascii="Times New Roman" w:eastAsia="Times New Roman" w:hAnsi="Times New Roman" w:cs="Times New Roman"/>
                                  <w:lang w:val="en-GB"/>
                                </w:rPr>
                                <w:fldChar w:fldCharType="end"/>
                              </w:r>
                            </w:p>
                          </w:tc>
                        </w:tr>
                        <w:tr w:rsidR="001B0E11" w:rsidRPr="001B0E11">
                          <w:tc>
                            <w:tcPr>
                              <w:tcW w:w="8460" w:type="dxa"/>
                              <w:tcMar>
                                <w:top w:w="0" w:type="dxa"/>
                                <w:left w:w="135" w:type="dxa"/>
                                <w:bottom w:w="0" w:type="dxa"/>
                                <w:right w:w="135" w:type="dxa"/>
                              </w:tcMar>
                              <w:hideMark/>
                            </w:tcPr>
                            <w:p w:rsidR="001B0E11" w:rsidRPr="001B0E11" w:rsidRDefault="001B0E11" w:rsidP="001B0E11">
                              <w:pPr>
                                <w:spacing w:line="765" w:lineRule="atLeast"/>
                                <w:jc w:val="center"/>
                                <w:outlineLvl w:val="1"/>
                                <w:rPr>
                                  <w:rFonts w:ascii="Helvetica" w:eastAsia="Times New Roman" w:hAnsi="Helvetica" w:cs="Times New Roman"/>
                                  <w:b/>
                                  <w:bCs/>
                                  <w:color w:val="222222"/>
                                  <w:sz w:val="51"/>
                                  <w:szCs w:val="51"/>
                                  <w:lang w:val="en-GB"/>
                                </w:rPr>
                              </w:pPr>
                              <w:r w:rsidRPr="001B0E11">
                                <w:rPr>
                                  <w:rFonts w:ascii="Helvetica" w:eastAsia="Times New Roman" w:hAnsi="Helvetica" w:cs="Times New Roman"/>
                                  <w:b/>
                                  <w:bCs/>
                                  <w:color w:val="0433FF"/>
                                  <w:sz w:val="27"/>
                                  <w:szCs w:val="27"/>
                                  <w:lang w:val="en-GB"/>
                                </w:rPr>
                                <w:t>CPCF Webinar now available on-demand</w:t>
                              </w:r>
                            </w:p>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color w:val="757575"/>
                                  <w:lang w:val="en-GB"/>
                                </w:rPr>
                                <w:t>Contractors can now access a recording of PSNC’s recent webinar on the arrangements for the Community Pharmacy Contractual Framework (CPCF) in 2022/23 (Year 4) and 2023/24 (Year 5).</w:t>
                              </w:r>
                              <w:r w:rsidRPr="001B0E11">
                                <w:rPr>
                                  <w:rFonts w:ascii="Helvetica" w:eastAsia="Times New Roman" w:hAnsi="Helvetica" w:cs="Times New Roman"/>
                                  <w:color w:val="757575"/>
                                  <w:lang w:val="en-GB"/>
                                </w:rPr>
                                <w:br/>
                              </w:r>
                              <w:r w:rsidRPr="001B0E11">
                                <w:rPr>
                                  <w:rFonts w:ascii="Helvetica" w:eastAsia="Times New Roman" w:hAnsi="Helvetica" w:cs="Times New Roman"/>
                                  <w:color w:val="757575"/>
                                  <w:lang w:val="en-GB"/>
                                </w:rPr>
                                <w:br/>
                                <w:t>During the webinar, viewers heard about the arrangements that have been agreed and PSNC's CEO discussed the context to agreeing the deal as well as her plans going forwards. Almost nine in ten said that they would recommend it to others and 93% of attendees said that they found it useful.</w:t>
                              </w:r>
                              <w:r w:rsidRPr="001B0E11">
                                <w:rPr>
                                  <w:rFonts w:ascii="Helvetica" w:eastAsia="Times New Roman" w:hAnsi="Helvetica" w:cs="Times New Roman"/>
                                  <w:color w:val="757575"/>
                                  <w:lang w:val="en-GB"/>
                                </w:rPr>
                                <w:br/>
                              </w:r>
                              <w:r w:rsidRPr="001B0E11">
                                <w:rPr>
                                  <w:rFonts w:ascii="Helvetica" w:eastAsia="Times New Roman" w:hAnsi="Helvetica" w:cs="Times New Roman"/>
                                  <w:color w:val="757575"/>
                                  <w:lang w:val="en-GB"/>
                                </w:rPr>
                                <w:br/>
                              </w:r>
                              <w:hyperlink r:id="rId11" w:tgtFrame="_blank" w:history="1">
                                <w:r w:rsidRPr="001B0E11">
                                  <w:rPr>
                                    <w:rFonts w:ascii="Helvetica" w:eastAsia="Times New Roman" w:hAnsi="Helvetica" w:cs="Times New Roman"/>
                                    <w:color w:val="007C89"/>
                                    <w:u w:val="single"/>
                                    <w:lang w:val="en-GB"/>
                                  </w:rPr>
                                  <w:t>Watch the webinar</w:t>
                                </w:r>
                              </w:hyperlink>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0E11" w:rsidRPr="001B0E11">
                          <w:tc>
                            <w:tcPr>
                              <w:tcW w:w="0" w:type="auto"/>
                              <w:vAlign w:val="center"/>
                              <w:hideMark/>
                            </w:tcPr>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135" w:type="dxa"/>
                                <w:right w:w="270" w:type="dxa"/>
                              </w:tcMar>
                              <w:hideMark/>
                            </w:tcPr>
                            <w:p w:rsidR="001B0E11" w:rsidRPr="001B0E11" w:rsidRDefault="001B0E11" w:rsidP="001B0E11">
                              <w:pPr>
                                <w:spacing w:line="360" w:lineRule="atLeast"/>
                                <w:jc w:val="center"/>
                                <w:rPr>
                                  <w:rFonts w:ascii="Helvetica" w:eastAsia="Times New Roman" w:hAnsi="Helvetica" w:cs="Times New Roman"/>
                                  <w:color w:val="757575"/>
                                  <w:sz w:val="36"/>
                                  <w:szCs w:val="36"/>
                                  <w:lang w:val="en-GB"/>
                                </w:rPr>
                              </w:pPr>
                              <w:r w:rsidRPr="001B0E11">
                                <w:rPr>
                                  <w:rFonts w:ascii="Helvetica" w:eastAsia="Times New Roman" w:hAnsi="Helvetica" w:cs="Times New Roman"/>
                                  <w:color w:val="3B287B"/>
                                  <w:sz w:val="36"/>
                                  <w:szCs w:val="36"/>
                                  <w:lang w:val="en-GB"/>
                                </w:rPr>
                                <w:t>Closure</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0E11" w:rsidRPr="001B0E11">
                          <w:tc>
                            <w:tcPr>
                              <w:tcW w:w="0" w:type="auto"/>
                              <w:tcMar>
                                <w:top w:w="0" w:type="dxa"/>
                                <w:left w:w="135" w:type="dxa"/>
                                <w:bottom w:w="135" w:type="dxa"/>
                                <w:right w:w="135" w:type="dxa"/>
                              </w:tcMar>
                              <w:hideMark/>
                            </w:tcPr>
                            <w:p w:rsidR="001B0E11" w:rsidRPr="001B0E11" w:rsidRDefault="001B0E11" w:rsidP="001B0E11">
                              <w:pPr>
                                <w:jc w:val="center"/>
                                <w:rPr>
                                  <w:rFonts w:ascii="Times New Roman" w:eastAsia="Times New Roman" w:hAnsi="Times New Roman" w:cs="Times New Roman"/>
                                  <w:lang w:val="en-GB"/>
                                </w:rPr>
                              </w:pPr>
                              <w:r w:rsidRPr="001B0E11">
                                <w:rPr>
                                  <w:rFonts w:ascii="Times New Roman" w:eastAsia="Times New Roman" w:hAnsi="Times New Roman" w:cs="Times New Roman"/>
                                  <w:lang w:val="en-GB"/>
                                </w:rPr>
                                <w:fldChar w:fldCharType="begin"/>
                              </w:r>
                              <w:r w:rsidRPr="001B0E11">
                                <w:rPr>
                                  <w:rFonts w:ascii="Times New Roman" w:eastAsia="Times New Roman" w:hAnsi="Times New Roman" w:cs="Times New Roman"/>
                                  <w:lang w:val="en-GB"/>
                                </w:rPr>
                                <w:instrText xml:space="preserve"> INCLUDEPICTURE "/var/folders/jt/ssf8xjds2p9ghbc3vkj05ypw0000gn/T/com.microsoft.Word/WebArchiveCopyPasteTempFiles/5af76e85-b0b9-c778-b7df-abc2601446a7.jpg" \* MERGEFORMATINET </w:instrText>
                              </w:r>
                              <w:r w:rsidRPr="001B0E11">
                                <w:rPr>
                                  <w:rFonts w:ascii="Times New Roman" w:eastAsia="Times New Roman" w:hAnsi="Times New Roman" w:cs="Times New Roman"/>
                                  <w:lang w:val="en-GB"/>
                                </w:rPr>
                                <w:fldChar w:fldCharType="separate"/>
                              </w:r>
                              <w:r w:rsidRPr="001B0E11">
                                <w:rPr>
                                  <w:rFonts w:ascii="Times New Roman" w:eastAsia="Times New Roman" w:hAnsi="Times New Roman" w:cs="Times New Roman"/>
                                  <w:noProof/>
                                  <w:lang w:val="en-GB"/>
                                </w:rPr>
                                <w:drawing>
                                  <wp:inline distT="0" distB="0" distL="0" distR="0">
                                    <wp:extent cx="1412421" cy="626565"/>
                                    <wp:effectExtent l="0" t="0" r="0" b="0"/>
                                    <wp:docPr id="8" name="Picture 8" descr="/var/folders/jt/ssf8xjds2p9ghbc3vkj05ypw0000gn/T/com.microsoft.Word/WebArchiveCopyPasteTempFiles/5af76e85-b0b9-c778-b7df-abc2601446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5af76e85-b0b9-c778-b7df-abc2601446a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1472" cy="630580"/>
                                            </a:xfrm>
                                            <a:prstGeom prst="rect">
                                              <a:avLst/>
                                            </a:prstGeom>
                                            <a:noFill/>
                                            <a:ln>
                                              <a:noFill/>
                                            </a:ln>
                                          </pic:spPr>
                                        </pic:pic>
                                      </a:graphicData>
                                    </a:graphic>
                                  </wp:inline>
                                </w:drawing>
                              </w:r>
                              <w:r w:rsidRPr="001B0E11">
                                <w:rPr>
                                  <w:rFonts w:ascii="Times New Roman" w:eastAsia="Times New Roman" w:hAnsi="Times New Roman" w:cs="Times New Roman"/>
                                  <w:lang w:val="en-GB"/>
                                </w:rPr>
                                <w:fldChar w:fldCharType="end"/>
                              </w:r>
                            </w:p>
                          </w:tc>
                        </w:tr>
                        <w:tr w:rsidR="001B0E11" w:rsidRPr="001B0E11">
                          <w:tc>
                            <w:tcPr>
                              <w:tcW w:w="8460" w:type="dxa"/>
                              <w:tcMar>
                                <w:top w:w="0" w:type="dxa"/>
                                <w:left w:w="135" w:type="dxa"/>
                                <w:bottom w:w="0" w:type="dxa"/>
                                <w:right w:w="135" w:type="dxa"/>
                              </w:tcMar>
                              <w:hideMark/>
                            </w:tcPr>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b/>
                                  <w:bCs/>
                                  <w:color w:val="0433FF"/>
                                  <w:lang w:val="en-GB"/>
                                </w:rPr>
                                <w:t>Business continuity plan if you have to close</w:t>
                              </w:r>
                              <w:r w:rsidRPr="001B0E11">
                                <w:rPr>
                                  <w:rFonts w:ascii="Helvetica" w:eastAsia="Times New Roman" w:hAnsi="Helvetica" w:cs="Times New Roman"/>
                                  <w:color w:val="757575"/>
                                  <w:lang w:val="en-GB"/>
                                </w:rPr>
                                <w:br/>
                              </w:r>
                              <w:r w:rsidRPr="001B0E11">
                                <w:rPr>
                                  <w:rFonts w:ascii="Helvetica" w:eastAsia="Times New Roman" w:hAnsi="Helvetica" w:cs="Times New Roman"/>
                                  <w:color w:val="757575"/>
                                  <w:lang w:val="en-GB"/>
                                </w:rPr>
                                <w:br/>
                                <w:t>Please remember that your team are aware you need to take the following actions if you have to close for any reason</w:t>
                              </w:r>
                              <w:r w:rsidRPr="001B0E11">
                                <w:rPr>
                                  <w:rFonts w:ascii="Helvetica" w:eastAsia="Times New Roman" w:hAnsi="Helvetica" w:cs="Times New Roman"/>
                                  <w:color w:val="757575"/>
                                  <w:lang w:val="en-GB"/>
                                </w:rPr>
                                <w:br/>
                                <w:t>1. Report closure to NHSE</w:t>
                              </w:r>
                              <w:r w:rsidRPr="001B0E11">
                                <w:rPr>
                                  <w:rFonts w:ascii="Helvetica" w:eastAsia="Times New Roman" w:hAnsi="Helvetica" w:cs="Times New Roman"/>
                                  <w:color w:val="757575"/>
                                  <w:lang w:val="en-GB"/>
                                </w:rPr>
                                <w:br/>
                                <w:t>2. Let practices and local pharmacies know</w:t>
                              </w:r>
                              <w:r w:rsidRPr="001B0E11">
                                <w:rPr>
                                  <w:rFonts w:ascii="Helvetica" w:eastAsia="Times New Roman" w:hAnsi="Helvetica" w:cs="Times New Roman"/>
                                  <w:color w:val="757575"/>
                                  <w:lang w:val="en-GB"/>
                                </w:rPr>
                                <w:br/>
                                <w:t>3. Ensure team follow your Business Continuity Plan</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0E11" w:rsidRPr="001B0E11">
                          <w:tc>
                            <w:tcPr>
                              <w:tcW w:w="0" w:type="auto"/>
                              <w:vAlign w:val="center"/>
                              <w:hideMark/>
                            </w:tcPr>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135" w:type="dxa"/>
                                <w:right w:w="270" w:type="dxa"/>
                              </w:tcMar>
                              <w:hideMark/>
                            </w:tcPr>
                            <w:p w:rsidR="001B0E11" w:rsidRPr="001B0E11" w:rsidRDefault="001B0E11" w:rsidP="001B0E11">
                              <w:pPr>
                                <w:spacing w:line="360" w:lineRule="atLeast"/>
                                <w:jc w:val="center"/>
                                <w:rPr>
                                  <w:rFonts w:ascii="Helvetica" w:eastAsia="Times New Roman" w:hAnsi="Helvetica" w:cs="Times New Roman"/>
                                  <w:color w:val="757575"/>
                                  <w:sz w:val="36"/>
                                  <w:szCs w:val="36"/>
                                  <w:lang w:val="en-GB"/>
                                </w:rPr>
                              </w:pPr>
                              <w:r w:rsidRPr="001B0E11">
                                <w:rPr>
                                  <w:rFonts w:ascii="Helvetica" w:eastAsia="Times New Roman" w:hAnsi="Helvetica" w:cs="Times New Roman"/>
                                  <w:color w:val="3B287B"/>
                                  <w:sz w:val="36"/>
                                  <w:szCs w:val="36"/>
                                  <w:lang w:val="en-GB"/>
                                </w:rPr>
                                <w:t>Take Care!</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0E11" w:rsidRPr="001B0E11">
                          <w:tc>
                            <w:tcPr>
                              <w:tcW w:w="0" w:type="auto"/>
                              <w:tcMar>
                                <w:top w:w="0" w:type="dxa"/>
                                <w:left w:w="135" w:type="dxa"/>
                                <w:bottom w:w="135" w:type="dxa"/>
                                <w:right w:w="135" w:type="dxa"/>
                              </w:tcMar>
                              <w:hideMark/>
                            </w:tcPr>
                            <w:p w:rsidR="001B0E11" w:rsidRPr="001B0E11" w:rsidRDefault="001B0E11" w:rsidP="001B0E11">
                              <w:pPr>
                                <w:jc w:val="center"/>
                                <w:rPr>
                                  <w:rFonts w:ascii="Times New Roman" w:eastAsia="Times New Roman" w:hAnsi="Times New Roman" w:cs="Times New Roman"/>
                                  <w:lang w:val="en-GB"/>
                                </w:rPr>
                              </w:pPr>
                              <w:r w:rsidRPr="001B0E11">
                                <w:rPr>
                                  <w:rFonts w:ascii="Times New Roman" w:eastAsia="Times New Roman" w:hAnsi="Times New Roman" w:cs="Times New Roman"/>
                                  <w:lang w:val="en-GB"/>
                                </w:rPr>
                                <w:lastRenderedPageBreak/>
                                <w:fldChar w:fldCharType="begin"/>
                              </w:r>
                              <w:r w:rsidRPr="001B0E11">
                                <w:rPr>
                                  <w:rFonts w:ascii="Times New Roman" w:eastAsia="Times New Roman" w:hAnsi="Times New Roman" w:cs="Times New Roman"/>
                                  <w:lang w:val="en-GB"/>
                                </w:rPr>
                                <w:instrText xml:space="preserve"> INCLUDEPICTURE "/var/folders/jt/ssf8xjds2p9ghbc3vkj05ypw0000gn/T/com.microsoft.Word/WebArchiveCopyPasteTempFiles/7da694cb-26e6-75a2-7a16-b9872eed7f6e.jpg" \* MERGEFORMATINET </w:instrText>
                              </w:r>
                              <w:r w:rsidRPr="001B0E11">
                                <w:rPr>
                                  <w:rFonts w:ascii="Times New Roman" w:eastAsia="Times New Roman" w:hAnsi="Times New Roman" w:cs="Times New Roman"/>
                                  <w:lang w:val="en-GB"/>
                                </w:rPr>
                                <w:fldChar w:fldCharType="separate"/>
                              </w:r>
                              <w:r w:rsidRPr="001B0E11">
                                <w:rPr>
                                  <w:rFonts w:ascii="Times New Roman" w:eastAsia="Times New Roman" w:hAnsi="Times New Roman" w:cs="Times New Roman"/>
                                  <w:noProof/>
                                  <w:lang w:val="en-GB"/>
                                </w:rPr>
                                <w:drawing>
                                  <wp:inline distT="0" distB="0" distL="0" distR="0">
                                    <wp:extent cx="1200150" cy="767988"/>
                                    <wp:effectExtent l="0" t="0" r="0" b="0"/>
                                    <wp:docPr id="7" name="Picture 7" descr="/var/folders/jt/ssf8xjds2p9ghbc3vkj05ypw0000gn/T/com.microsoft.Word/WebArchiveCopyPasteTempFiles/7da694cb-26e6-75a2-7a16-b9872eed7f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7da694cb-26e6-75a2-7a16-b9872eed7f6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7624" cy="772771"/>
                                            </a:xfrm>
                                            <a:prstGeom prst="rect">
                                              <a:avLst/>
                                            </a:prstGeom>
                                            <a:noFill/>
                                            <a:ln>
                                              <a:noFill/>
                                            </a:ln>
                                          </pic:spPr>
                                        </pic:pic>
                                      </a:graphicData>
                                    </a:graphic>
                                  </wp:inline>
                                </w:drawing>
                              </w:r>
                              <w:r w:rsidRPr="001B0E11">
                                <w:rPr>
                                  <w:rFonts w:ascii="Times New Roman" w:eastAsia="Times New Roman" w:hAnsi="Times New Roman" w:cs="Times New Roman"/>
                                  <w:lang w:val="en-GB"/>
                                </w:rPr>
                                <w:fldChar w:fldCharType="end"/>
                              </w:r>
                            </w:p>
                          </w:tc>
                        </w:tr>
                        <w:tr w:rsidR="001B0E11" w:rsidRPr="001B0E11">
                          <w:tc>
                            <w:tcPr>
                              <w:tcW w:w="8460" w:type="dxa"/>
                              <w:tcMar>
                                <w:top w:w="0" w:type="dxa"/>
                                <w:left w:w="135" w:type="dxa"/>
                                <w:bottom w:w="0" w:type="dxa"/>
                                <w:right w:w="135" w:type="dxa"/>
                              </w:tcMar>
                              <w:hideMark/>
                            </w:tcPr>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b/>
                                  <w:bCs/>
                                  <w:color w:val="0000CD"/>
                                  <w:lang w:val="en-GB"/>
                                </w:rPr>
                                <w:t>Armed Robbery - take care!</w:t>
                              </w:r>
                              <w:r w:rsidRPr="001B0E11">
                                <w:rPr>
                                  <w:rFonts w:ascii="Helvetica" w:eastAsia="Times New Roman" w:hAnsi="Helvetica" w:cs="Times New Roman"/>
                                  <w:color w:val="757575"/>
                                  <w:lang w:val="en-GB"/>
                                </w:rPr>
                                <w:br/>
                                <w:t>Message from South West Pharmacy Team</w:t>
                              </w:r>
                              <w:r w:rsidRPr="001B0E11">
                                <w:rPr>
                                  <w:rFonts w:ascii="Helvetica" w:eastAsia="Times New Roman" w:hAnsi="Helvetica" w:cs="Times New Roman"/>
                                  <w:color w:val="757575"/>
                                  <w:lang w:val="en-GB"/>
                                </w:rPr>
                                <w:br/>
                                <w:t> </w:t>
                              </w:r>
                            </w:p>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color w:val="757575"/>
                                  <w:lang w:val="en-GB"/>
                                </w:rPr>
                                <w:t>We have been made aware that on Monday morning there was an attempted armed robbery at the premises Well Pharmacy, 90 North Street, Bedminster, Bristol, Avon, BS3 1HF. The police are currently investigating with the Pharmacy to what had happened however we have been told that no one was harmed and that nothing was taken from store.</w:t>
                              </w:r>
                              <w:r w:rsidRPr="001B0E11">
                                <w:rPr>
                                  <w:rFonts w:ascii="Helvetica" w:eastAsia="Times New Roman" w:hAnsi="Helvetica" w:cs="Times New Roman"/>
                                  <w:color w:val="757575"/>
                                  <w:lang w:val="en-GB"/>
                                </w:rPr>
                                <w:br/>
                                <w:t xml:space="preserve">We wanted to share this with you all so that you are aware and are all vigilant over the next coming months. Please make sure your </w:t>
                              </w:r>
                              <w:proofErr w:type="spellStart"/>
                              <w:r w:rsidRPr="001B0E11">
                                <w:rPr>
                                  <w:rFonts w:ascii="Helvetica" w:eastAsia="Times New Roman" w:hAnsi="Helvetica" w:cs="Times New Roman"/>
                                  <w:color w:val="757575"/>
                                  <w:lang w:val="en-GB"/>
                                </w:rPr>
                                <w:t>building’s</w:t>
                              </w:r>
                              <w:proofErr w:type="spellEnd"/>
                              <w:r w:rsidRPr="001B0E11">
                                <w:rPr>
                                  <w:rFonts w:ascii="Helvetica" w:eastAsia="Times New Roman" w:hAnsi="Helvetica" w:cs="Times New Roman"/>
                                  <w:color w:val="757575"/>
                                  <w:lang w:val="en-GB"/>
                                </w:rPr>
                                <w:t xml:space="preserve"> are secured, business continuity plans are up to date and staff know what to do in case of events like these. This type of incident is a rare occurrence in our area however based on </w:t>
                              </w:r>
                              <w:proofErr w:type="spellStart"/>
                              <w:r w:rsidRPr="001B0E11">
                                <w:rPr>
                                  <w:rFonts w:ascii="Helvetica" w:eastAsia="Times New Roman" w:hAnsi="Helvetica" w:cs="Times New Roman"/>
                                  <w:color w:val="757575"/>
                                  <w:lang w:val="en-GB"/>
                                </w:rPr>
                                <w:t>todays</w:t>
                              </w:r>
                              <w:proofErr w:type="spellEnd"/>
                              <w:r w:rsidRPr="001B0E11">
                                <w:rPr>
                                  <w:rFonts w:ascii="Helvetica" w:eastAsia="Times New Roman" w:hAnsi="Helvetica" w:cs="Times New Roman"/>
                                  <w:color w:val="757575"/>
                                  <w:lang w:val="en-GB"/>
                                </w:rPr>
                                <w:t xml:space="preserve"> experience they can happen.</w:t>
                              </w:r>
                              <w:r w:rsidRPr="001B0E11">
                                <w:rPr>
                                  <w:rFonts w:ascii="Helvetica" w:eastAsia="Times New Roman" w:hAnsi="Helvetica" w:cs="Times New Roman"/>
                                  <w:color w:val="757575"/>
                                  <w:lang w:val="en-GB"/>
                                </w:rPr>
                                <w:br/>
                                <w:t> If anyone would like to discuss further, please do not hesitate to contact us.</w:t>
                              </w:r>
                              <w:r w:rsidRPr="001B0E11">
                                <w:rPr>
                                  <w:rFonts w:ascii="Helvetica" w:eastAsia="Times New Roman" w:hAnsi="Helvetica" w:cs="Times New Roman"/>
                                  <w:color w:val="757575"/>
                                  <w:lang w:val="en-GB"/>
                                </w:rPr>
                                <w:br/>
                                <w:t> Many thanks</w:t>
                              </w:r>
                              <w:r w:rsidRPr="001B0E11">
                                <w:rPr>
                                  <w:rFonts w:ascii="Helvetica" w:eastAsia="Times New Roman" w:hAnsi="Helvetica" w:cs="Times New Roman"/>
                                  <w:color w:val="757575"/>
                                  <w:lang w:val="en-GB"/>
                                </w:rPr>
                                <w:br/>
                                <w:t> South West Pharmacy Team</w:t>
                              </w:r>
                              <w:r w:rsidRPr="001B0E11">
                                <w:rPr>
                                  <w:rFonts w:ascii="Helvetica" w:eastAsia="Times New Roman" w:hAnsi="Helvetica" w:cs="Times New Roman"/>
                                  <w:color w:val="757575"/>
                                  <w:lang w:val="en-GB"/>
                                </w:rPr>
                                <w:br/>
                                <w:t>Pharmacy Team Email: </w:t>
                              </w:r>
                              <w:hyperlink r:id="rId14" w:history="1">
                                <w:r w:rsidRPr="001B0E11">
                                  <w:rPr>
                                    <w:rFonts w:ascii="Helvetica" w:eastAsia="Times New Roman" w:hAnsi="Helvetica" w:cs="Times New Roman"/>
                                    <w:color w:val="007C89"/>
                                    <w:u w:val="single"/>
                                    <w:lang w:val="en-GB"/>
                                  </w:rPr>
                                  <w:t>england.pharmacysouthwest@nhs.net</w:t>
                                </w:r>
                              </w:hyperlink>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0E11" w:rsidRPr="001B0E11">
                          <w:tc>
                            <w:tcPr>
                              <w:tcW w:w="0" w:type="auto"/>
                              <w:vAlign w:val="center"/>
                              <w:hideMark/>
                            </w:tcPr>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135" w:type="dxa"/>
                                <w:right w:w="270" w:type="dxa"/>
                              </w:tcMar>
                              <w:hideMark/>
                            </w:tcPr>
                            <w:p w:rsidR="001B0E11" w:rsidRPr="001B0E11" w:rsidRDefault="001B0E11" w:rsidP="001B0E11">
                              <w:pPr>
                                <w:spacing w:line="360" w:lineRule="atLeast"/>
                                <w:jc w:val="center"/>
                                <w:rPr>
                                  <w:rFonts w:ascii="Helvetica" w:eastAsia="Times New Roman" w:hAnsi="Helvetica" w:cs="Times New Roman"/>
                                  <w:color w:val="757575"/>
                                  <w:sz w:val="36"/>
                                  <w:szCs w:val="36"/>
                                  <w:lang w:val="en-GB"/>
                                </w:rPr>
                              </w:pPr>
                              <w:r w:rsidRPr="001B0E11">
                                <w:rPr>
                                  <w:rFonts w:ascii="Helvetica" w:eastAsia="Times New Roman" w:hAnsi="Helvetica" w:cs="Times New Roman"/>
                                  <w:color w:val="3B287B"/>
                                  <w:sz w:val="36"/>
                                  <w:szCs w:val="36"/>
                                  <w:lang w:val="en-GB"/>
                                </w:rPr>
                                <w:t>BNSSG Pharmacy Sexual Health Services</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0E11" w:rsidRPr="001B0E11">
                          <w:tc>
                            <w:tcPr>
                              <w:tcW w:w="0" w:type="auto"/>
                              <w:tcMar>
                                <w:top w:w="0" w:type="dxa"/>
                                <w:left w:w="135" w:type="dxa"/>
                                <w:bottom w:w="135" w:type="dxa"/>
                                <w:right w:w="135" w:type="dxa"/>
                              </w:tcMar>
                              <w:hideMark/>
                            </w:tcPr>
                            <w:p w:rsidR="001B0E11" w:rsidRPr="001B0E11" w:rsidRDefault="001B0E11" w:rsidP="001B0E11">
                              <w:pPr>
                                <w:jc w:val="center"/>
                                <w:rPr>
                                  <w:rFonts w:ascii="Times New Roman" w:eastAsia="Times New Roman" w:hAnsi="Times New Roman" w:cs="Times New Roman"/>
                                  <w:lang w:val="en-GB"/>
                                </w:rPr>
                              </w:pPr>
                              <w:r w:rsidRPr="001B0E11">
                                <w:rPr>
                                  <w:rFonts w:ascii="Times New Roman" w:eastAsia="Times New Roman" w:hAnsi="Times New Roman" w:cs="Times New Roman"/>
                                  <w:lang w:val="en-GB"/>
                                </w:rPr>
                                <w:fldChar w:fldCharType="begin"/>
                              </w:r>
                              <w:r w:rsidRPr="001B0E11">
                                <w:rPr>
                                  <w:rFonts w:ascii="Times New Roman" w:eastAsia="Times New Roman" w:hAnsi="Times New Roman" w:cs="Times New Roman"/>
                                  <w:lang w:val="en-GB"/>
                                </w:rPr>
                                <w:instrText xml:space="preserve"> INCLUDEPICTURE "/var/folders/jt/ssf8xjds2p9ghbc3vkj05ypw0000gn/T/com.microsoft.Word/WebArchiveCopyPasteTempFiles/fd05af55-59df-de74-a95e-25c817a5ea02.jpg" \* MERGEFORMATINET </w:instrText>
                              </w:r>
                              <w:r w:rsidRPr="001B0E11">
                                <w:rPr>
                                  <w:rFonts w:ascii="Times New Roman" w:eastAsia="Times New Roman" w:hAnsi="Times New Roman" w:cs="Times New Roman"/>
                                  <w:lang w:val="en-GB"/>
                                </w:rPr>
                                <w:fldChar w:fldCharType="separate"/>
                              </w:r>
                              <w:r w:rsidRPr="001B0E11">
                                <w:rPr>
                                  <w:rFonts w:ascii="Times New Roman" w:eastAsia="Times New Roman" w:hAnsi="Times New Roman" w:cs="Times New Roman"/>
                                  <w:noProof/>
                                  <w:lang w:val="en-GB"/>
                                </w:rPr>
                                <w:drawing>
                                  <wp:inline distT="0" distB="0" distL="0" distR="0">
                                    <wp:extent cx="1322614" cy="977987"/>
                                    <wp:effectExtent l="0" t="0" r="0" b="0"/>
                                    <wp:docPr id="6" name="Picture 6" descr="/var/folders/jt/ssf8xjds2p9ghbc3vkj05ypw0000gn/T/com.microsoft.Word/WebArchiveCopyPasteTempFiles/fd05af55-59df-de74-a95e-25c817a5e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fd05af55-59df-de74-a95e-25c817a5ea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8106" cy="982048"/>
                                            </a:xfrm>
                                            <a:prstGeom prst="rect">
                                              <a:avLst/>
                                            </a:prstGeom>
                                            <a:noFill/>
                                            <a:ln>
                                              <a:noFill/>
                                            </a:ln>
                                          </pic:spPr>
                                        </pic:pic>
                                      </a:graphicData>
                                    </a:graphic>
                                  </wp:inline>
                                </w:drawing>
                              </w:r>
                              <w:r w:rsidRPr="001B0E11">
                                <w:rPr>
                                  <w:rFonts w:ascii="Times New Roman" w:eastAsia="Times New Roman" w:hAnsi="Times New Roman" w:cs="Times New Roman"/>
                                  <w:lang w:val="en-GB"/>
                                </w:rPr>
                                <w:fldChar w:fldCharType="end"/>
                              </w:r>
                            </w:p>
                          </w:tc>
                        </w:tr>
                        <w:tr w:rsidR="001B0E11" w:rsidRPr="001B0E11">
                          <w:tc>
                            <w:tcPr>
                              <w:tcW w:w="8460" w:type="dxa"/>
                              <w:tcMar>
                                <w:top w:w="0" w:type="dxa"/>
                                <w:left w:w="135" w:type="dxa"/>
                                <w:bottom w:w="0" w:type="dxa"/>
                                <w:right w:w="135" w:type="dxa"/>
                              </w:tcMar>
                              <w:hideMark/>
                            </w:tcPr>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b/>
                                  <w:bCs/>
                                  <w:color w:val="0433FF"/>
                                  <w:lang w:val="en-GB"/>
                                </w:rPr>
                                <w:t>BNSSG Pharmacies - Book now for 3</w:t>
                              </w:r>
                              <w:r w:rsidRPr="001B0E11">
                                <w:rPr>
                                  <w:rFonts w:ascii="Helvetica" w:eastAsia="Times New Roman" w:hAnsi="Helvetica" w:cs="Times New Roman"/>
                                  <w:b/>
                                  <w:bCs/>
                                  <w:color w:val="0433FF"/>
                                  <w:vertAlign w:val="superscript"/>
                                  <w:lang w:val="en-GB"/>
                                </w:rPr>
                                <w:t>rd</w:t>
                              </w:r>
                              <w:r w:rsidRPr="001B0E11">
                                <w:rPr>
                                  <w:rFonts w:ascii="Helvetica" w:eastAsia="Times New Roman" w:hAnsi="Helvetica" w:cs="Times New Roman"/>
                                  <w:b/>
                                  <w:bCs/>
                                  <w:color w:val="0433FF"/>
                                  <w:lang w:val="en-GB"/>
                                </w:rPr>
                                <w:t> Nov free event, Pharmacy Sexual Health Services Updating Event</w:t>
                              </w:r>
                              <w:r w:rsidRPr="001B0E11">
                                <w:rPr>
                                  <w:rFonts w:ascii="Helvetica" w:eastAsia="Times New Roman" w:hAnsi="Helvetica" w:cs="Times New Roman"/>
                                  <w:color w:val="757575"/>
                                  <w:lang w:val="en-GB"/>
                                </w:rPr>
                                <w:br/>
                                <w:t> </w:t>
                              </w:r>
                              <w:r w:rsidRPr="001B0E11">
                                <w:rPr>
                                  <w:rFonts w:ascii="Helvetica" w:eastAsia="Times New Roman" w:hAnsi="Helvetica" w:cs="Times New Roman"/>
                                  <w:color w:val="757575"/>
                                  <w:lang w:val="en-GB"/>
                                </w:rPr>
                                <w:br/>
                                <w:t>You can now book your place for this free event happening on Thursday 3</w:t>
                              </w:r>
                              <w:r w:rsidRPr="001B0E11">
                                <w:rPr>
                                  <w:rFonts w:ascii="Helvetica" w:eastAsia="Times New Roman" w:hAnsi="Helvetica" w:cs="Times New Roman"/>
                                  <w:color w:val="757575"/>
                                  <w:vertAlign w:val="superscript"/>
                                  <w:lang w:val="en-GB"/>
                                </w:rPr>
                                <w:t>rd</w:t>
                              </w:r>
                              <w:r w:rsidRPr="001B0E11">
                                <w:rPr>
                                  <w:rFonts w:ascii="Helvetica" w:eastAsia="Times New Roman" w:hAnsi="Helvetica" w:cs="Times New Roman"/>
                                  <w:color w:val="757575"/>
                                  <w:lang w:val="en-GB"/>
                                </w:rPr>
                                <w:t> November 2022.</w:t>
                              </w:r>
                              <w:r w:rsidRPr="001B0E11">
                                <w:rPr>
                                  <w:rFonts w:ascii="Helvetica" w:eastAsia="Times New Roman" w:hAnsi="Helvetica" w:cs="Times New Roman"/>
                                  <w:color w:val="757575"/>
                                  <w:lang w:val="en-GB"/>
                                </w:rPr>
                                <w:br/>
                                <w:t> </w:t>
                              </w:r>
                              <w:r w:rsidRPr="001B0E11">
                                <w:rPr>
                                  <w:rFonts w:ascii="Helvetica" w:eastAsia="Times New Roman" w:hAnsi="Helvetica" w:cs="Times New Roman"/>
                                  <w:color w:val="757575"/>
                                  <w:lang w:val="en-GB"/>
                                </w:rPr>
                                <w:br/>
                                <w:t>It will take place online via Zoom with a start time of 7pm (participants will be invited to join from 6.45pm) and the anticipated end time is 9.30pm.  </w:t>
                              </w:r>
                              <w:r w:rsidRPr="001B0E11">
                                <w:rPr>
                                  <w:rFonts w:ascii="Helvetica" w:eastAsia="Times New Roman" w:hAnsi="Helvetica" w:cs="Times New Roman"/>
                                  <w:color w:val="757575"/>
                                  <w:lang w:val="en-GB"/>
                                </w:rPr>
                                <w:br/>
                              </w:r>
                              <w:r w:rsidRPr="001B0E11">
                                <w:rPr>
                                  <w:rFonts w:ascii="Helvetica" w:eastAsia="Times New Roman" w:hAnsi="Helvetica" w:cs="Times New Roman"/>
                                  <w:color w:val="757575"/>
                                  <w:lang w:val="en-GB"/>
                                </w:rPr>
                                <w:lastRenderedPageBreak/>
                                <w:t> </w:t>
                              </w:r>
                              <w:r w:rsidRPr="001B0E11">
                                <w:rPr>
                                  <w:rFonts w:ascii="Helvetica" w:eastAsia="Times New Roman" w:hAnsi="Helvetica" w:cs="Times New Roman"/>
                                  <w:color w:val="757575"/>
                                  <w:lang w:val="en-GB"/>
                                </w:rPr>
                                <w:br/>
                                <w:t>The annual updating session is for any community pharmacists currently providing, or seeking to provide, the emergency hormonal contraception service across Bristol, North Somerset and South Gloucestershire and interested in updates on the chlamydia screening programme.  </w:t>
                              </w:r>
                              <w:r w:rsidRPr="001B0E11">
                                <w:rPr>
                                  <w:rFonts w:ascii="Helvetica" w:eastAsia="Times New Roman" w:hAnsi="Helvetica" w:cs="Times New Roman"/>
                                  <w:color w:val="757575"/>
                                  <w:lang w:val="en-GB"/>
                                </w:rPr>
                                <w:br/>
                                <w:t> </w:t>
                              </w:r>
                              <w:r w:rsidRPr="001B0E11">
                                <w:rPr>
                                  <w:rFonts w:ascii="Helvetica" w:eastAsia="Times New Roman" w:hAnsi="Helvetica" w:cs="Times New Roman"/>
                                  <w:color w:val="757575"/>
                                  <w:lang w:val="en-GB"/>
                                </w:rPr>
                                <w:br/>
                                <w:t>To book please use this Eventbrite link: </w:t>
                              </w:r>
                              <w:r w:rsidRPr="001B0E11">
                                <w:rPr>
                                  <w:rFonts w:ascii="Helvetica" w:eastAsia="Times New Roman" w:hAnsi="Helvetica" w:cs="Times New Roman"/>
                                  <w:color w:val="757575"/>
                                  <w:lang w:val="en-GB"/>
                                </w:rPr>
                                <w:br/>
                              </w:r>
                              <w:hyperlink r:id="rId16" w:history="1">
                                <w:r w:rsidRPr="001B0E11">
                                  <w:rPr>
                                    <w:rFonts w:ascii="Helvetica" w:eastAsia="Times New Roman" w:hAnsi="Helvetica" w:cs="Times New Roman"/>
                                    <w:color w:val="007C89"/>
                                    <w:u w:val="single"/>
                                    <w:lang w:val="en-GB"/>
                                  </w:rPr>
                                  <w:t>https://www.eventbrite.co.uk/e/bnssg-pharmacy-sexual-health-services-annual-updating-event-tickets-424138759447</w:t>
                                </w:r>
                              </w:hyperlink>
                              <w:r w:rsidRPr="001B0E11">
                                <w:rPr>
                                  <w:rFonts w:ascii="Helvetica" w:eastAsia="Times New Roman" w:hAnsi="Helvetica" w:cs="Times New Roman"/>
                                  <w:color w:val="757575"/>
                                  <w:lang w:val="en-GB"/>
                                </w:rPr>
                                <w:br/>
                                <w:t> </w:t>
                              </w:r>
                              <w:r w:rsidRPr="001B0E11">
                                <w:rPr>
                                  <w:rFonts w:ascii="Helvetica" w:eastAsia="Times New Roman" w:hAnsi="Helvetica" w:cs="Times New Roman"/>
                                  <w:color w:val="757575"/>
                                  <w:lang w:val="en-GB"/>
                                </w:rPr>
                                <w:br/>
                                <w:t>More details of the event programme will be shared shortly. </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0E11" w:rsidRPr="001B0E11">
                          <w:tc>
                            <w:tcPr>
                              <w:tcW w:w="0" w:type="auto"/>
                              <w:vAlign w:val="center"/>
                              <w:hideMark/>
                            </w:tcPr>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135" w:type="dxa"/>
                                <w:right w:w="270" w:type="dxa"/>
                              </w:tcMar>
                              <w:hideMark/>
                            </w:tcPr>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b/>
                                  <w:bCs/>
                                  <w:color w:val="FF2600"/>
                                  <w:sz w:val="36"/>
                                  <w:szCs w:val="36"/>
                                  <w:lang w:val="en-GB"/>
                                </w:rPr>
                                <w:t>Community Pharmacy Contractual Framework</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135" w:type="dxa"/>
                                <w:right w:w="270" w:type="dxa"/>
                              </w:tcMar>
                              <w:hideMark/>
                            </w:tcPr>
                            <w:p w:rsidR="001B0E11" w:rsidRPr="001B0E11" w:rsidRDefault="001B0E11" w:rsidP="001B0E11">
                              <w:pPr>
                                <w:spacing w:line="360" w:lineRule="atLeast"/>
                                <w:jc w:val="center"/>
                                <w:rPr>
                                  <w:rFonts w:ascii="Helvetica" w:eastAsia="Times New Roman" w:hAnsi="Helvetica" w:cs="Times New Roman"/>
                                  <w:color w:val="757575"/>
                                  <w:sz w:val="36"/>
                                  <w:szCs w:val="36"/>
                                  <w:lang w:val="en-GB"/>
                                </w:rPr>
                              </w:pPr>
                              <w:r w:rsidRPr="001B0E11">
                                <w:rPr>
                                  <w:rFonts w:ascii="Helvetica" w:eastAsia="Times New Roman" w:hAnsi="Helvetica" w:cs="Times New Roman"/>
                                  <w:color w:val="3B287B"/>
                                  <w:sz w:val="36"/>
                                  <w:szCs w:val="36"/>
                                  <w:lang w:val="en-GB"/>
                                </w:rPr>
                                <w:t>NMS Data Reporting</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0E11" w:rsidRPr="001B0E11">
                          <w:tc>
                            <w:tcPr>
                              <w:tcW w:w="0" w:type="auto"/>
                              <w:tcMar>
                                <w:top w:w="0" w:type="dxa"/>
                                <w:left w:w="135" w:type="dxa"/>
                                <w:bottom w:w="135" w:type="dxa"/>
                                <w:right w:w="135" w:type="dxa"/>
                              </w:tcMar>
                              <w:hideMark/>
                            </w:tcPr>
                            <w:p w:rsidR="001B0E11" w:rsidRPr="001B0E11" w:rsidRDefault="001B0E11" w:rsidP="001B0E11">
                              <w:pPr>
                                <w:jc w:val="center"/>
                                <w:rPr>
                                  <w:rFonts w:ascii="Times New Roman" w:eastAsia="Times New Roman" w:hAnsi="Times New Roman" w:cs="Times New Roman"/>
                                  <w:lang w:val="en-GB"/>
                                </w:rPr>
                              </w:pPr>
                              <w:r w:rsidRPr="001B0E11">
                                <w:rPr>
                                  <w:rFonts w:ascii="Times New Roman" w:eastAsia="Times New Roman" w:hAnsi="Times New Roman" w:cs="Times New Roman"/>
                                  <w:lang w:val="en-GB"/>
                                </w:rPr>
                                <w:fldChar w:fldCharType="begin"/>
                              </w:r>
                              <w:r w:rsidRPr="001B0E11">
                                <w:rPr>
                                  <w:rFonts w:ascii="Times New Roman" w:eastAsia="Times New Roman" w:hAnsi="Times New Roman" w:cs="Times New Roman"/>
                                  <w:lang w:val="en-GB"/>
                                </w:rPr>
                                <w:instrText xml:space="preserve"> INCLUDEPICTURE "/var/folders/jt/ssf8xjds2p9ghbc3vkj05ypw0000gn/T/com.microsoft.Word/WebArchiveCopyPasteTempFiles/c19eabd9-17b6-afa1-6bc6-0eb7ef759a62.jpg" \* MERGEFORMATINET </w:instrText>
                              </w:r>
                              <w:r w:rsidRPr="001B0E11">
                                <w:rPr>
                                  <w:rFonts w:ascii="Times New Roman" w:eastAsia="Times New Roman" w:hAnsi="Times New Roman" w:cs="Times New Roman"/>
                                  <w:lang w:val="en-GB"/>
                                </w:rPr>
                                <w:fldChar w:fldCharType="separate"/>
                              </w:r>
                              <w:r w:rsidRPr="001B0E11">
                                <w:rPr>
                                  <w:rFonts w:ascii="Times New Roman" w:eastAsia="Times New Roman" w:hAnsi="Times New Roman" w:cs="Times New Roman"/>
                                  <w:noProof/>
                                  <w:lang w:val="en-GB"/>
                                </w:rPr>
                                <w:drawing>
                                  <wp:inline distT="0" distB="0" distL="0" distR="0">
                                    <wp:extent cx="1649186" cy="648660"/>
                                    <wp:effectExtent l="0" t="0" r="1905" b="0"/>
                                    <wp:docPr id="5" name="Picture 5" descr="/var/folders/jt/ssf8xjds2p9ghbc3vkj05ypw0000gn/T/com.microsoft.Word/WebArchiveCopyPasteTempFiles/c19eabd9-17b6-afa1-6bc6-0eb7ef759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c19eabd9-17b6-afa1-6bc6-0eb7ef759a6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8371" cy="652273"/>
                                            </a:xfrm>
                                            <a:prstGeom prst="rect">
                                              <a:avLst/>
                                            </a:prstGeom>
                                            <a:noFill/>
                                            <a:ln>
                                              <a:noFill/>
                                            </a:ln>
                                          </pic:spPr>
                                        </pic:pic>
                                      </a:graphicData>
                                    </a:graphic>
                                  </wp:inline>
                                </w:drawing>
                              </w:r>
                              <w:r w:rsidRPr="001B0E11">
                                <w:rPr>
                                  <w:rFonts w:ascii="Times New Roman" w:eastAsia="Times New Roman" w:hAnsi="Times New Roman" w:cs="Times New Roman"/>
                                  <w:lang w:val="en-GB"/>
                                </w:rPr>
                                <w:fldChar w:fldCharType="end"/>
                              </w:r>
                            </w:p>
                          </w:tc>
                        </w:tr>
                        <w:tr w:rsidR="001B0E11" w:rsidRPr="001B0E11">
                          <w:tc>
                            <w:tcPr>
                              <w:tcW w:w="8460" w:type="dxa"/>
                              <w:tcMar>
                                <w:top w:w="0" w:type="dxa"/>
                                <w:left w:w="135" w:type="dxa"/>
                                <w:bottom w:w="0" w:type="dxa"/>
                                <w:right w:w="135" w:type="dxa"/>
                              </w:tcMar>
                              <w:hideMark/>
                            </w:tcPr>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b/>
                                  <w:bCs/>
                                  <w:color w:val="0433FF"/>
                                  <w:lang w:val="en-GB"/>
                                </w:rPr>
                                <w:t>Continued pause to NMS quarterly data reporting</w:t>
                              </w:r>
                              <w:r w:rsidRPr="001B0E11">
                                <w:rPr>
                                  <w:rFonts w:ascii="Helvetica" w:eastAsia="Times New Roman" w:hAnsi="Helvetica" w:cs="Times New Roman"/>
                                  <w:color w:val="757575"/>
                                  <w:lang w:val="en-GB"/>
                                </w:rPr>
                                <w:br/>
                                <w:t>NHS England has confirmed that community pharmacy contractors are not required to submit their completed New Medicine Service (NMS) quarterly summary data for July to September 2022 (Quarter 2): </w:t>
                              </w:r>
                              <w:hyperlink r:id="rId18" w:tgtFrame="_blank" w:history="1">
                                <w:r w:rsidRPr="001B0E11">
                                  <w:rPr>
                                    <w:rFonts w:ascii="Helvetica" w:eastAsia="Times New Roman" w:hAnsi="Helvetica" w:cs="Times New Roman"/>
                                    <w:color w:val="007C89"/>
                                    <w:u w:val="single"/>
                                    <w:lang w:val="en-GB"/>
                                  </w:rPr>
                                  <w:t>Read more</w:t>
                                </w:r>
                              </w:hyperlink>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0E11" w:rsidRPr="001B0E11">
                          <w:tc>
                            <w:tcPr>
                              <w:tcW w:w="0" w:type="auto"/>
                              <w:vAlign w:val="center"/>
                              <w:hideMark/>
                            </w:tcPr>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135" w:type="dxa"/>
                                <w:right w:w="270" w:type="dxa"/>
                              </w:tcMar>
                              <w:hideMark/>
                            </w:tcPr>
                            <w:p w:rsidR="001B0E11" w:rsidRPr="001B0E11" w:rsidRDefault="001B0E11" w:rsidP="001B0E11">
                              <w:pPr>
                                <w:spacing w:line="360" w:lineRule="atLeast"/>
                                <w:jc w:val="center"/>
                                <w:rPr>
                                  <w:rFonts w:ascii="Helvetica" w:eastAsia="Times New Roman" w:hAnsi="Helvetica" w:cs="Times New Roman"/>
                                  <w:color w:val="757575"/>
                                  <w:sz w:val="36"/>
                                  <w:szCs w:val="36"/>
                                  <w:lang w:val="en-GB"/>
                                </w:rPr>
                              </w:pPr>
                              <w:r w:rsidRPr="001B0E11">
                                <w:rPr>
                                  <w:rFonts w:ascii="Helvetica" w:eastAsia="Times New Roman" w:hAnsi="Helvetica" w:cs="Times New Roman"/>
                                  <w:color w:val="3B287B"/>
                                  <w:sz w:val="36"/>
                                  <w:szCs w:val="36"/>
                                  <w:lang w:val="en-GB"/>
                                </w:rPr>
                                <w:t>111 Online Minor Illness Referrals</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0E11" w:rsidRPr="001B0E11">
                          <w:tc>
                            <w:tcPr>
                              <w:tcW w:w="0" w:type="auto"/>
                              <w:tcMar>
                                <w:top w:w="0" w:type="dxa"/>
                                <w:left w:w="135" w:type="dxa"/>
                                <w:bottom w:w="135" w:type="dxa"/>
                                <w:right w:w="135" w:type="dxa"/>
                              </w:tcMar>
                              <w:hideMark/>
                            </w:tcPr>
                            <w:p w:rsidR="001B0E11" w:rsidRPr="001B0E11" w:rsidRDefault="001B0E11" w:rsidP="001B0E11">
                              <w:pPr>
                                <w:jc w:val="center"/>
                                <w:rPr>
                                  <w:rFonts w:ascii="Times New Roman" w:eastAsia="Times New Roman" w:hAnsi="Times New Roman" w:cs="Times New Roman"/>
                                  <w:lang w:val="en-GB"/>
                                </w:rPr>
                              </w:pPr>
                              <w:r w:rsidRPr="001B0E11">
                                <w:rPr>
                                  <w:rFonts w:ascii="Times New Roman" w:eastAsia="Times New Roman" w:hAnsi="Times New Roman" w:cs="Times New Roman"/>
                                  <w:lang w:val="en-GB"/>
                                </w:rPr>
                                <w:fldChar w:fldCharType="begin"/>
                              </w:r>
                              <w:r w:rsidRPr="001B0E11">
                                <w:rPr>
                                  <w:rFonts w:ascii="Times New Roman" w:eastAsia="Times New Roman" w:hAnsi="Times New Roman" w:cs="Times New Roman"/>
                                  <w:lang w:val="en-GB"/>
                                </w:rPr>
                                <w:instrText xml:space="preserve"> INCLUDEPICTURE "/var/folders/jt/ssf8xjds2p9ghbc3vkj05ypw0000gn/T/com.microsoft.Word/WebArchiveCopyPasteTempFiles/75ad7e07-ea08-e6b5-23fa-6bbad1baee11.jpg" \* MERGEFORMATINET </w:instrText>
                              </w:r>
                              <w:r w:rsidRPr="001B0E11">
                                <w:rPr>
                                  <w:rFonts w:ascii="Times New Roman" w:eastAsia="Times New Roman" w:hAnsi="Times New Roman" w:cs="Times New Roman"/>
                                  <w:lang w:val="en-GB"/>
                                </w:rPr>
                                <w:fldChar w:fldCharType="separate"/>
                              </w:r>
                              <w:r w:rsidRPr="001B0E11">
                                <w:rPr>
                                  <w:rFonts w:ascii="Times New Roman" w:eastAsia="Times New Roman" w:hAnsi="Times New Roman" w:cs="Times New Roman"/>
                                  <w:noProof/>
                                  <w:lang w:val="en-GB"/>
                                </w:rPr>
                                <w:drawing>
                                  <wp:inline distT="0" distB="0" distL="0" distR="0">
                                    <wp:extent cx="1681843" cy="899270"/>
                                    <wp:effectExtent l="0" t="0" r="0" b="2540"/>
                                    <wp:docPr id="4" name="Picture 4" descr="/var/folders/jt/ssf8xjds2p9ghbc3vkj05ypw0000gn/T/com.microsoft.Word/WebArchiveCopyPasteTempFiles/75ad7e07-ea08-e6b5-23fa-6bbad1bae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75ad7e07-ea08-e6b5-23fa-6bbad1baee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7875" cy="902495"/>
                                            </a:xfrm>
                                            <a:prstGeom prst="rect">
                                              <a:avLst/>
                                            </a:prstGeom>
                                            <a:noFill/>
                                            <a:ln>
                                              <a:noFill/>
                                            </a:ln>
                                          </pic:spPr>
                                        </pic:pic>
                                      </a:graphicData>
                                    </a:graphic>
                                  </wp:inline>
                                </w:drawing>
                              </w:r>
                              <w:r w:rsidRPr="001B0E11">
                                <w:rPr>
                                  <w:rFonts w:ascii="Times New Roman" w:eastAsia="Times New Roman" w:hAnsi="Times New Roman" w:cs="Times New Roman"/>
                                  <w:lang w:val="en-GB"/>
                                </w:rPr>
                                <w:fldChar w:fldCharType="end"/>
                              </w:r>
                            </w:p>
                          </w:tc>
                        </w:tr>
                        <w:tr w:rsidR="001B0E11" w:rsidRPr="001B0E11">
                          <w:tc>
                            <w:tcPr>
                              <w:tcW w:w="8460" w:type="dxa"/>
                              <w:tcMar>
                                <w:top w:w="0" w:type="dxa"/>
                                <w:left w:w="135" w:type="dxa"/>
                                <w:bottom w:w="0" w:type="dxa"/>
                                <w:right w:w="135" w:type="dxa"/>
                              </w:tcMar>
                              <w:hideMark/>
                            </w:tcPr>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b/>
                                  <w:bCs/>
                                  <w:color w:val="0433FF"/>
                                  <w:lang w:val="en-GB"/>
                                </w:rPr>
                                <w:t>111 online minor illness CPCS referrals from Monday 3rd October</w:t>
                              </w:r>
                              <w:r w:rsidRPr="001B0E11">
                                <w:rPr>
                                  <w:rFonts w:ascii="Helvetica" w:eastAsia="Times New Roman" w:hAnsi="Helvetica" w:cs="Times New Roman"/>
                                  <w:color w:val="757575"/>
                                  <w:lang w:val="en-GB"/>
                                </w:rPr>
                                <w:br/>
                                <w:t xml:space="preserve">From Monday 3rd Oct, referrals from NHS 111 online to the Community Pharmacist Consultation Service (CPCS) will include those for minor illness consultations. Referrals will arrive in the normal way into the contractor's </w:t>
                              </w:r>
                              <w:r w:rsidRPr="001B0E11">
                                <w:rPr>
                                  <w:rFonts w:ascii="Helvetica" w:eastAsia="Times New Roman" w:hAnsi="Helvetica" w:cs="Times New Roman"/>
                                  <w:color w:val="757575"/>
                                  <w:lang w:val="en-GB"/>
                                </w:rPr>
                                <w:lastRenderedPageBreak/>
                                <w:t>CPCS IT system and should be managed in the same way as any other CPCS referral: </w:t>
                              </w:r>
                              <w:r w:rsidRPr="001B0E11">
                                <w:rPr>
                                  <w:rFonts w:ascii="Helvetica" w:eastAsia="Times New Roman" w:hAnsi="Helvetica" w:cs="Times New Roman"/>
                                  <w:color w:val="757575"/>
                                  <w:lang w:val="en-GB"/>
                                </w:rPr>
                                <w:br/>
                              </w:r>
                              <w:hyperlink r:id="rId20" w:tgtFrame="_blank" w:history="1">
                                <w:r w:rsidRPr="001B0E11">
                                  <w:rPr>
                                    <w:rFonts w:ascii="Helvetica" w:eastAsia="Times New Roman" w:hAnsi="Helvetica" w:cs="Times New Roman"/>
                                    <w:color w:val="007C89"/>
                                    <w:u w:val="single"/>
                                    <w:lang w:val="en-GB"/>
                                  </w:rPr>
                                  <w:t>Learn more</w:t>
                                </w:r>
                              </w:hyperlink>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0E11" w:rsidRPr="001B0E11">
                          <w:tc>
                            <w:tcPr>
                              <w:tcW w:w="0" w:type="auto"/>
                              <w:vAlign w:val="center"/>
                              <w:hideMark/>
                            </w:tcPr>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135" w:type="dxa"/>
                                <w:right w:w="270" w:type="dxa"/>
                              </w:tcMar>
                              <w:hideMark/>
                            </w:tcPr>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b/>
                                  <w:bCs/>
                                  <w:color w:val="FF0000"/>
                                  <w:sz w:val="36"/>
                                  <w:szCs w:val="36"/>
                                  <w:lang w:val="en-GB"/>
                                </w:rPr>
                                <w:t>Local Services &amp; Information</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135" w:type="dxa"/>
                                <w:right w:w="270" w:type="dxa"/>
                              </w:tcMar>
                              <w:hideMark/>
                            </w:tcPr>
                            <w:p w:rsidR="001B0E11" w:rsidRPr="001B0E11" w:rsidRDefault="001B0E11" w:rsidP="001B0E11">
                              <w:pPr>
                                <w:spacing w:line="360" w:lineRule="atLeast"/>
                                <w:jc w:val="center"/>
                                <w:rPr>
                                  <w:rFonts w:ascii="Helvetica" w:eastAsia="Times New Roman" w:hAnsi="Helvetica" w:cs="Times New Roman"/>
                                  <w:color w:val="757575"/>
                                  <w:sz w:val="36"/>
                                  <w:szCs w:val="36"/>
                                  <w:lang w:val="en-GB"/>
                                </w:rPr>
                              </w:pPr>
                              <w:r w:rsidRPr="001B0E11">
                                <w:rPr>
                                  <w:rFonts w:ascii="Helvetica" w:eastAsia="Times New Roman" w:hAnsi="Helvetica" w:cs="Times New Roman"/>
                                  <w:color w:val="3B287B"/>
                                  <w:sz w:val="36"/>
                                  <w:szCs w:val="36"/>
                                  <w:lang w:val="en-GB"/>
                                </w:rPr>
                                <w:t>Stoptober</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0E11" w:rsidRPr="001B0E11">
                          <w:tc>
                            <w:tcPr>
                              <w:tcW w:w="0" w:type="auto"/>
                              <w:tcMar>
                                <w:top w:w="0" w:type="dxa"/>
                                <w:left w:w="135" w:type="dxa"/>
                                <w:bottom w:w="135" w:type="dxa"/>
                                <w:right w:w="135" w:type="dxa"/>
                              </w:tcMar>
                              <w:hideMark/>
                            </w:tcPr>
                            <w:p w:rsidR="001B0E11" w:rsidRPr="001B0E11" w:rsidRDefault="001B0E11" w:rsidP="001B0E11">
                              <w:pPr>
                                <w:jc w:val="center"/>
                                <w:rPr>
                                  <w:rFonts w:ascii="Times New Roman" w:eastAsia="Times New Roman" w:hAnsi="Times New Roman" w:cs="Times New Roman"/>
                                  <w:lang w:val="en-GB"/>
                                </w:rPr>
                              </w:pPr>
                              <w:r w:rsidRPr="001B0E11">
                                <w:rPr>
                                  <w:rFonts w:ascii="Times New Roman" w:eastAsia="Times New Roman" w:hAnsi="Times New Roman" w:cs="Times New Roman"/>
                                  <w:lang w:val="en-GB"/>
                                </w:rPr>
                                <w:fldChar w:fldCharType="begin"/>
                              </w:r>
                              <w:r w:rsidRPr="001B0E11">
                                <w:rPr>
                                  <w:rFonts w:ascii="Times New Roman" w:eastAsia="Times New Roman" w:hAnsi="Times New Roman" w:cs="Times New Roman"/>
                                  <w:lang w:val="en-GB"/>
                                </w:rPr>
                                <w:instrText xml:space="preserve"> INCLUDEPICTURE "/var/folders/jt/ssf8xjds2p9ghbc3vkj05ypw0000gn/T/com.microsoft.Word/WebArchiveCopyPasteTempFiles/f1c140be-d0e9-578d-ff9e-39d4128368eb.jpg" \* MERGEFORMATINET </w:instrText>
                              </w:r>
                              <w:r w:rsidRPr="001B0E11">
                                <w:rPr>
                                  <w:rFonts w:ascii="Times New Roman" w:eastAsia="Times New Roman" w:hAnsi="Times New Roman" w:cs="Times New Roman"/>
                                  <w:lang w:val="en-GB"/>
                                </w:rPr>
                                <w:fldChar w:fldCharType="separate"/>
                              </w:r>
                              <w:r w:rsidRPr="001B0E11">
                                <w:rPr>
                                  <w:rFonts w:ascii="Times New Roman" w:eastAsia="Times New Roman" w:hAnsi="Times New Roman" w:cs="Times New Roman"/>
                                  <w:noProof/>
                                  <w:lang w:val="en-GB"/>
                                </w:rPr>
                                <w:drawing>
                                  <wp:inline distT="0" distB="0" distL="0" distR="0">
                                    <wp:extent cx="2196193" cy="583067"/>
                                    <wp:effectExtent l="0" t="0" r="1270" b="1270"/>
                                    <wp:docPr id="3" name="Picture 3" descr="/var/folders/jt/ssf8xjds2p9ghbc3vkj05ypw0000gn/T/com.microsoft.Word/WebArchiveCopyPasteTempFiles/f1c140be-d0e9-578d-ff9e-39d4128368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f1c140be-d0e9-578d-ff9e-39d4128368e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1410" cy="587107"/>
                                            </a:xfrm>
                                            <a:prstGeom prst="rect">
                                              <a:avLst/>
                                            </a:prstGeom>
                                            <a:noFill/>
                                            <a:ln>
                                              <a:noFill/>
                                            </a:ln>
                                          </pic:spPr>
                                        </pic:pic>
                                      </a:graphicData>
                                    </a:graphic>
                                  </wp:inline>
                                </w:drawing>
                              </w:r>
                              <w:r w:rsidRPr="001B0E11">
                                <w:rPr>
                                  <w:rFonts w:ascii="Times New Roman" w:eastAsia="Times New Roman" w:hAnsi="Times New Roman" w:cs="Times New Roman"/>
                                  <w:lang w:val="en-GB"/>
                                </w:rPr>
                                <w:fldChar w:fldCharType="end"/>
                              </w:r>
                            </w:p>
                          </w:tc>
                        </w:tr>
                        <w:tr w:rsidR="001B0E11" w:rsidRPr="001B0E11">
                          <w:tc>
                            <w:tcPr>
                              <w:tcW w:w="8460" w:type="dxa"/>
                              <w:tcMar>
                                <w:top w:w="0" w:type="dxa"/>
                                <w:left w:w="135" w:type="dxa"/>
                                <w:bottom w:w="0" w:type="dxa"/>
                                <w:right w:w="135" w:type="dxa"/>
                              </w:tcMar>
                              <w:hideMark/>
                            </w:tcPr>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b/>
                                  <w:bCs/>
                                  <w:color w:val="0433FF"/>
                                  <w:lang w:val="en-GB"/>
                                </w:rPr>
                                <w:t>Stoptober 2022 resources available now</w:t>
                              </w:r>
                              <w:r w:rsidRPr="001B0E11">
                                <w:rPr>
                                  <w:rFonts w:ascii="Helvetica" w:eastAsia="Times New Roman" w:hAnsi="Helvetica" w:cs="Times New Roman"/>
                                  <w:color w:val="757575"/>
                                  <w:lang w:val="en-GB"/>
                                </w:rPr>
                                <w:br/>
                              </w:r>
                              <w:r w:rsidRPr="001B0E11">
                                <w:rPr>
                                  <w:rFonts w:ascii="Helvetica" w:eastAsia="Times New Roman" w:hAnsi="Helvetica" w:cs="Times New Roman"/>
                                  <w:color w:val="757575"/>
                                  <w:lang w:val="en-GB"/>
                                </w:rPr>
                                <w:br/>
                                <w:t>Stoptober is a great opportunity to encourage smokers to make a quit attempt and help them sustain it throughout October and beyond. Stoptober is built on evidence that if a smoker can quit for 28 days, they are five times more likely to quit for good.</w:t>
                              </w:r>
                              <w:r w:rsidRPr="001B0E11">
                                <w:rPr>
                                  <w:rFonts w:ascii="Helvetica" w:eastAsia="Times New Roman" w:hAnsi="Helvetica" w:cs="Times New Roman"/>
                                  <w:color w:val="757575"/>
                                  <w:lang w:val="en-GB"/>
                                </w:rPr>
                                <w:br/>
                                <w:t>A range of resources are now available on the </w:t>
                              </w:r>
                              <w:bookmarkStart w:id="0" w:name="Stoptober_2022_CRC"/>
                              <w:r w:rsidRPr="001B0E11">
                                <w:rPr>
                                  <w:rFonts w:ascii="Helvetica" w:eastAsia="Times New Roman" w:hAnsi="Helvetica" w:cs="Times New Roman"/>
                                  <w:color w:val="757575"/>
                                  <w:lang w:val="en-GB"/>
                                </w:rPr>
                                <w:fldChar w:fldCharType="begin"/>
                              </w:r>
                              <w:r w:rsidRPr="001B0E11">
                                <w:rPr>
                                  <w:rFonts w:ascii="Helvetica" w:eastAsia="Times New Roman" w:hAnsi="Helvetica" w:cs="Times New Roman"/>
                                  <w:color w:val="757575"/>
                                  <w:lang w:val="en-GB"/>
                                </w:rPr>
                                <w:instrText xml:space="preserve"> HYPERLINK "https://avonlpc.us7.list-manage.com/track/click?u=4c41af9cdb2c8602a37b9d52d&amp;id=aafef0d82d&amp;e=3e5221b889" \t "_blank" </w:instrText>
                              </w:r>
                              <w:r w:rsidRPr="001B0E11">
                                <w:rPr>
                                  <w:rFonts w:ascii="Helvetica" w:eastAsia="Times New Roman" w:hAnsi="Helvetica" w:cs="Times New Roman"/>
                                  <w:color w:val="757575"/>
                                  <w:lang w:val="en-GB"/>
                                </w:rPr>
                                <w:fldChar w:fldCharType="separate"/>
                              </w:r>
                              <w:r w:rsidRPr="001B0E11">
                                <w:rPr>
                                  <w:rFonts w:ascii="Helvetica" w:eastAsia="Times New Roman" w:hAnsi="Helvetica" w:cs="Times New Roman"/>
                                  <w:color w:val="000000"/>
                                  <w:u w:val="single"/>
                                  <w:lang w:val="en-GB"/>
                                </w:rPr>
                                <w:t>Campaign Resource Centre</w:t>
                              </w:r>
                              <w:r w:rsidRPr="001B0E11">
                                <w:rPr>
                                  <w:rFonts w:ascii="Helvetica" w:eastAsia="Times New Roman" w:hAnsi="Helvetica" w:cs="Times New Roman"/>
                                  <w:color w:val="757575"/>
                                  <w:lang w:val="en-GB"/>
                                </w:rPr>
                                <w:fldChar w:fldCharType="end"/>
                              </w:r>
                              <w:bookmarkEnd w:id="0"/>
                              <w:r w:rsidRPr="001B0E11">
                                <w:rPr>
                                  <w:rFonts w:ascii="Helvetica" w:eastAsia="Times New Roman" w:hAnsi="Helvetica" w:cs="Times New Roman"/>
                                  <w:color w:val="757575"/>
                                  <w:lang w:val="en-GB"/>
                                </w:rPr>
                                <w:t>, including various printed A3 posters as well as downloadable resources for use on social media, websites and digital screens. A campaign toolkit including key messages, statistics, social media posts and long/short copy is also available.</w:t>
                              </w:r>
                              <w:r w:rsidRPr="001B0E11">
                                <w:rPr>
                                  <w:rFonts w:ascii="Helvetica" w:eastAsia="Times New Roman" w:hAnsi="Helvetica" w:cs="Times New Roman"/>
                                  <w:color w:val="757575"/>
                                  <w:lang w:val="en-GB"/>
                                </w:rPr>
                                <w:br/>
                              </w:r>
                              <w:r w:rsidRPr="001B0E11">
                                <w:rPr>
                                  <w:rFonts w:ascii="Arial" w:eastAsia="Times New Roman" w:hAnsi="Arial" w:cs="Arial"/>
                                  <w:color w:val="757575"/>
                                  <w:lang w:val="en-GB"/>
                                </w:rPr>
                                <w:t>Click here for</w:t>
                              </w:r>
                              <w:hyperlink r:id="rId22" w:history="1">
                                <w:r w:rsidRPr="001B0E11">
                                  <w:rPr>
                                    <w:rFonts w:ascii="Helvetica" w:eastAsia="Times New Roman" w:hAnsi="Helvetica" w:cs="Times New Roman"/>
                                    <w:color w:val="007C89"/>
                                    <w:u w:val="single"/>
                                    <w:lang w:val="en-GB"/>
                                  </w:rPr>
                                  <w:t> resources</w:t>
                                </w:r>
                              </w:hyperlink>
                              <w:r w:rsidRPr="001B0E11">
                                <w:rPr>
                                  <w:rFonts w:ascii="Helvetica" w:eastAsia="Times New Roman" w:hAnsi="Helvetica" w:cs="Times New Roman"/>
                                  <w:color w:val="757575"/>
                                  <w:lang w:val="en-GB"/>
                                </w:rPr>
                                <w:br/>
                              </w:r>
                              <w:r w:rsidRPr="001B0E11">
                                <w:rPr>
                                  <w:rFonts w:ascii="Helvetica" w:eastAsia="Times New Roman" w:hAnsi="Helvetica" w:cs="Times New Roman"/>
                                  <w:color w:val="0433FF"/>
                                  <w:lang w:val="en-GB"/>
                                </w:rPr>
                                <w:t>BANES Pharmacies ONLY -</w:t>
                              </w:r>
                              <w:r w:rsidRPr="001B0E11">
                                <w:rPr>
                                  <w:rFonts w:ascii="Helvetica" w:eastAsia="Times New Roman" w:hAnsi="Helvetica" w:cs="Times New Roman"/>
                                  <w:color w:val="757575"/>
                                  <w:lang w:val="en-GB"/>
                                </w:rPr>
                                <w:t> For more information or to book stop smoking training for your pharmacy, either to train as a level 2 stop smoking advisor or training in Very Brief Advice in smoking cessation please contact the Wellbeing Service on 0300 247 0050 </w:t>
                              </w:r>
                              <w:hyperlink r:id="rId23" w:history="1">
                                <w:r w:rsidRPr="001B0E11">
                                  <w:rPr>
                                    <w:rFonts w:ascii="Helvetica" w:eastAsia="Times New Roman" w:hAnsi="Helvetica" w:cs="Times New Roman"/>
                                    <w:color w:val="007C89"/>
                                    <w:u w:val="single"/>
                                    <w:lang w:val="en-GB"/>
                                  </w:rPr>
                                  <w:t>BATHNES.thehub@hcrgcaregroup.com</w:t>
                                </w:r>
                              </w:hyperlink>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0E11" w:rsidRPr="001B0E11">
                          <w:tc>
                            <w:tcPr>
                              <w:tcW w:w="0" w:type="auto"/>
                              <w:vAlign w:val="center"/>
                              <w:hideMark/>
                            </w:tcPr>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135" w:type="dxa"/>
                                <w:right w:w="270" w:type="dxa"/>
                              </w:tcMar>
                              <w:hideMark/>
                            </w:tcPr>
                            <w:p w:rsidR="001B0E11" w:rsidRPr="001B0E11" w:rsidRDefault="001B0E11" w:rsidP="001B0E11">
                              <w:pPr>
                                <w:spacing w:line="360" w:lineRule="atLeast"/>
                                <w:jc w:val="center"/>
                                <w:rPr>
                                  <w:rFonts w:ascii="Helvetica" w:eastAsia="Times New Roman" w:hAnsi="Helvetica" w:cs="Times New Roman"/>
                                  <w:color w:val="757575"/>
                                  <w:sz w:val="36"/>
                                  <w:szCs w:val="36"/>
                                  <w:lang w:val="en-GB"/>
                                </w:rPr>
                              </w:pPr>
                              <w:r w:rsidRPr="001B0E11">
                                <w:rPr>
                                  <w:rFonts w:ascii="Helvetica" w:eastAsia="Times New Roman" w:hAnsi="Helvetica" w:cs="Times New Roman"/>
                                  <w:color w:val="3B287B"/>
                                  <w:sz w:val="36"/>
                                  <w:szCs w:val="36"/>
                                  <w:lang w:val="en-GB"/>
                                </w:rPr>
                                <w:t>PRIME</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0E11" w:rsidRPr="001B0E11">
                          <w:tc>
                            <w:tcPr>
                              <w:tcW w:w="0" w:type="auto"/>
                              <w:tcMar>
                                <w:top w:w="0" w:type="dxa"/>
                                <w:left w:w="135" w:type="dxa"/>
                                <w:bottom w:w="135" w:type="dxa"/>
                                <w:right w:w="135" w:type="dxa"/>
                              </w:tcMar>
                              <w:hideMark/>
                            </w:tcPr>
                            <w:p w:rsidR="001B0E11" w:rsidRPr="001B0E11" w:rsidRDefault="001B0E11" w:rsidP="001B0E11">
                              <w:pPr>
                                <w:jc w:val="center"/>
                                <w:rPr>
                                  <w:rFonts w:ascii="Times New Roman" w:eastAsia="Times New Roman" w:hAnsi="Times New Roman" w:cs="Times New Roman"/>
                                  <w:lang w:val="en-GB"/>
                                </w:rPr>
                              </w:pPr>
                              <w:r w:rsidRPr="001B0E11">
                                <w:rPr>
                                  <w:rFonts w:ascii="Times New Roman" w:eastAsia="Times New Roman" w:hAnsi="Times New Roman" w:cs="Times New Roman"/>
                                  <w:lang w:val="en-GB"/>
                                </w:rPr>
                                <w:fldChar w:fldCharType="begin"/>
                              </w:r>
                              <w:r w:rsidRPr="001B0E11">
                                <w:rPr>
                                  <w:rFonts w:ascii="Times New Roman" w:eastAsia="Times New Roman" w:hAnsi="Times New Roman" w:cs="Times New Roman"/>
                                  <w:lang w:val="en-GB"/>
                                </w:rPr>
                                <w:instrText xml:space="preserve"> INCLUDEPICTURE "/var/folders/jt/ssf8xjds2p9ghbc3vkj05ypw0000gn/T/com.microsoft.Word/WebArchiveCopyPasteTempFiles/be1d4555-dbc1-971d-035f-c8353993e311.jpg" \* MERGEFORMATINET </w:instrText>
                              </w:r>
                              <w:r w:rsidRPr="001B0E11">
                                <w:rPr>
                                  <w:rFonts w:ascii="Times New Roman" w:eastAsia="Times New Roman" w:hAnsi="Times New Roman" w:cs="Times New Roman"/>
                                  <w:lang w:val="en-GB"/>
                                </w:rPr>
                                <w:fldChar w:fldCharType="separate"/>
                              </w:r>
                              <w:r w:rsidRPr="001B0E11">
                                <w:rPr>
                                  <w:rFonts w:ascii="Times New Roman" w:eastAsia="Times New Roman" w:hAnsi="Times New Roman" w:cs="Times New Roman"/>
                                  <w:noProof/>
                                  <w:lang w:val="en-GB"/>
                                </w:rPr>
                                <w:drawing>
                                  <wp:inline distT="0" distB="0" distL="0" distR="0">
                                    <wp:extent cx="1673679" cy="658294"/>
                                    <wp:effectExtent l="0" t="0" r="3175" b="2540"/>
                                    <wp:docPr id="2" name="Picture 2" descr="/var/folders/jt/ssf8xjds2p9ghbc3vkj05ypw0000gn/T/com.microsoft.Word/WebArchiveCopyPasteTempFiles/be1d4555-dbc1-971d-035f-c8353993e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be1d4555-dbc1-971d-035f-c8353993e31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6730" cy="663427"/>
                                            </a:xfrm>
                                            <a:prstGeom prst="rect">
                                              <a:avLst/>
                                            </a:prstGeom>
                                            <a:noFill/>
                                            <a:ln>
                                              <a:noFill/>
                                            </a:ln>
                                          </pic:spPr>
                                        </pic:pic>
                                      </a:graphicData>
                                    </a:graphic>
                                  </wp:inline>
                                </w:drawing>
                              </w:r>
                              <w:r w:rsidRPr="001B0E11">
                                <w:rPr>
                                  <w:rFonts w:ascii="Times New Roman" w:eastAsia="Times New Roman" w:hAnsi="Times New Roman" w:cs="Times New Roman"/>
                                  <w:lang w:val="en-GB"/>
                                </w:rPr>
                                <w:fldChar w:fldCharType="end"/>
                              </w:r>
                            </w:p>
                          </w:tc>
                        </w:tr>
                        <w:tr w:rsidR="001B0E11" w:rsidRPr="001B0E11">
                          <w:tc>
                            <w:tcPr>
                              <w:tcW w:w="8460" w:type="dxa"/>
                              <w:tcMar>
                                <w:top w:w="0" w:type="dxa"/>
                                <w:left w:w="135" w:type="dxa"/>
                                <w:bottom w:w="0" w:type="dxa"/>
                                <w:right w:w="135" w:type="dxa"/>
                              </w:tcMar>
                              <w:hideMark/>
                            </w:tcPr>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b/>
                                  <w:bCs/>
                                  <w:color w:val="0433FF"/>
                                  <w:lang w:val="en-GB"/>
                                </w:rPr>
                                <w:lastRenderedPageBreak/>
                                <w:t>Research on Continence Promotion in Community Pharmacy</w:t>
                              </w:r>
                              <w:r w:rsidRPr="001B0E11">
                                <w:rPr>
                                  <w:rFonts w:ascii="Helvetica" w:eastAsia="Times New Roman" w:hAnsi="Helvetica" w:cs="Times New Roman"/>
                                  <w:color w:val="757575"/>
                                  <w:lang w:val="en-GB"/>
                                </w:rPr>
                                <w:br/>
                              </w:r>
                              <w:r w:rsidRPr="001B0E11">
                                <w:rPr>
                                  <w:rFonts w:ascii="Helvetica" w:eastAsia="Times New Roman" w:hAnsi="Helvetica" w:cs="Times New Roman"/>
                                  <w:color w:val="757575"/>
                                  <w:lang w:val="en-GB"/>
                                </w:rPr>
                                <w:br/>
                              </w:r>
                              <w:proofErr w:type="spellStart"/>
                              <w:r w:rsidRPr="001B0E11">
                                <w:rPr>
                                  <w:rFonts w:ascii="Helvetica" w:eastAsia="Times New Roman" w:hAnsi="Helvetica" w:cs="Times New Roman"/>
                                  <w:color w:val="757575"/>
                                  <w:lang w:val="en-GB"/>
                                </w:rPr>
                                <w:t>Dr.</w:t>
                              </w:r>
                              <w:proofErr w:type="spellEnd"/>
                              <w:r w:rsidRPr="001B0E11">
                                <w:rPr>
                                  <w:rFonts w:ascii="Helvetica" w:eastAsia="Times New Roman" w:hAnsi="Helvetica" w:cs="Times New Roman"/>
                                  <w:color w:val="757575"/>
                                  <w:lang w:val="en-GB"/>
                                </w:rPr>
                                <w:t xml:space="preserve"> Nikki Cotterill, Professor of Continence Care at University of the West of England, is leading an NIHR Research for Patient Benefit funded study (NIHR202212) to gather opinions on possibilities for continence promotion in the community pharmacy setting: PRIME (</w:t>
                              </w:r>
                              <w:hyperlink r:id="rId25" w:history="1">
                                <w:r w:rsidRPr="001B0E11">
                                  <w:rPr>
                                    <w:rFonts w:ascii="Helvetica" w:eastAsia="Times New Roman" w:hAnsi="Helvetica" w:cs="Times New Roman"/>
                                    <w:color w:val="007C89"/>
                                    <w:u w:val="single"/>
                                    <w:lang w:val="en-GB"/>
                                  </w:rPr>
                                  <w:t>primeproject.uk</w:t>
                                </w:r>
                              </w:hyperlink>
                              <w:r w:rsidRPr="001B0E11">
                                <w:rPr>
                                  <w:rFonts w:ascii="Helvetica" w:eastAsia="Times New Roman" w:hAnsi="Helvetica" w:cs="Times New Roman"/>
                                  <w:color w:val="757575"/>
                                  <w:lang w:val="en-GB"/>
                                </w:rPr>
                                <w:t>).</w:t>
                              </w:r>
                              <w:r w:rsidRPr="001B0E11">
                                <w:rPr>
                                  <w:rFonts w:ascii="Helvetica" w:eastAsia="Times New Roman" w:hAnsi="Helvetica" w:cs="Times New Roman"/>
                                  <w:color w:val="757575"/>
                                  <w:lang w:val="en-GB"/>
                                </w:rPr>
                                <w:br/>
                                <w:t>The purpose of the study is to understand perspectives of patients, pharmacy personnel and other relevant individuals, about possibilities for continence promotion in community pharmacies. </w:t>
                              </w:r>
                              <w:r w:rsidRPr="001B0E11">
                                <w:rPr>
                                  <w:rFonts w:ascii="Helvetica" w:eastAsia="Times New Roman" w:hAnsi="Helvetica" w:cs="Times New Roman"/>
                                  <w:color w:val="757575"/>
                                  <w:lang w:val="en-GB"/>
                                </w:rPr>
                                <w:br/>
                                <w:t>They are looking to conduct interviews and focus groups with staff working in various setting including  community pharmacy to understand what would be required to provide continence promotion. They will also be discussing what would encourage people to engage with these services from both the perspective of people who have these symptoms, and those who care for people with these symptoms.</w:t>
                              </w:r>
                              <w:r w:rsidRPr="001B0E11">
                                <w:rPr>
                                  <w:rFonts w:ascii="Helvetica" w:eastAsia="Times New Roman" w:hAnsi="Helvetica" w:cs="Times New Roman"/>
                                  <w:color w:val="757575"/>
                                  <w:lang w:val="en-GB"/>
                                </w:rPr>
                                <w:br/>
                                <w:t>If you or anyone you know would like to give your views on this matter, please complete the </w:t>
                              </w:r>
                              <w:hyperlink r:id="rId26" w:history="1">
                                <w:r w:rsidRPr="001B0E11">
                                  <w:rPr>
                                    <w:rFonts w:ascii="Helvetica" w:eastAsia="Times New Roman" w:hAnsi="Helvetica" w:cs="Times New Roman"/>
                                    <w:color w:val="007C89"/>
                                    <w:u w:val="single"/>
                                    <w:lang w:val="en-GB"/>
                                  </w:rPr>
                                  <w:t>expression of interest form</w:t>
                                </w:r>
                              </w:hyperlink>
                              <w:r w:rsidRPr="001B0E11">
                                <w:rPr>
                                  <w:rFonts w:ascii="Helvetica" w:eastAsia="Times New Roman" w:hAnsi="Helvetica" w:cs="Times New Roman"/>
                                  <w:color w:val="757575"/>
                                  <w:lang w:val="en-GB"/>
                                </w:rPr>
                                <w:t> and they will be in touch to provide more detailed information and arrange a convenient time: </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0E11" w:rsidRPr="001B0E11">
                          <w:tc>
                            <w:tcPr>
                              <w:tcW w:w="0" w:type="auto"/>
                              <w:vAlign w:val="center"/>
                              <w:hideMark/>
                            </w:tcPr>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135" w:type="dxa"/>
                                <w:right w:w="270" w:type="dxa"/>
                              </w:tcMar>
                              <w:hideMark/>
                            </w:tcPr>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b/>
                                  <w:bCs/>
                                  <w:color w:val="FF0000"/>
                                  <w:sz w:val="36"/>
                                  <w:szCs w:val="36"/>
                                  <w:lang w:val="en-GB"/>
                                </w:rPr>
                                <w:t xml:space="preserve">Training - </w:t>
                              </w:r>
                              <w:proofErr w:type="spellStart"/>
                              <w:r w:rsidRPr="001B0E11">
                                <w:rPr>
                                  <w:rFonts w:ascii="Helvetica" w:eastAsia="Times New Roman" w:hAnsi="Helvetica" w:cs="Times New Roman"/>
                                  <w:b/>
                                  <w:bCs/>
                                  <w:color w:val="FF0000"/>
                                  <w:sz w:val="36"/>
                                  <w:szCs w:val="36"/>
                                  <w:lang w:val="en-GB"/>
                                </w:rPr>
                                <w:t>VirtualOutcomes</w:t>
                              </w:r>
                              <w:proofErr w:type="spellEnd"/>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135" w:type="dxa"/>
                                <w:right w:w="270" w:type="dxa"/>
                              </w:tcMar>
                              <w:hideMark/>
                            </w:tcPr>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Arial" w:eastAsia="Times New Roman" w:hAnsi="Arial" w:cs="Arial"/>
                                  <w:color w:val="4B0082"/>
                                  <w:sz w:val="27"/>
                                  <w:szCs w:val="27"/>
                                  <w:lang w:val="en-GB"/>
                                </w:rPr>
                                <w:t xml:space="preserve">Avon is very lucky to have access to </w:t>
                              </w:r>
                              <w:proofErr w:type="spellStart"/>
                              <w:r w:rsidRPr="001B0E11">
                                <w:rPr>
                                  <w:rFonts w:ascii="Arial" w:eastAsia="Times New Roman" w:hAnsi="Arial" w:cs="Arial"/>
                                  <w:color w:val="4B0082"/>
                                  <w:sz w:val="27"/>
                                  <w:szCs w:val="27"/>
                                  <w:lang w:val="en-GB"/>
                                </w:rPr>
                                <w:t>VirtualOutcomes</w:t>
                              </w:r>
                              <w:proofErr w:type="spellEnd"/>
                              <w:r w:rsidRPr="001B0E11">
                                <w:rPr>
                                  <w:rFonts w:ascii="Arial" w:eastAsia="Times New Roman" w:hAnsi="Arial" w:cs="Arial"/>
                                  <w:color w:val="4B0082"/>
                                  <w:sz w:val="27"/>
                                  <w:szCs w:val="27"/>
                                  <w:lang w:val="en-GB"/>
                                </w:rPr>
                                <w:t xml:space="preserve"> online training, please have a look and make use of this valuable resource.</w:t>
                              </w:r>
                              <w:r w:rsidRPr="001B0E11">
                                <w:rPr>
                                  <w:rFonts w:ascii="Helvetica" w:eastAsia="Times New Roman" w:hAnsi="Helvetica" w:cs="Times New Roman"/>
                                  <w:color w:val="757575"/>
                                  <w:lang w:val="en-GB"/>
                                </w:rPr>
                                <w:br/>
                                <w:t> </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1B0E11" w:rsidRPr="001B0E11">
                          <w:trPr>
                            <w:tblCellSpacing w:w="0" w:type="dxa"/>
                            <w:jc w:val="center"/>
                          </w:trPr>
                          <w:tc>
                            <w:tcPr>
                              <w:tcW w:w="0" w:type="auto"/>
                              <w:shd w:val="clear" w:color="auto" w:fill="372C76"/>
                              <w:tcMar>
                                <w:top w:w="225" w:type="dxa"/>
                                <w:left w:w="225" w:type="dxa"/>
                                <w:bottom w:w="225" w:type="dxa"/>
                                <w:right w:w="225" w:type="dxa"/>
                              </w:tcMar>
                              <w:vAlign w:val="center"/>
                              <w:hideMark/>
                            </w:tcPr>
                            <w:p w:rsidR="001B0E11" w:rsidRPr="001B0E11" w:rsidRDefault="001B0E11" w:rsidP="001B0E11">
                              <w:pPr>
                                <w:jc w:val="center"/>
                                <w:rPr>
                                  <w:rFonts w:ascii="Arial" w:eastAsia="Times New Roman" w:hAnsi="Arial" w:cs="Arial"/>
                                  <w:lang w:val="en-GB"/>
                                </w:rPr>
                              </w:pPr>
                              <w:hyperlink r:id="rId27" w:tgtFrame="_blank" w:tooltip="Click here for VirtualOutcomes" w:history="1">
                                <w:r w:rsidRPr="001B0E11">
                                  <w:rPr>
                                    <w:rFonts w:ascii="Arial" w:eastAsia="Times New Roman" w:hAnsi="Arial" w:cs="Arial"/>
                                    <w:b/>
                                    <w:bCs/>
                                    <w:color w:val="FFFFFF"/>
                                    <w:u w:val="single"/>
                                    <w:lang w:val="en-GB"/>
                                  </w:rPr>
                                  <w:t xml:space="preserve">Click here for </w:t>
                                </w:r>
                                <w:proofErr w:type="spellStart"/>
                                <w:r w:rsidRPr="001B0E11">
                                  <w:rPr>
                                    <w:rFonts w:ascii="Arial" w:eastAsia="Times New Roman" w:hAnsi="Arial" w:cs="Arial"/>
                                    <w:b/>
                                    <w:bCs/>
                                    <w:color w:val="FFFFFF"/>
                                    <w:u w:val="single"/>
                                    <w:lang w:val="en-GB"/>
                                  </w:rPr>
                                  <w:t>VirtualOutcomes</w:t>
                                </w:r>
                                <w:proofErr w:type="spellEnd"/>
                              </w:hyperlink>
                            </w:p>
                          </w:tc>
                        </w:tr>
                      </w:tbl>
                      <w:p w:rsidR="001B0E11" w:rsidRPr="001B0E11" w:rsidRDefault="001B0E11" w:rsidP="001B0E11">
                        <w:pPr>
                          <w:jc w:val="cente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0E11" w:rsidRPr="001B0E11">
                          <w:tc>
                            <w:tcPr>
                              <w:tcW w:w="0" w:type="auto"/>
                              <w:vAlign w:val="center"/>
                              <w:hideMark/>
                            </w:tcPr>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135" w:type="dxa"/>
                                <w:right w:w="270" w:type="dxa"/>
                              </w:tcMar>
                              <w:hideMark/>
                            </w:tcPr>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b/>
                                  <w:bCs/>
                                  <w:color w:val="FF0000"/>
                                  <w:sz w:val="36"/>
                                  <w:szCs w:val="36"/>
                                  <w:lang w:val="en-GB"/>
                                </w:rPr>
                                <w:t>Training</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0" w:type="dxa"/>
                                <w:left w:w="270" w:type="dxa"/>
                                <w:bottom w:w="135" w:type="dxa"/>
                                <w:right w:w="270" w:type="dxa"/>
                              </w:tcMar>
                              <w:hideMark/>
                            </w:tcPr>
                            <w:p w:rsidR="001B0E11" w:rsidRPr="001B0E11" w:rsidRDefault="001B0E11" w:rsidP="001B0E11">
                              <w:pPr>
                                <w:spacing w:line="360" w:lineRule="atLeast"/>
                                <w:jc w:val="center"/>
                                <w:rPr>
                                  <w:rFonts w:ascii="Helvetica" w:eastAsia="Times New Roman" w:hAnsi="Helvetica" w:cs="Times New Roman"/>
                                  <w:color w:val="757575"/>
                                  <w:sz w:val="36"/>
                                  <w:szCs w:val="36"/>
                                  <w:lang w:val="en-GB"/>
                                </w:rPr>
                              </w:pPr>
                              <w:r w:rsidRPr="001B0E11">
                                <w:rPr>
                                  <w:rFonts w:ascii="Helvetica" w:eastAsia="Times New Roman" w:hAnsi="Helvetica" w:cs="Times New Roman"/>
                                  <w:color w:val="3B287B"/>
                                  <w:sz w:val="36"/>
                                  <w:szCs w:val="36"/>
                                  <w:lang w:val="en-GB"/>
                                </w:rPr>
                                <w:t>BP Optimisation</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0E11" w:rsidRPr="001B0E11">
                          <w:tc>
                            <w:tcPr>
                              <w:tcW w:w="0" w:type="auto"/>
                              <w:tcMar>
                                <w:top w:w="0" w:type="dxa"/>
                                <w:left w:w="135" w:type="dxa"/>
                                <w:bottom w:w="135" w:type="dxa"/>
                                <w:right w:w="135" w:type="dxa"/>
                              </w:tcMar>
                              <w:hideMark/>
                            </w:tcPr>
                            <w:p w:rsidR="001B0E11" w:rsidRPr="001B0E11" w:rsidRDefault="001B0E11" w:rsidP="001B0E11">
                              <w:pPr>
                                <w:jc w:val="center"/>
                                <w:rPr>
                                  <w:rFonts w:ascii="Times New Roman" w:eastAsia="Times New Roman" w:hAnsi="Times New Roman" w:cs="Times New Roman"/>
                                  <w:lang w:val="en-GB"/>
                                </w:rPr>
                              </w:pPr>
                              <w:r w:rsidRPr="001B0E11">
                                <w:rPr>
                                  <w:rFonts w:ascii="Times New Roman" w:eastAsia="Times New Roman" w:hAnsi="Times New Roman" w:cs="Times New Roman"/>
                                  <w:lang w:val="en-GB"/>
                                </w:rPr>
                                <w:lastRenderedPageBreak/>
                                <w:fldChar w:fldCharType="begin"/>
                              </w:r>
                              <w:r w:rsidRPr="001B0E11">
                                <w:rPr>
                                  <w:rFonts w:ascii="Times New Roman" w:eastAsia="Times New Roman" w:hAnsi="Times New Roman" w:cs="Times New Roman"/>
                                  <w:lang w:val="en-GB"/>
                                </w:rPr>
                                <w:instrText xml:space="preserve"> INCLUDEPICTURE "/var/folders/jt/ssf8xjds2p9ghbc3vkj05ypw0000gn/T/com.microsoft.Word/WebArchiveCopyPasteTempFiles/715c255c-4f3e-a659-eab5-341f8c439dd3.jpg" \* MERGEFORMATINET </w:instrText>
                              </w:r>
                              <w:r w:rsidRPr="001B0E11">
                                <w:rPr>
                                  <w:rFonts w:ascii="Times New Roman" w:eastAsia="Times New Roman" w:hAnsi="Times New Roman" w:cs="Times New Roman"/>
                                  <w:lang w:val="en-GB"/>
                                </w:rPr>
                                <w:fldChar w:fldCharType="separate"/>
                              </w:r>
                              <w:bookmarkStart w:id="1" w:name="_GoBack"/>
                              <w:r w:rsidRPr="001B0E11">
                                <w:rPr>
                                  <w:rFonts w:ascii="Times New Roman" w:eastAsia="Times New Roman" w:hAnsi="Times New Roman" w:cs="Times New Roman"/>
                                  <w:noProof/>
                                  <w:lang w:val="en-GB"/>
                                </w:rPr>
                                <w:drawing>
                                  <wp:inline distT="0" distB="0" distL="0" distR="0">
                                    <wp:extent cx="1771650" cy="777826"/>
                                    <wp:effectExtent l="0" t="0" r="0" b="0"/>
                                    <wp:docPr id="1" name="Picture 1" descr="/var/folders/jt/ssf8xjds2p9ghbc3vkj05ypw0000gn/T/com.microsoft.Word/WebArchiveCopyPasteTempFiles/715c255c-4f3e-a659-eab5-341f8c439d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715c255c-4f3e-a659-eab5-341f8c439dd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3950" cy="783226"/>
                                            </a:xfrm>
                                            <a:prstGeom prst="rect">
                                              <a:avLst/>
                                            </a:prstGeom>
                                            <a:noFill/>
                                            <a:ln>
                                              <a:noFill/>
                                            </a:ln>
                                          </pic:spPr>
                                        </pic:pic>
                                      </a:graphicData>
                                    </a:graphic>
                                  </wp:inline>
                                </w:drawing>
                              </w:r>
                              <w:bookmarkEnd w:id="1"/>
                              <w:r w:rsidRPr="001B0E11">
                                <w:rPr>
                                  <w:rFonts w:ascii="Times New Roman" w:eastAsia="Times New Roman" w:hAnsi="Times New Roman" w:cs="Times New Roman"/>
                                  <w:lang w:val="en-GB"/>
                                </w:rPr>
                                <w:fldChar w:fldCharType="end"/>
                              </w:r>
                            </w:p>
                          </w:tc>
                        </w:tr>
                        <w:tr w:rsidR="001B0E11" w:rsidRPr="001B0E11">
                          <w:tc>
                            <w:tcPr>
                              <w:tcW w:w="8460" w:type="dxa"/>
                              <w:tcMar>
                                <w:top w:w="0" w:type="dxa"/>
                                <w:left w:w="135" w:type="dxa"/>
                                <w:bottom w:w="0" w:type="dxa"/>
                                <w:right w:w="135" w:type="dxa"/>
                              </w:tcMar>
                              <w:hideMark/>
                            </w:tcPr>
                            <w:p w:rsidR="001B0E11" w:rsidRPr="001B0E11" w:rsidRDefault="001B0E11" w:rsidP="001B0E11">
                              <w:pPr>
                                <w:spacing w:line="360" w:lineRule="atLeast"/>
                                <w:jc w:val="center"/>
                                <w:rPr>
                                  <w:rFonts w:ascii="Helvetica" w:eastAsia="Times New Roman" w:hAnsi="Helvetica" w:cs="Times New Roman"/>
                                  <w:color w:val="757575"/>
                                  <w:lang w:val="en-GB"/>
                                </w:rPr>
                              </w:pPr>
                              <w:r w:rsidRPr="001B0E11">
                                <w:rPr>
                                  <w:rFonts w:ascii="Helvetica" w:eastAsia="Times New Roman" w:hAnsi="Helvetica" w:cs="Times New Roman"/>
                                  <w:b/>
                                  <w:bCs/>
                                  <w:color w:val="0000CD"/>
                                  <w:lang w:val="en-GB"/>
                                </w:rPr>
                                <w:t>Training - Blood pressure optimisation: guidance for primary care clinicians</w:t>
                              </w:r>
                              <w:r w:rsidRPr="001B0E11">
                                <w:rPr>
                                  <w:rFonts w:ascii="Helvetica" w:eastAsia="Times New Roman" w:hAnsi="Helvetica" w:cs="Times New Roman"/>
                                  <w:color w:val="757575"/>
                                  <w:lang w:val="en-GB"/>
                                </w:rPr>
                                <w:br/>
                                <w:t>The West of England AHSN is running two webinars on the clinical management of blood pressure, on 6th and 20th October. These are open to anyone working in healthcare who is interested in blood pressure optimisation, but are aimed at clinicians working in primary care. </w:t>
                              </w:r>
                              <w:r w:rsidRPr="001B0E11">
                                <w:rPr>
                                  <w:rFonts w:ascii="Helvetica" w:eastAsia="Times New Roman" w:hAnsi="Helvetica" w:cs="Times New Roman"/>
                                  <w:color w:val="757575"/>
                                  <w:lang w:val="en-GB"/>
                                </w:rPr>
                                <w:br/>
                              </w:r>
                              <w:hyperlink r:id="rId29" w:history="1">
                                <w:r w:rsidRPr="001B0E11">
                                  <w:rPr>
                                    <w:rFonts w:ascii="Helvetica" w:eastAsia="Times New Roman" w:hAnsi="Helvetica" w:cs="Times New Roman"/>
                                    <w:color w:val="007C89"/>
                                    <w:u w:val="single"/>
                                    <w:lang w:val="en-GB"/>
                                  </w:rPr>
                                  <w:t>Book now</w:t>
                                </w:r>
                              </w:hyperlink>
                              <w:r w:rsidRPr="001B0E11">
                                <w:rPr>
                                  <w:rFonts w:ascii="Helvetica" w:eastAsia="Times New Roman" w:hAnsi="Helvetica" w:cs="Times New Roman"/>
                                  <w:color w:val="757575"/>
                                  <w:lang w:val="en-GB"/>
                                </w:rPr>
                                <w:t>.</w:t>
                              </w: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B0E11" w:rsidRPr="001B0E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B0E11" w:rsidRPr="001B0E11">
                          <w:tc>
                            <w:tcPr>
                              <w:tcW w:w="0" w:type="auto"/>
                              <w:vAlign w:val="center"/>
                              <w:hideMark/>
                            </w:tcPr>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rPr>
                      <w:rFonts w:ascii="Times New Roman" w:eastAsia="Times New Roman" w:hAnsi="Times New Roman" w:cs="Times New Roman"/>
                      <w:lang w:val="en-GB"/>
                    </w:rPr>
                  </w:pPr>
                </w:p>
              </w:tc>
            </w:tr>
          </w:tbl>
          <w:p w:rsidR="001B0E11" w:rsidRPr="001B0E11" w:rsidRDefault="001B0E11" w:rsidP="001B0E11">
            <w:pPr>
              <w:jc w:val="center"/>
              <w:rPr>
                <w:rFonts w:ascii="ArialMT" w:eastAsia="Times New Roman" w:hAnsi="ArialMT" w:cs="Times New Roman"/>
                <w:color w:val="000000"/>
                <w:sz w:val="21"/>
                <w:szCs w:val="21"/>
                <w:lang w:val="en-GB"/>
              </w:rPr>
            </w:pPr>
          </w:p>
        </w:tc>
      </w:tr>
    </w:tbl>
    <w:p w:rsidR="007B68A9" w:rsidRDefault="001B0E11"/>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11"/>
    <w:rsid w:val="000168FA"/>
    <w:rsid w:val="001B0E11"/>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CBF03E"/>
  <w15:chartTrackingRefBased/>
  <w15:docId w15:val="{C7E96F61-44CD-884C-9A2F-1BD9D9CF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B0E11"/>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E11"/>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1B0E11"/>
    <w:rPr>
      <w:b/>
      <w:bCs/>
    </w:rPr>
  </w:style>
  <w:style w:type="paragraph" w:styleId="NormalWeb">
    <w:name w:val="Normal (Web)"/>
    <w:basedOn w:val="Normal"/>
    <w:uiPriority w:val="99"/>
    <w:semiHidden/>
    <w:unhideWhenUsed/>
    <w:rsid w:val="001B0E11"/>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1B0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1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avonlpc.us7.list-manage.com/track/click?u=4c41af9cdb2c8602a37b9d52d&amp;id=ebb73bd098&amp;e=3e5221b889" TargetMode="External"/><Relationship Id="rId26" Type="http://schemas.openxmlformats.org/officeDocument/2006/relationships/hyperlink" Target="https://avonlpc.us7.list-manage.com/track/click?u=4c41af9cdb2c8602a37b9d52d&amp;id=2b73d8d395&amp;e=3e5221b889"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yperlink" Target="https://avonlpc.us7.list-manage.com/track/click?u=4c41af9cdb2c8602a37b9d52d&amp;id=1d88dc5eb1&amp;e=3e5221b889"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s://avonlpc.us7.list-manage.com/track/click?u=4c41af9cdb2c8602a37b9d52d&amp;id=bc971d0239&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4c8042110d&amp;e=3e5221b889" TargetMode="External"/><Relationship Id="rId20" Type="http://schemas.openxmlformats.org/officeDocument/2006/relationships/hyperlink" Target="https://avonlpc.us7.list-manage.com/track/click?u=4c41af9cdb2c8602a37b9d52d&amp;id=560eed286d&amp;e=3e5221b889" TargetMode="External"/><Relationship Id="rId29" Type="http://schemas.openxmlformats.org/officeDocument/2006/relationships/hyperlink" Target="https://avonlpc.us7.list-manage.com/track/click?u=4c41af9cdb2c8602a37b9d52d&amp;id=7bcc8a5dd3&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fe73a2367a&amp;e=3e5221b889" TargetMode="External"/><Relationship Id="rId11" Type="http://schemas.openxmlformats.org/officeDocument/2006/relationships/hyperlink" Target="https://avonlpc.us7.list-manage.com/track/click?u=4c41af9cdb2c8602a37b9d52d&amp;id=fc54b89298&amp;e=3e5221b889" TargetMode="External"/><Relationship Id="rId24" Type="http://schemas.openxmlformats.org/officeDocument/2006/relationships/image" Target="media/image11.jpeg"/><Relationship Id="rId5"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hyperlink" Target="mailto:BATHNES.thehub@hcrgcaregroup.com" TargetMode="External"/><Relationship Id="rId28"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avonlpc.us7.list-manage.com/track/click?u=4c41af9cdb2c8602a37b9d52d&amp;id=7c37da5759&amp;e=3e5221b889" TargetMode="External"/><Relationship Id="rId14" Type="http://schemas.openxmlformats.org/officeDocument/2006/relationships/hyperlink" Target="mailto:england.pharmacysouthwest@nhs.net" TargetMode="External"/><Relationship Id="rId22" Type="http://schemas.openxmlformats.org/officeDocument/2006/relationships/hyperlink" Target="https://avonlpc.us7.list-manage.com/track/click?u=4c41af9cdb2c8602a37b9d52d&amp;id=47f3f3cabd&amp;e=3e5221b889" TargetMode="External"/><Relationship Id="rId27" Type="http://schemas.openxmlformats.org/officeDocument/2006/relationships/hyperlink" Target="https://avonlpc.us7.list-manage.com/track/click?u=4c41af9cdb2c8602a37b9d52d&amp;id=123b955477&amp;e=3e5221b88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1832</Words>
  <Characters>10448</Characters>
  <Application>Microsoft Office Word</Application>
  <DocSecurity>0</DocSecurity>
  <Lines>87</Lines>
  <Paragraphs>24</Paragraphs>
  <ScaleCrop>false</ScaleCrop>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2022-10-11T11:15:00Z</dcterms:created>
  <dcterms:modified xsi:type="dcterms:W3CDTF">2022-10-11T11:17:00Z</dcterms:modified>
</cp:coreProperties>
</file>