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6C3DDB" w:rsidRPr="006C3DDB" w:rsidTr="006C3DDB">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6C3DDB" w:rsidRPr="006C3DD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C3DDB" w:rsidRPr="006C3DDB">
                          <w:tc>
                            <w:tcPr>
                              <w:tcW w:w="0" w:type="auto"/>
                              <w:tcMar>
                                <w:top w:w="0" w:type="dxa"/>
                                <w:left w:w="135" w:type="dxa"/>
                                <w:bottom w:w="0" w:type="dxa"/>
                                <w:right w:w="135" w:type="dxa"/>
                              </w:tcMar>
                              <w:hideMark/>
                            </w:tcPr>
                            <w:tbl>
                              <w:tblPr>
                                <w:tblpPr w:leftFromText="45" w:rightFromText="45" w:vertAnchor="text" w:horzAnchor="margin" w:tblpXSpec="center" w:tblpY="52"/>
                                <w:tblOverlap w:val="never"/>
                                <w:tblW w:w="5280" w:type="dxa"/>
                                <w:tblCellMar>
                                  <w:left w:w="0" w:type="dxa"/>
                                  <w:right w:w="0" w:type="dxa"/>
                                </w:tblCellMar>
                                <w:tblLook w:val="04A0" w:firstRow="1" w:lastRow="0" w:firstColumn="1" w:lastColumn="0" w:noHBand="0" w:noVBand="1"/>
                              </w:tblPr>
                              <w:tblGrid>
                                <w:gridCol w:w="5280"/>
                              </w:tblGrid>
                              <w:tr w:rsidR="006C3DDB" w:rsidRPr="006C3DDB" w:rsidTr="006C3DDB">
                                <w:tc>
                                  <w:tcPr>
                                    <w:tcW w:w="0" w:type="auto"/>
                                    <w:hideMark/>
                                  </w:tcPr>
                                  <w:p w:rsidR="006C3DDB" w:rsidRDefault="006C3DDB" w:rsidP="006C3DDB">
                                    <w:pPr>
                                      <w:spacing w:line="360" w:lineRule="atLeast"/>
                                      <w:jc w:val="center"/>
                                      <w:rPr>
                                        <w:rFonts w:ascii="Helvetica" w:eastAsia="Times New Roman" w:hAnsi="Helvetica" w:cs="Times New Roman"/>
                                        <w:b/>
                                        <w:bCs/>
                                        <w:color w:val="3B287B"/>
                                        <w:sz w:val="40"/>
                                        <w:szCs w:val="40"/>
                                        <w:lang w:val="en-GB"/>
                                      </w:rPr>
                                    </w:pPr>
                                    <w:r w:rsidRPr="006C3DDB">
                                      <w:rPr>
                                        <w:rFonts w:ascii="Helvetica" w:eastAsia="Times New Roman" w:hAnsi="Helvetica" w:cs="Times New Roman"/>
                                        <w:color w:val="757575"/>
                                        <w:sz w:val="40"/>
                                        <w:szCs w:val="40"/>
                                        <w:lang w:val="en-GB"/>
                                      </w:rPr>
                                      <w:br/>
                                    </w:r>
                                    <w:r w:rsidRPr="006C3DDB">
                                      <w:rPr>
                                        <w:rFonts w:ascii="Helvetica" w:eastAsia="Times New Roman" w:hAnsi="Helvetica" w:cs="Times New Roman"/>
                                        <w:b/>
                                        <w:bCs/>
                                        <w:color w:val="3B287B"/>
                                        <w:sz w:val="40"/>
                                        <w:szCs w:val="40"/>
                                        <w:lang w:val="en-GB"/>
                                      </w:rPr>
                                      <w:t>Weekly Update</w:t>
                                    </w:r>
                                  </w:p>
                                  <w:p w:rsidR="006C3DDB" w:rsidRPr="006C3DDB" w:rsidRDefault="006C3DDB" w:rsidP="006C3DDB">
                                    <w:pPr>
                                      <w:spacing w:line="360" w:lineRule="atLeast"/>
                                      <w:jc w:val="center"/>
                                      <w:rPr>
                                        <w:rFonts w:ascii="Helvetica" w:eastAsia="Times New Roman" w:hAnsi="Helvetica" w:cs="Times New Roman"/>
                                        <w:color w:val="757575"/>
                                        <w:sz w:val="40"/>
                                        <w:szCs w:val="40"/>
                                        <w:lang w:val="en-GB"/>
                                      </w:rPr>
                                    </w:pPr>
                                    <w:r w:rsidRPr="006C3DDB">
                                      <w:rPr>
                                        <w:rFonts w:ascii="Helvetica" w:eastAsia="Times New Roman" w:hAnsi="Helvetica" w:cs="Times New Roman"/>
                                        <w:color w:val="757575"/>
                                        <w:sz w:val="40"/>
                                        <w:szCs w:val="40"/>
                                        <w:lang w:val="en-GB"/>
                                      </w:rPr>
                                      <w:br/>
                                    </w:r>
                                    <w:r w:rsidRPr="006C3DDB">
                                      <w:rPr>
                                        <w:rFonts w:ascii="Helvetica" w:eastAsia="Times New Roman" w:hAnsi="Helvetica" w:cs="Times New Roman"/>
                                        <w:color w:val="3B287B"/>
                                        <w:sz w:val="40"/>
                                        <w:szCs w:val="40"/>
                                        <w:lang w:val="en-GB"/>
                                      </w:rPr>
                                      <w:t>Tuesday 5th April</w:t>
                                    </w:r>
                                  </w:p>
                                </w:tc>
                              </w:tr>
                            </w:tbl>
                            <w:p w:rsidR="006C3DDB" w:rsidRPr="006C3DDB" w:rsidRDefault="006C3DDB" w:rsidP="006C3DDB">
                              <w:pPr>
                                <w:rPr>
                                  <w:rFonts w:ascii="Times New Roman" w:eastAsia="Times New Roman" w:hAnsi="Times New Roman" w:cs="Times New Roman"/>
                                  <w:sz w:val="40"/>
                                  <w:szCs w:val="40"/>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jc w:val="center"/>
              <w:rPr>
                <w:rFonts w:ascii="Helvetica" w:eastAsia="Times New Roman" w:hAnsi="Helvetica" w:cs="Times New Roman"/>
                <w:color w:val="000000"/>
                <w:sz w:val="18"/>
                <w:szCs w:val="18"/>
                <w:lang w:val="en-GB"/>
              </w:rPr>
            </w:pPr>
          </w:p>
        </w:tc>
      </w:tr>
      <w:tr w:rsidR="006C3DDB" w:rsidRPr="006C3DDB" w:rsidTr="006C3DDB">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6C3DDB" w:rsidRPr="006C3DD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b/>
                                  <w:bCs/>
                                  <w:color w:val="FF0000"/>
                                  <w:sz w:val="36"/>
                                  <w:szCs w:val="36"/>
                                  <w:lang w:val="en-GB"/>
                                </w:rPr>
                                <w:t>NEW this week</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sz w:val="36"/>
                                  <w:szCs w:val="36"/>
                                  <w:lang w:val="en-GB"/>
                                </w:rPr>
                              </w:pPr>
                              <w:r w:rsidRPr="006C3DDB">
                                <w:rPr>
                                  <w:rFonts w:ascii="Helvetica" w:eastAsia="Times New Roman" w:hAnsi="Helvetica" w:cs="Times New Roman"/>
                                  <w:color w:val="3B287B"/>
                                  <w:sz w:val="36"/>
                                  <w:szCs w:val="36"/>
                                  <w:lang w:val="en-GB"/>
                                </w:rPr>
                                <w:t>Unplanned closures</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C3DDB" w:rsidRPr="006C3DDB">
                          <w:tc>
                            <w:tcPr>
                              <w:tcW w:w="0" w:type="auto"/>
                              <w:tcMar>
                                <w:top w:w="0" w:type="dxa"/>
                                <w:left w:w="135" w:type="dxa"/>
                                <w:bottom w:w="135" w:type="dxa"/>
                                <w:right w:w="135" w:type="dxa"/>
                              </w:tcMar>
                              <w:hideMark/>
                            </w:tcPr>
                            <w:p w:rsidR="006C3DDB" w:rsidRPr="006C3DDB" w:rsidRDefault="006C3DDB" w:rsidP="006C3DDB">
                              <w:pPr>
                                <w:jc w:val="center"/>
                                <w:rPr>
                                  <w:rFonts w:ascii="Times New Roman" w:eastAsia="Times New Roman" w:hAnsi="Times New Roman" w:cs="Times New Roman"/>
                                  <w:lang w:val="en-GB"/>
                                </w:rPr>
                              </w:pPr>
                              <w:r w:rsidRPr="006C3DDB">
                                <w:rPr>
                                  <w:rFonts w:ascii="Times New Roman" w:eastAsia="Times New Roman" w:hAnsi="Times New Roman" w:cs="Times New Roman"/>
                                  <w:lang w:val="en-GB"/>
                                </w:rPr>
                                <w:fldChar w:fldCharType="begin"/>
                              </w:r>
                              <w:r w:rsidRPr="006C3DDB">
                                <w:rPr>
                                  <w:rFonts w:ascii="Times New Roman" w:eastAsia="Times New Roman" w:hAnsi="Times New Roman" w:cs="Times New Roman"/>
                                  <w:lang w:val="en-GB"/>
                                </w:rPr>
                                <w:instrText xml:space="preserve"> INCLUDEPICTURE "/var/folders/jt/ssf8xjds2p9ghbc3vkj05ypw0000gn/T/com.microsoft.Word/WebArchiveCopyPasteTempFiles/e009c24f-a8b2-972f-7a2a-86299e3a2e61.png" \* MERGEFORMATINET </w:instrText>
                              </w:r>
                              <w:r w:rsidRPr="006C3DDB">
                                <w:rPr>
                                  <w:rFonts w:ascii="Times New Roman" w:eastAsia="Times New Roman" w:hAnsi="Times New Roman" w:cs="Times New Roman"/>
                                  <w:lang w:val="en-GB"/>
                                </w:rPr>
                                <w:fldChar w:fldCharType="separate"/>
                              </w:r>
                              <w:r w:rsidRPr="006C3DDB">
                                <w:rPr>
                                  <w:rFonts w:ascii="Times New Roman" w:eastAsia="Times New Roman" w:hAnsi="Times New Roman" w:cs="Times New Roman"/>
                                  <w:noProof/>
                                  <w:lang w:val="en-GB"/>
                                </w:rPr>
                                <w:drawing>
                                  <wp:inline distT="0" distB="0" distL="0" distR="0">
                                    <wp:extent cx="1902691" cy="1446045"/>
                                    <wp:effectExtent l="0" t="0" r="2540" b="1905"/>
                                    <wp:docPr id="14" name="Picture 14" descr="/var/folders/jt/ssf8xjds2p9ghbc3vkj05ypw0000gn/T/com.microsoft.Word/WebArchiveCopyPasteTempFiles/e009c24f-a8b2-972f-7a2a-86299e3a2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e009c24f-a8b2-972f-7a2a-86299e3a2e6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7832" cy="1449952"/>
                                            </a:xfrm>
                                            <a:prstGeom prst="rect">
                                              <a:avLst/>
                                            </a:prstGeom>
                                            <a:noFill/>
                                            <a:ln>
                                              <a:noFill/>
                                            </a:ln>
                                          </pic:spPr>
                                        </pic:pic>
                                      </a:graphicData>
                                    </a:graphic>
                                  </wp:inline>
                                </w:drawing>
                              </w:r>
                              <w:r w:rsidRPr="006C3DDB">
                                <w:rPr>
                                  <w:rFonts w:ascii="Times New Roman" w:eastAsia="Times New Roman" w:hAnsi="Times New Roman" w:cs="Times New Roman"/>
                                  <w:lang w:val="en-GB"/>
                                </w:rPr>
                                <w:fldChar w:fldCharType="end"/>
                              </w:r>
                            </w:p>
                          </w:tc>
                        </w:tr>
                        <w:tr w:rsidR="006C3DDB" w:rsidRPr="006C3DDB">
                          <w:tc>
                            <w:tcPr>
                              <w:tcW w:w="8460" w:type="dxa"/>
                              <w:tcMar>
                                <w:top w:w="0" w:type="dxa"/>
                                <w:left w:w="135" w:type="dxa"/>
                                <w:bottom w:w="0" w:type="dxa"/>
                                <w:right w:w="135" w:type="dxa"/>
                              </w:tcMar>
                              <w:hideMark/>
                            </w:tcPr>
                            <w:p w:rsidR="006C3DDB" w:rsidRPr="006C3DDB" w:rsidRDefault="006C3DDB" w:rsidP="006C3DDB">
                              <w:pPr>
                                <w:spacing w:line="765" w:lineRule="atLeast"/>
                                <w:jc w:val="center"/>
                                <w:outlineLvl w:val="1"/>
                                <w:rPr>
                                  <w:rFonts w:ascii="Helvetica" w:eastAsia="Times New Roman" w:hAnsi="Helvetica" w:cs="Times New Roman"/>
                                  <w:b/>
                                  <w:bCs/>
                                  <w:color w:val="222222"/>
                                  <w:sz w:val="32"/>
                                  <w:szCs w:val="32"/>
                                  <w:lang w:val="en-GB"/>
                                </w:rPr>
                              </w:pPr>
                              <w:r w:rsidRPr="006C3DDB">
                                <w:rPr>
                                  <w:rFonts w:ascii="Helvetica" w:eastAsia="Times New Roman" w:hAnsi="Helvetica" w:cs="Times New Roman"/>
                                  <w:b/>
                                  <w:bCs/>
                                  <w:color w:val="0433FF"/>
                                  <w:sz w:val="32"/>
                                  <w:szCs w:val="32"/>
                                  <w:lang w:val="en-GB"/>
                                </w:rPr>
                                <w:t>PSNC issues guidance on unplanned pharmacy closures</w:t>
                              </w:r>
                            </w:p>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color w:val="757575"/>
                                  <w:lang w:val="en-GB"/>
                                </w:rPr>
                                <w:t>Following the end of the emergency provisions allowing for flexibility of pharmacy opening hours and temporary closures, PSNC has published new guidance to support community pharmacy contractors. From 1st April 2022, as the Government moves to its next stage in the pandemic recovery, the normal pharmacy Terms of Service rules and requirements around unplanned closures of community pharmacies have resumed.</w:t>
                              </w:r>
                              <w:r w:rsidRPr="006C3DDB">
                                <w:rPr>
                                  <w:rFonts w:ascii="Helvetica" w:eastAsia="Times New Roman" w:hAnsi="Helvetica" w:cs="Times New Roman"/>
                                  <w:color w:val="757575"/>
                                  <w:lang w:val="en-GB"/>
                                </w:rPr>
                                <w:br/>
                                <w:t>According to the regulations, contractors must notify NHSE&amp;I of any unplanned closures for staff illness or other reasonable cause, defined as something that is beyond a contractor’s control. The contractors should make arrangements with other pharmacies in the area for the continued provision of pharmaceutical services and make reasonable endeavours to resume services at the pharmacy as soon as is practicable.</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6C3DDB" w:rsidRPr="006C3DDB">
                          <w:trPr>
                            <w:tblCellSpacing w:w="0" w:type="dxa"/>
                            <w:jc w:val="center"/>
                          </w:trPr>
                          <w:tc>
                            <w:tcPr>
                              <w:tcW w:w="0" w:type="auto"/>
                              <w:shd w:val="clear" w:color="auto" w:fill="372C76"/>
                              <w:tcMar>
                                <w:top w:w="225" w:type="dxa"/>
                                <w:left w:w="225" w:type="dxa"/>
                                <w:bottom w:w="225" w:type="dxa"/>
                                <w:right w:w="225" w:type="dxa"/>
                              </w:tcMar>
                              <w:vAlign w:val="center"/>
                              <w:hideMark/>
                            </w:tcPr>
                            <w:p w:rsidR="006C3DDB" w:rsidRPr="006C3DDB" w:rsidRDefault="006C3DDB" w:rsidP="006C3DDB">
                              <w:pPr>
                                <w:jc w:val="center"/>
                                <w:rPr>
                                  <w:rFonts w:ascii="Arial" w:eastAsia="Times New Roman" w:hAnsi="Arial" w:cs="Arial"/>
                                  <w:lang w:val="en-GB"/>
                                </w:rPr>
                              </w:pPr>
                              <w:hyperlink r:id="rId6" w:tgtFrame="_blank" w:tooltip="For more information click here" w:history="1">
                                <w:r w:rsidRPr="006C3DDB">
                                  <w:rPr>
                                    <w:rFonts w:ascii="Arial" w:eastAsia="Times New Roman" w:hAnsi="Arial" w:cs="Arial"/>
                                    <w:b/>
                                    <w:bCs/>
                                    <w:color w:val="FFFFFF"/>
                                    <w:lang w:val="en-GB"/>
                                  </w:rPr>
                                  <w:t>For more information click here</w:t>
                                </w:r>
                              </w:hyperlink>
                            </w:p>
                          </w:tc>
                        </w:tr>
                      </w:tbl>
                      <w:p w:rsidR="006C3DDB" w:rsidRPr="006C3DDB" w:rsidRDefault="006C3DDB" w:rsidP="006C3DDB">
                        <w:pPr>
                          <w:jc w:val="cente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3DDB" w:rsidRPr="006C3DDB">
                          <w:tc>
                            <w:tcPr>
                              <w:tcW w:w="0" w:type="auto"/>
                              <w:vAlign w:val="cente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sz w:val="36"/>
                                  <w:szCs w:val="36"/>
                                  <w:lang w:val="en-GB"/>
                                </w:rPr>
                              </w:pPr>
                              <w:r w:rsidRPr="006C3DDB">
                                <w:rPr>
                                  <w:rFonts w:ascii="Helvetica" w:eastAsia="Times New Roman" w:hAnsi="Helvetica" w:cs="Times New Roman"/>
                                  <w:color w:val="3B287B"/>
                                  <w:sz w:val="36"/>
                                  <w:szCs w:val="36"/>
                                  <w:lang w:val="en-GB"/>
                                </w:rPr>
                                <w:t>PNA - Have your say</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C3DDB" w:rsidRPr="006C3DDB">
                          <w:tc>
                            <w:tcPr>
                              <w:tcW w:w="0" w:type="auto"/>
                              <w:tcMar>
                                <w:top w:w="0" w:type="dxa"/>
                                <w:left w:w="135" w:type="dxa"/>
                                <w:bottom w:w="135" w:type="dxa"/>
                                <w:right w:w="135" w:type="dxa"/>
                              </w:tcMar>
                              <w:hideMark/>
                            </w:tcPr>
                            <w:p w:rsidR="006C3DDB" w:rsidRPr="006C3DDB" w:rsidRDefault="006C3DDB" w:rsidP="006C3DDB">
                              <w:pPr>
                                <w:jc w:val="center"/>
                                <w:rPr>
                                  <w:rFonts w:ascii="Times New Roman" w:eastAsia="Times New Roman" w:hAnsi="Times New Roman" w:cs="Times New Roman"/>
                                  <w:lang w:val="en-GB"/>
                                </w:rPr>
                              </w:pPr>
                              <w:r w:rsidRPr="006C3DDB">
                                <w:rPr>
                                  <w:rFonts w:ascii="Times New Roman" w:eastAsia="Times New Roman" w:hAnsi="Times New Roman" w:cs="Times New Roman"/>
                                  <w:lang w:val="en-GB"/>
                                </w:rPr>
                                <w:fldChar w:fldCharType="begin"/>
                              </w:r>
                              <w:r w:rsidRPr="006C3DDB">
                                <w:rPr>
                                  <w:rFonts w:ascii="Times New Roman" w:eastAsia="Times New Roman" w:hAnsi="Times New Roman" w:cs="Times New Roman"/>
                                  <w:lang w:val="en-GB"/>
                                </w:rPr>
                                <w:instrText xml:space="preserve"> INCLUDEPICTURE "/var/folders/jt/ssf8xjds2p9ghbc3vkj05ypw0000gn/T/com.microsoft.Word/WebArchiveCopyPasteTempFiles/09869c61-0990-86ab-2227-6cd7cf15bec8.png" \* MERGEFORMATINET </w:instrText>
                              </w:r>
                              <w:r w:rsidRPr="006C3DDB">
                                <w:rPr>
                                  <w:rFonts w:ascii="Times New Roman" w:eastAsia="Times New Roman" w:hAnsi="Times New Roman" w:cs="Times New Roman"/>
                                  <w:lang w:val="en-GB"/>
                                </w:rPr>
                                <w:fldChar w:fldCharType="separate"/>
                              </w:r>
                              <w:r w:rsidRPr="006C3DDB">
                                <w:rPr>
                                  <w:rFonts w:ascii="Times New Roman" w:eastAsia="Times New Roman" w:hAnsi="Times New Roman" w:cs="Times New Roman"/>
                                  <w:noProof/>
                                  <w:lang w:val="en-GB"/>
                                </w:rPr>
                                <w:drawing>
                                  <wp:inline distT="0" distB="0" distL="0" distR="0">
                                    <wp:extent cx="2419927" cy="773474"/>
                                    <wp:effectExtent l="0" t="0" r="6350" b="1270"/>
                                    <wp:docPr id="13" name="Picture 13" descr="/var/folders/jt/ssf8xjds2p9ghbc3vkj05ypw0000gn/T/com.microsoft.Word/WebArchiveCopyPasteTempFiles/09869c61-0990-86ab-2227-6cd7cf15b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9869c61-0990-86ab-2227-6cd7cf15bec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1902" cy="777301"/>
                                            </a:xfrm>
                                            <a:prstGeom prst="rect">
                                              <a:avLst/>
                                            </a:prstGeom>
                                            <a:noFill/>
                                            <a:ln>
                                              <a:noFill/>
                                            </a:ln>
                                          </pic:spPr>
                                        </pic:pic>
                                      </a:graphicData>
                                    </a:graphic>
                                  </wp:inline>
                                </w:drawing>
                              </w:r>
                              <w:r w:rsidRPr="006C3DDB">
                                <w:rPr>
                                  <w:rFonts w:ascii="Times New Roman" w:eastAsia="Times New Roman" w:hAnsi="Times New Roman" w:cs="Times New Roman"/>
                                  <w:lang w:val="en-GB"/>
                                </w:rPr>
                                <w:fldChar w:fldCharType="end"/>
                              </w:r>
                            </w:p>
                          </w:tc>
                        </w:tr>
                        <w:tr w:rsidR="006C3DDB" w:rsidRPr="006C3DDB">
                          <w:tc>
                            <w:tcPr>
                              <w:tcW w:w="8460" w:type="dxa"/>
                              <w:tcMar>
                                <w:top w:w="0" w:type="dxa"/>
                                <w:left w:w="135" w:type="dxa"/>
                                <w:bottom w:w="0" w:type="dxa"/>
                                <w:right w:w="135" w:type="dxa"/>
                              </w:tcMar>
                              <w:hideMark/>
                            </w:tcPr>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b/>
                                  <w:bCs/>
                                  <w:color w:val="0433FF"/>
                                  <w:lang w:val="en-GB"/>
                                </w:rPr>
                                <w:t>2022- 2025 North Somerset Pharmacy Needs Assessment (PNA)</w:t>
                              </w:r>
                              <w:r w:rsidRPr="006C3DDB">
                                <w:rPr>
                                  <w:rFonts w:ascii="Helvetica" w:eastAsia="Times New Roman" w:hAnsi="Helvetica" w:cs="Times New Roman"/>
                                  <w:color w:val="757575"/>
                                  <w:lang w:val="en-GB"/>
                                </w:rPr>
                                <w:br/>
                              </w:r>
                              <w:r w:rsidRPr="006C3DDB">
                                <w:rPr>
                                  <w:rFonts w:ascii="Helvetica" w:eastAsia="Times New Roman" w:hAnsi="Helvetica" w:cs="Times New Roman"/>
                                  <w:color w:val="757575"/>
                                  <w:lang w:val="en-GB"/>
                                </w:rPr>
                                <w:br/>
                                <w:t>The 2022 - 2025 PNA for North Somerset is due to be published in October this year and North Somerset Health and Wellbeing Board are asking for organisations and individuals to comment on the draft document to see if it accurately reflects the pharmaceutical provision and if they agree with the conclusions.</w:t>
                              </w:r>
                              <w:r w:rsidRPr="006C3DDB">
                                <w:rPr>
                                  <w:rFonts w:ascii="Helvetica" w:eastAsia="Times New Roman" w:hAnsi="Helvetica" w:cs="Times New Roman"/>
                                  <w:color w:val="757575"/>
                                  <w:lang w:val="en-GB"/>
                                </w:rPr>
                                <w:br/>
                                <w:t>You have until 13th June 2022 to share your views.</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6C3DDB" w:rsidRPr="006C3DDB">
                          <w:trPr>
                            <w:tblCellSpacing w:w="0" w:type="dxa"/>
                            <w:jc w:val="center"/>
                          </w:trPr>
                          <w:tc>
                            <w:tcPr>
                              <w:tcW w:w="0" w:type="auto"/>
                              <w:shd w:val="clear" w:color="auto" w:fill="372C76"/>
                              <w:tcMar>
                                <w:top w:w="225" w:type="dxa"/>
                                <w:left w:w="225" w:type="dxa"/>
                                <w:bottom w:w="225" w:type="dxa"/>
                                <w:right w:w="225" w:type="dxa"/>
                              </w:tcMar>
                              <w:vAlign w:val="center"/>
                              <w:hideMark/>
                            </w:tcPr>
                            <w:p w:rsidR="006C3DDB" w:rsidRPr="006C3DDB" w:rsidRDefault="006C3DDB" w:rsidP="006C3DDB">
                              <w:pPr>
                                <w:jc w:val="center"/>
                                <w:rPr>
                                  <w:rFonts w:ascii="Arial" w:eastAsia="Times New Roman" w:hAnsi="Arial" w:cs="Arial"/>
                                  <w:lang w:val="en-GB"/>
                                </w:rPr>
                              </w:pPr>
                              <w:hyperlink r:id="rId8" w:tgtFrame="_blank" w:tooltip="Click here for the questionnaire" w:history="1">
                                <w:r w:rsidRPr="006C3DDB">
                                  <w:rPr>
                                    <w:rFonts w:ascii="Arial" w:eastAsia="Times New Roman" w:hAnsi="Arial" w:cs="Arial"/>
                                    <w:b/>
                                    <w:bCs/>
                                    <w:color w:val="FFFFFF"/>
                                    <w:lang w:val="en-GB"/>
                                  </w:rPr>
                                  <w:t>Click here for the questionnaire</w:t>
                                </w:r>
                              </w:hyperlink>
                            </w:p>
                          </w:tc>
                        </w:tr>
                      </w:tbl>
                      <w:p w:rsidR="006C3DDB" w:rsidRPr="006C3DDB" w:rsidRDefault="006C3DDB" w:rsidP="006C3DDB">
                        <w:pPr>
                          <w:jc w:val="cente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3DDB" w:rsidRPr="006C3DDB">
                          <w:tc>
                            <w:tcPr>
                              <w:tcW w:w="0" w:type="auto"/>
                              <w:vAlign w:val="cente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sz w:val="36"/>
                                  <w:szCs w:val="36"/>
                                  <w:lang w:val="en-GB"/>
                                </w:rPr>
                              </w:pPr>
                              <w:r w:rsidRPr="006C3DDB">
                                <w:rPr>
                                  <w:rFonts w:ascii="Helvetica" w:eastAsia="Times New Roman" w:hAnsi="Helvetica" w:cs="Times New Roman"/>
                                  <w:color w:val="3B287B"/>
                                  <w:sz w:val="36"/>
                                  <w:szCs w:val="36"/>
                                  <w:lang w:val="en-GB"/>
                                </w:rPr>
                                <w:t>Late prescription submissions</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C3DDB" w:rsidRPr="006C3DDB">
                          <w:tc>
                            <w:tcPr>
                              <w:tcW w:w="0" w:type="auto"/>
                              <w:tcMar>
                                <w:top w:w="0" w:type="dxa"/>
                                <w:left w:w="135" w:type="dxa"/>
                                <w:bottom w:w="135" w:type="dxa"/>
                                <w:right w:w="135" w:type="dxa"/>
                              </w:tcMar>
                              <w:hideMark/>
                            </w:tcPr>
                            <w:p w:rsidR="006C3DDB" w:rsidRPr="006C3DDB" w:rsidRDefault="006C3DDB" w:rsidP="006C3DDB">
                              <w:pPr>
                                <w:jc w:val="center"/>
                                <w:rPr>
                                  <w:rFonts w:ascii="Times New Roman" w:eastAsia="Times New Roman" w:hAnsi="Times New Roman" w:cs="Times New Roman"/>
                                  <w:lang w:val="en-GB"/>
                                </w:rPr>
                              </w:pPr>
                              <w:r w:rsidRPr="006C3DDB">
                                <w:rPr>
                                  <w:rFonts w:ascii="Times New Roman" w:eastAsia="Times New Roman" w:hAnsi="Times New Roman" w:cs="Times New Roman"/>
                                  <w:lang w:val="en-GB"/>
                                </w:rPr>
                                <w:fldChar w:fldCharType="begin"/>
                              </w:r>
                              <w:r w:rsidRPr="006C3DDB">
                                <w:rPr>
                                  <w:rFonts w:ascii="Times New Roman" w:eastAsia="Times New Roman" w:hAnsi="Times New Roman" w:cs="Times New Roman"/>
                                  <w:lang w:val="en-GB"/>
                                </w:rPr>
                                <w:instrText xml:space="preserve"> INCLUDEPICTURE "/var/folders/jt/ssf8xjds2p9ghbc3vkj05ypw0000gn/T/com.microsoft.Word/WebArchiveCopyPasteTempFiles/d45b4862-b194-f0e8-2194-112600bf154f.png" \* MERGEFORMATINET </w:instrText>
                              </w:r>
                              <w:r w:rsidRPr="006C3DDB">
                                <w:rPr>
                                  <w:rFonts w:ascii="Times New Roman" w:eastAsia="Times New Roman" w:hAnsi="Times New Roman" w:cs="Times New Roman"/>
                                  <w:lang w:val="en-GB"/>
                                </w:rPr>
                                <w:fldChar w:fldCharType="separate"/>
                              </w:r>
                              <w:r w:rsidRPr="006C3DDB">
                                <w:rPr>
                                  <w:rFonts w:ascii="Times New Roman" w:eastAsia="Times New Roman" w:hAnsi="Times New Roman" w:cs="Times New Roman"/>
                                  <w:noProof/>
                                  <w:lang w:val="en-GB"/>
                                </w:rPr>
                                <w:drawing>
                                  <wp:inline distT="0" distB="0" distL="0" distR="0">
                                    <wp:extent cx="1431637" cy="1546168"/>
                                    <wp:effectExtent l="0" t="0" r="3810" b="3810"/>
                                    <wp:docPr id="12" name="Picture 12" descr="/var/folders/jt/ssf8xjds2p9ghbc3vkj05ypw0000gn/T/com.microsoft.Word/WebArchiveCopyPasteTempFiles/d45b4862-b194-f0e8-2194-112600bf15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d45b4862-b194-f0e8-2194-112600bf154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496" cy="1550336"/>
                                            </a:xfrm>
                                            <a:prstGeom prst="rect">
                                              <a:avLst/>
                                            </a:prstGeom>
                                            <a:noFill/>
                                            <a:ln>
                                              <a:noFill/>
                                            </a:ln>
                                          </pic:spPr>
                                        </pic:pic>
                                      </a:graphicData>
                                    </a:graphic>
                                  </wp:inline>
                                </w:drawing>
                              </w:r>
                              <w:r w:rsidRPr="006C3DDB">
                                <w:rPr>
                                  <w:rFonts w:ascii="Times New Roman" w:eastAsia="Times New Roman" w:hAnsi="Times New Roman" w:cs="Times New Roman"/>
                                  <w:lang w:val="en-GB"/>
                                </w:rPr>
                                <w:fldChar w:fldCharType="end"/>
                              </w:r>
                            </w:p>
                          </w:tc>
                        </w:tr>
                        <w:tr w:rsidR="006C3DDB" w:rsidRPr="006C3DDB">
                          <w:tc>
                            <w:tcPr>
                              <w:tcW w:w="8460" w:type="dxa"/>
                              <w:tcMar>
                                <w:top w:w="0" w:type="dxa"/>
                                <w:left w:w="135" w:type="dxa"/>
                                <w:bottom w:w="0" w:type="dxa"/>
                                <w:right w:w="135" w:type="dxa"/>
                              </w:tcMar>
                              <w:hideMark/>
                            </w:tcPr>
                            <w:p w:rsidR="006C3DDB" w:rsidRPr="006C3DDB" w:rsidRDefault="006C3DDB" w:rsidP="006C3DDB">
                              <w:pPr>
                                <w:spacing w:line="765" w:lineRule="atLeast"/>
                                <w:jc w:val="center"/>
                                <w:outlineLvl w:val="1"/>
                                <w:rPr>
                                  <w:rFonts w:ascii="Helvetica" w:eastAsia="Times New Roman" w:hAnsi="Helvetica" w:cs="Times New Roman"/>
                                  <w:b/>
                                  <w:bCs/>
                                  <w:color w:val="222222"/>
                                  <w:sz w:val="51"/>
                                  <w:szCs w:val="51"/>
                                  <w:lang w:val="en-GB"/>
                                </w:rPr>
                              </w:pPr>
                              <w:r w:rsidRPr="006C3DDB">
                                <w:rPr>
                                  <w:rFonts w:ascii="Helvetica" w:eastAsia="Times New Roman" w:hAnsi="Helvetica" w:cs="Times New Roman"/>
                                  <w:b/>
                                  <w:bCs/>
                                  <w:color w:val="0433FF"/>
                                  <w:lang w:val="en-GB"/>
                                </w:rPr>
                                <w:t>Charges for late submission of prescription forms</w:t>
                              </w:r>
                            </w:p>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color w:val="757575"/>
                                  <w:lang w:val="en-GB"/>
                                </w:rPr>
                                <w:t>From April 2022 (for prescriptions dispensed in March 2022), NHSBSA may apply an administrative deduction of £25 if a prescription bundle is submitted </w:t>
                              </w:r>
                              <w:r w:rsidRPr="006C3DDB">
                                <w:rPr>
                                  <w:rFonts w:ascii="Helvetica" w:eastAsia="Times New Roman" w:hAnsi="Helvetica" w:cs="Times New Roman"/>
                                  <w:b/>
                                  <w:bCs/>
                                  <w:color w:val="757575"/>
                                  <w:lang w:val="en-GB"/>
                                </w:rPr>
                                <w:t>late to the relevant pricing division.</w:t>
                              </w:r>
                              <w:r w:rsidRPr="006C3DDB">
                                <w:rPr>
                                  <w:rFonts w:ascii="Helvetica" w:eastAsia="Times New Roman" w:hAnsi="Helvetica" w:cs="Times New Roman"/>
                                  <w:color w:val="757575"/>
                                  <w:lang w:val="en-GB"/>
                                </w:rPr>
                                <w:br/>
                                <w:t xml:space="preserve">Each month, a very small number of contractors submit their prescription bundles very late to NHSBSA. This delays the processing of their prescription bundles in a timely manner and affects the calculation of their </w:t>
                              </w:r>
                              <w:r w:rsidRPr="006C3DDB">
                                <w:rPr>
                                  <w:rFonts w:ascii="Helvetica" w:eastAsia="Times New Roman" w:hAnsi="Helvetica" w:cs="Times New Roman"/>
                                  <w:color w:val="757575"/>
                                  <w:lang w:val="en-GB"/>
                                </w:rPr>
                                <w:lastRenderedPageBreak/>
                                <w:t>advance payments. The £25 deduction reflects the administrative costs involved in NHSBSA calculating and making these payments.</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3DDB" w:rsidRPr="006C3DDB">
                          <w:tc>
                            <w:tcPr>
                              <w:tcW w:w="0" w:type="auto"/>
                              <w:vAlign w:val="cente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sz w:val="36"/>
                                  <w:szCs w:val="36"/>
                                  <w:lang w:val="en-GB"/>
                                </w:rPr>
                              </w:pPr>
                              <w:r w:rsidRPr="006C3DDB">
                                <w:rPr>
                                  <w:rFonts w:ascii="Helvetica" w:eastAsia="Times New Roman" w:hAnsi="Helvetica" w:cs="Times New Roman"/>
                                  <w:color w:val="3B287B"/>
                                  <w:sz w:val="36"/>
                                  <w:szCs w:val="36"/>
                                  <w:lang w:val="en-GB"/>
                                </w:rPr>
                                <w:t>NHSE&amp;I Online Event</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C3DDB" w:rsidRPr="006C3DDB">
                          <w:tc>
                            <w:tcPr>
                              <w:tcW w:w="0" w:type="auto"/>
                              <w:tcMar>
                                <w:top w:w="0" w:type="dxa"/>
                                <w:left w:w="135" w:type="dxa"/>
                                <w:bottom w:w="135" w:type="dxa"/>
                                <w:right w:w="135" w:type="dxa"/>
                              </w:tcMar>
                              <w:hideMark/>
                            </w:tcPr>
                            <w:p w:rsidR="006C3DDB" w:rsidRPr="006C3DDB" w:rsidRDefault="006C3DDB" w:rsidP="006C3DDB">
                              <w:pPr>
                                <w:jc w:val="center"/>
                                <w:rPr>
                                  <w:rFonts w:ascii="Times New Roman" w:eastAsia="Times New Roman" w:hAnsi="Times New Roman" w:cs="Times New Roman"/>
                                  <w:lang w:val="en-GB"/>
                                </w:rPr>
                              </w:pPr>
                              <w:r w:rsidRPr="006C3DDB">
                                <w:rPr>
                                  <w:rFonts w:ascii="Times New Roman" w:eastAsia="Times New Roman" w:hAnsi="Times New Roman" w:cs="Times New Roman"/>
                                  <w:lang w:val="en-GB"/>
                                </w:rPr>
                                <w:fldChar w:fldCharType="begin"/>
                              </w:r>
                              <w:r w:rsidRPr="006C3DDB">
                                <w:rPr>
                                  <w:rFonts w:ascii="Times New Roman" w:eastAsia="Times New Roman" w:hAnsi="Times New Roman" w:cs="Times New Roman"/>
                                  <w:lang w:val="en-GB"/>
                                </w:rPr>
                                <w:instrText xml:space="preserve"> INCLUDEPICTURE "/var/folders/jt/ssf8xjds2p9ghbc3vkj05ypw0000gn/T/com.microsoft.Word/WebArchiveCopyPasteTempFiles/19402b7e-6f01-00c1-d8cf-af70cf8a445d.png" \* MERGEFORMATINET </w:instrText>
                              </w:r>
                              <w:r w:rsidRPr="006C3DDB">
                                <w:rPr>
                                  <w:rFonts w:ascii="Times New Roman" w:eastAsia="Times New Roman" w:hAnsi="Times New Roman" w:cs="Times New Roman"/>
                                  <w:lang w:val="en-GB"/>
                                </w:rPr>
                                <w:fldChar w:fldCharType="separate"/>
                              </w:r>
                              <w:r w:rsidRPr="006C3DDB">
                                <w:rPr>
                                  <w:rFonts w:ascii="Times New Roman" w:eastAsia="Times New Roman" w:hAnsi="Times New Roman" w:cs="Times New Roman"/>
                                  <w:noProof/>
                                  <w:lang w:val="en-GB"/>
                                </w:rPr>
                                <w:drawing>
                                  <wp:inline distT="0" distB="0" distL="0" distR="0">
                                    <wp:extent cx="1921163" cy="854234"/>
                                    <wp:effectExtent l="0" t="0" r="0" b="0"/>
                                    <wp:docPr id="11" name="Picture 11" descr="/var/folders/jt/ssf8xjds2p9ghbc3vkj05ypw0000gn/T/com.microsoft.Word/WebArchiveCopyPasteTempFiles/19402b7e-6f01-00c1-d8cf-af70cf8a44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19402b7e-6f01-00c1-d8cf-af70cf8a445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1204" cy="858699"/>
                                            </a:xfrm>
                                            <a:prstGeom prst="rect">
                                              <a:avLst/>
                                            </a:prstGeom>
                                            <a:noFill/>
                                            <a:ln>
                                              <a:noFill/>
                                            </a:ln>
                                          </pic:spPr>
                                        </pic:pic>
                                      </a:graphicData>
                                    </a:graphic>
                                  </wp:inline>
                                </w:drawing>
                              </w:r>
                              <w:r w:rsidRPr="006C3DDB">
                                <w:rPr>
                                  <w:rFonts w:ascii="Times New Roman" w:eastAsia="Times New Roman" w:hAnsi="Times New Roman" w:cs="Times New Roman"/>
                                  <w:lang w:val="en-GB"/>
                                </w:rPr>
                                <w:fldChar w:fldCharType="end"/>
                              </w:r>
                            </w:p>
                          </w:tc>
                        </w:tr>
                        <w:tr w:rsidR="006C3DDB" w:rsidRPr="006C3DDB">
                          <w:tc>
                            <w:tcPr>
                              <w:tcW w:w="8460" w:type="dxa"/>
                              <w:tcMar>
                                <w:top w:w="0" w:type="dxa"/>
                                <w:left w:w="135" w:type="dxa"/>
                                <w:bottom w:w="0" w:type="dxa"/>
                                <w:right w:w="135" w:type="dxa"/>
                              </w:tcMar>
                              <w:hideMark/>
                            </w:tcPr>
                            <w:p w:rsidR="006C3DDB" w:rsidRPr="006C3DDB" w:rsidRDefault="006C3DDB" w:rsidP="006C3DDB">
                              <w:pPr>
                                <w:spacing w:line="765" w:lineRule="atLeast"/>
                                <w:jc w:val="center"/>
                                <w:outlineLvl w:val="1"/>
                                <w:rPr>
                                  <w:rFonts w:ascii="Helvetica" w:eastAsia="Times New Roman" w:hAnsi="Helvetica" w:cs="Times New Roman"/>
                                  <w:b/>
                                  <w:bCs/>
                                  <w:color w:val="222222"/>
                                  <w:sz w:val="51"/>
                                  <w:szCs w:val="51"/>
                                  <w:lang w:val="en-GB"/>
                                </w:rPr>
                              </w:pPr>
                              <w:r w:rsidRPr="006C3DDB">
                                <w:rPr>
                                  <w:rFonts w:ascii="Helvetica" w:eastAsia="Times New Roman" w:hAnsi="Helvetica" w:cs="Times New Roman"/>
                                  <w:b/>
                                  <w:bCs/>
                                  <w:color w:val="222222"/>
                                  <w:lang w:val="en-GB"/>
                                </w:rPr>
                                <w:t>Health and wellbeing online event</w:t>
                              </w:r>
                            </w:p>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color w:val="757575"/>
                                  <w:lang w:val="en-GB"/>
                                </w:rPr>
                                <w:br/>
                                <w:t>NHSE&amp;I is holding an online event on </w:t>
                              </w:r>
                              <w:r w:rsidRPr="006C3DDB">
                                <w:rPr>
                                  <w:rFonts w:ascii="Helvetica" w:eastAsia="Times New Roman" w:hAnsi="Helvetica" w:cs="Times New Roman"/>
                                  <w:b/>
                                  <w:bCs/>
                                  <w:color w:val="757575"/>
                                  <w:lang w:val="en-GB"/>
                                </w:rPr>
                                <w:t>Wednesday 6th April 2022 between 5-6pm</w:t>
                              </w:r>
                              <w:r w:rsidRPr="006C3DDB">
                                <w:rPr>
                                  <w:rFonts w:ascii="Helvetica" w:eastAsia="Times New Roman" w:hAnsi="Helvetica" w:cs="Times New Roman"/>
                                  <w:color w:val="757575"/>
                                  <w:lang w:val="en-GB"/>
                                </w:rPr>
                                <w:t> about the current, dedicated health and wellbeing support offers available to colleagues working in primary care.</w:t>
                              </w:r>
                            </w:p>
                            <w:p w:rsidR="006C3DDB" w:rsidRPr="006C3DDB" w:rsidRDefault="006C3DDB" w:rsidP="006C3DDB">
                              <w:pPr>
                                <w:spacing w:before="150" w:after="150"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color w:val="757575"/>
                                  <w:lang w:val="en-GB"/>
                                </w:rPr>
                                <w:t>All community pharmacy colleagues are invited, as well as other primary care colleagues, with the event having a particular focus on how to access support through local mental health hubs.</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345"/>
                        </w:tblGrid>
                        <w:tr w:rsidR="006C3DDB" w:rsidRPr="006C3DDB">
                          <w:trPr>
                            <w:tblCellSpacing w:w="0" w:type="dxa"/>
                            <w:jc w:val="center"/>
                          </w:trPr>
                          <w:tc>
                            <w:tcPr>
                              <w:tcW w:w="0" w:type="auto"/>
                              <w:shd w:val="clear" w:color="auto" w:fill="372C76"/>
                              <w:tcMar>
                                <w:top w:w="225" w:type="dxa"/>
                                <w:left w:w="225" w:type="dxa"/>
                                <w:bottom w:w="225" w:type="dxa"/>
                                <w:right w:w="225" w:type="dxa"/>
                              </w:tcMar>
                              <w:vAlign w:val="center"/>
                              <w:hideMark/>
                            </w:tcPr>
                            <w:p w:rsidR="006C3DDB" w:rsidRPr="006C3DDB" w:rsidRDefault="006C3DDB" w:rsidP="006C3DDB">
                              <w:pPr>
                                <w:jc w:val="center"/>
                                <w:rPr>
                                  <w:rFonts w:ascii="Arial" w:eastAsia="Times New Roman" w:hAnsi="Arial" w:cs="Arial"/>
                                  <w:lang w:val="en-GB"/>
                                </w:rPr>
                              </w:pPr>
                              <w:hyperlink r:id="rId11" w:tgtFrame="_blank" w:tooltip="Click here to register for the event" w:history="1">
                                <w:r w:rsidRPr="006C3DDB">
                                  <w:rPr>
                                    <w:rFonts w:ascii="Arial" w:eastAsia="Times New Roman" w:hAnsi="Arial" w:cs="Arial"/>
                                    <w:b/>
                                    <w:bCs/>
                                    <w:color w:val="FFFFFF"/>
                                    <w:lang w:val="en-GB"/>
                                  </w:rPr>
                                  <w:t>Click here to register for the event</w:t>
                                </w:r>
                              </w:hyperlink>
                            </w:p>
                          </w:tc>
                        </w:tr>
                      </w:tbl>
                      <w:p w:rsidR="006C3DDB" w:rsidRPr="006C3DDB" w:rsidRDefault="006C3DDB" w:rsidP="006C3DDB">
                        <w:pPr>
                          <w:jc w:val="cente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3DDB" w:rsidRPr="006C3DDB">
                          <w:tc>
                            <w:tcPr>
                              <w:tcW w:w="0" w:type="auto"/>
                              <w:vAlign w:val="cente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sz w:val="36"/>
                                  <w:szCs w:val="36"/>
                                  <w:lang w:val="en-GB"/>
                                </w:rPr>
                              </w:pPr>
                              <w:r w:rsidRPr="006C3DDB">
                                <w:rPr>
                                  <w:rFonts w:ascii="Helvetica" w:eastAsia="Times New Roman" w:hAnsi="Helvetica" w:cs="Times New Roman"/>
                                  <w:color w:val="3B287B"/>
                                  <w:sz w:val="36"/>
                                  <w:szCs w:val="36"/>
                                  <w:lang w:val="en-GB"/>
                                </w:rPr>
                                <w:t>NHS Prescription Charges</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C3DDB" w:rsidRPr="006C3DDB">
                          <w:tc>
                            <w:tcPr>
                              <w:tcW w:w="0" w:type="auto"/>
                              <w:tcMar>
                                <w:top w:w="0" w:type="dxa"/>
                                <w:left w:w="135" w:type="dxa"/>
                                <w:bottom w:w="135" w:type="dxa"/>
                                <w:right w:w="135" w:type="dxa"/>
                              </w:tcMar>
                              <w:hideMark/>
                            </w:tcPr>
                            <w:p w:rsidR="006C3DDB" w:rsidRPr="006C3DDB" w:rsidRDefault="006C3DDB" w:rsidP="006C3DDB">
                              <w:pPr>
                                <w:jc w:val="center"/>
                                <w:rPr>
                                  <w:rFonts w:ascii="Times New Roman" w:eastAsia="Times New Roman" w:hAnsi="Times New Roman" w:cs="Times New Roman"/>
                                  <w:lang w:val="en-GB"/>
                                </w:rPr>
                              </w:pPr>
                              <w:r w:rsidRPr="006C3DDB">
                                <w:rPr>
                                  <w:rFonts w:ascii="Times New Roman" w:eastAsia="Times New Roman" w:hAnsi="Times New Roman" w:cs="Times New Roman"/>
                                  <w:lang w:val="en-GB"/>
                                </w:rPr>
                                <w:fldChar w:fldCharType="begin"/>
                              </w:r>
                              <w:r w:rsidRPr="006C3DDB">
                                <w:rPr>
                                  <w:rFonts w:ascii="Times New Roman" w:eastAsia="Times New Roman" w:hAnsi="Times New Roman" w:cs="Times New Roman"/>
                                  <w:lang w:val="en-GB"/>
                                </w:rPr>
                                <w:instrText xml:space="preserve"> INCLUDEPICTURE "/var/folders/jt/ssf8xjds2p9ghbc3vkj05ypw0000gn/T/com.microsoft.Word/WebArchiveCopyPasteTempFiles/3178a886-c502-20a4-d65e-772f7fa01c84.png" \* MERGEFORMATINET </w:instrText>
                              </w:r>
                              <w:r w:rsidRPr="006C3DDB">
                                <w:rPr>
                                  <w:rFonts w:ascii="Times New Roman" w:eastAsia="Times New Roman" w:hAnsi="Times New Roman" w:cs="Times New Roman"/>
                                  <w:lang w:val="en-GB"/>
                                </w:rPr>
                                <w:fldChar w:fldCharType="separate"/>
                              </w:r>
                              <w:r w:rsidRPr="006C3DDB">
                                <w:rPr>
                                  <w:rFonts w:ascii="Times New Roman" w:eastAsia="Times New Roman" w:hAnsi="Times New Roman" w:cs="Times New Roman"/>
                                  <w:noProof/>
                                  <w:lang w:val="en-GB"/>
                                </w:rPr>
                                <w:drawing>
                                  <wp:inline distT="0" distB="0" distL="0" distR="0">
                                    <wp:extent cx="2142836" cy="927963"/>
                                    <wp:effectExtent l="0" t="0" r="3810" b="0"/>
                                    <wp:docPr id="10" name="Picture 10" descr="/var/folders/jt/ssf8xjds2p9ghbc3vkj05ypw0000gn/T/com.microsoft.Word/WebArchiveCopyPasteTempFiles/3178a886-c502-20a4-d65e-772f7fa01c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3178a886-c502-20a4-d65e-772f7fa01c8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0825" cy="931423"/>
                                            </a:xfrm>
                                            <a:prstGeom prst="rect">
                                              <a:avLst/>
                                            </a:prstGeom>
                                            <a:noFill/>
                                            <a:ln>
                                              <a:noFill/>
                                            </a:ln>
                                          </pic:spPr>
                                        </pic:pic>
                                      </a:graphicData>
                                    </a:graphic>
                                  </wp:inline>
                                </w:drawing>
                              </w:r>
                              <w:r w:rsidRPr="006C3DDB">
                                <w:rPr>
                                  <w:rFonts w:ascii="Times New Roman" w:eastAsia="Times New Roman" w:hAnsi="Times New Roman" w:cs="Times New Roman"/>
                                  <w:lang w:val="en-GB"/>
                                </w:rPr>
                                <w:fldChar w:fldCharType="end"/>
                              </w:r>
                            </w:p>
                          </w:tc>
                        </w:tr>
                        <w:tr w:rsidR="006C3DDB" w:rsidRPr="006C3DDB">
                          <w:tc>
                            <w:tcPr>
                              <w:tcW w:w="8460" w:type="dxa"/>
                              <w:tcMar>
                                <w:top w:w="0" w:type="dxa"/>
                                <w:left w:w="135" w:type="dxa"/>
                                <w:bottom w:w="0" w:type="dxa"/>
                                <w:right w:w="135" w:type="dxa"/>
                              </w:tcMar>
                              <w:hideMark/>
                            </w:tcPr>
                            <w:p w:rsidR="006C3DDB" w:rsidRPr="006C3DDB" w:rsidRDefault="006C3DDB" w:rsidP="006C3DDB">
                              <w:pPr>
                                <w:spacing w:line="765" w:lineRule="atLeast"/>
                                <w:jc w:val="center"/>
                                <w:outlineLvl w:val="1"/>
                                <w:rPr>
                                  <w:rFonts w:ascii="Helvetica" w:eastAsia="Times New Roman" w:hAnsi="Helvetica" w:cs="Times New Roman"/>
                                  <w:b/>
                                  <w:bCs/>
                                  <w:color w:val="222222"/>
                                  <w:sz w:val="51"/>
                                  <w:szCs w:val="51"/>
                                  <w:lang w:val="en-GB"/>
                                </w:rPr>
                              </w:pPr>
                              <w:r w:rsidRPr="006C3DDB">
                                <w:rPr>
                                  <w:rFonts w:ascii="Helvetica" w:eastAsia="Times New Roman" w:hAnsi="Helvetica" w:cs="Times New Roman"/>
                                  <w:b/>
                                  <w:bCs/>
                                  <w:color w:val="0433FF"/>
                                  <w:sz w:val="27"/>
                                  <w:szCs w:val="27"/>
                                  <w:lang w:val="en-GB"/>
                                </w:rPr>
                                <w:t>No change to prescription charges for April 2022</w:t>
                              </w:r>
                            </w:p>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color w:val="757575"/>
                                  <w:lang w:val="en-GB"/>
                                </w:rPr>
                                <w:t>DHSC has confirmed that the NHS prescription charge will </w:t>
                              </w:r>
                              <w:r w:rsidRPr="006C3DDB">
                                <w:rPr>
                                  <w:rFonts w:ascii="Helvetica" w:eastAsia="Times New Roman" w:hAnsi="Helvetica" w:cs="Times New Roman"/>
                                  <w:b/>
                                  <w:bCs/>
                                  <w:color w:val="757575"/>
                                  <w:lang w:val="en-GB"/>
                                </w:rPr>
                                <w:t>not</w:t>
                              </w:r>
                              <w:r w:rsidRPr="006C3DDB">
                                <w:rPr>
                                  <w:rFonts w:ascii="Helvetica" w:eastAsia="Times New Roman" w:hAnsi="Helvetica" w:cs="Times New Roman"/>
                                  <w:color w:val="757575"/>
                                  <w:lang w:val="en-GB"/>
                                </w:rPr>
                                <w:t> be uplifted on 1st April 2022. The NHS prescription charge is reviewed annually with changes usually made in April, but this year the Government has yet to conclude consideration of any future increases to prescription charges.</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6C3DDB" w:rsidRPr="006C3DDB">
                          <w:trPr>
                            <w:tblCellSpacing w:w="0" w:type="dxa"/>
                            <w:jc w:val="center"/>
                          </w:trPr>
                          <w:tc>
                            <w:tcPr>
                              <w:tcW w:w="0" w:type="auto"/>
                              <w:shd w:val="clear" w:color="auto" w:fill="372C76"/>
                              <w:tcMar>
                                <w:top w:w="225" w:type="dxa"/>
                                <w:left w:w="225" w:type="dxa"/>
                                <w:bottom w:w="225" w:type="dxa"/>
                                <w:right w:w="225" w:type="dxa"/>
                              </w:tcMar>
                              <w:vAlign w:val="center"/>
                              <w:hideMark/>
                            </w:tcPr>
                            <w:p w:rsidR="006C3DDB" w:rsidRPr="006C3DDB" w:rsidRDefault="006C3DDB" w:rsidP="006C3DDB">
                              <w:pPr>
                                <w:jc w:val="center"/>
                                <w:rPr>
                                  <w:rFonts w:ascii="Arial" w:eastAsia="Times New Roman" w:hAnsi="Arial" w:cs="Arial"/>
                                  <w:lang w:val="en-GB"/>
                                </w:rPr>
                              </w:pPr>
                              <w:hyperlink r:id="rId13" w:tgtFrame="_blank" w:tooltip="For more information click here" w:history="1">
                                <w:r w:rsidRPr="006C3DDB">
                                  <w:rPr>
                                    <w:rFonts w:ascii="Arial" w:eastAsia="Times New Roman" w:hAnsi="Arial" w:cs="Arial"/>
                                    <w:b/>
                                    <w:bCs/>
                                    <w:color w:val="FFFFFF"/>
                                    <w:lang w:val="en-GB"/>
                                  </w:rPr>
                                  <w:t>For more information click here</w:t>
                                </w:r>
                              </w:hyperlink>
                            </w:p>
                          </w:tc>
                        </w:tr>
                      </w:tbl>
                      <w:p w:rsidR="006C3DDB" w:rsidRPr="006C3DDB" w:rsidRDefault="006C3DDB" w:rsidP="006C3DDB">
                        <w:pPr>
                          <w:jc w:val="cente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3DDB" w:rsidRPr="006C3DDB">
                          <w:tc>
                            <w:tcPr>
                              <w:tcW w:w="0" w:type="auto"/>
                              <w:vAlign w:val="cente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sz w:val="36"/>
                                  <w:szCs w:val="36"/>
                                  <w:lang w:val="en-GB"/>
                                </w:rPr>
                              </w:pPr>
                              <w:r w:rsidRPr="006C3DDB">
                                <w:rPr>
                                  <w:rFonts w:ascii="Helvetica" w:eastAsia="Times New Roman" w:hAnsi="Helvetica" w:cs="Times New Roman"/>
                                  <w:color w:val="3B287B"/>
                                  <w:sz w:val="36"/>
                                  <w:szCs w:val="36"/>
                                  <w:lang w:val="en-GB"/>
                                </w:rPr>
                                <w:t>LFD Tests for Pharmacy Staff</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C3DDB" w:rsidRPr="006C3DDB">
                          <w:tc>
                            <w:tcPr>
                              <w:tcW w:w="0" w:type="auto"/>
                              <w:tcMar>
                                <w:top w:w="0" w:type="dxa"/>
                                <w:left w:w="135" w:type="dxa"/>
                                <w:bottom w:w="135" w:type="dxa"/>
                                <w:right w:w="135" w:type="dxa"/>
                              </w:tcMar>
                              <w:hideMark/>
                            </w:tcPr>
                            <w:p w:rsidR="006C3DDB" w:rsidRPr="006C3DDB" w:rsidRDefault="006C3DDB" w:rsidP="006C3DDB">
                              <w:pPr>
                                <w:jc w:val="center"/>
                                <w:rPr>
                                  <w:rFonts w:ascii="Times New Roman" w:eastAsia="Times New Roman" w:hAnsi="Times New Roman" w:cs="Times New Roman"/>
                                  <w:lang w:val="en-GB"/>
                                </w:rPr>
                              </w:pPr>
                              <w:r w:rsidRPr="006C3DDB">
                                <w:rPr>
                                  <w:rFonts w:ascii="Times New Roman" w:eastAsia="Times New Roman" w:hAnsi="Times New Roman" w:cs="Times New Roman"/>
                                  <w:lang w:val="en-GB"/>
                                </w:rPr>
                                <w:fldChar w:fldCharType="begin"/>
                              </w:r>
                              <w:r w:rsidRPr="006C3DDB">
                                <w:rPr>
                                  <w:rFonts w:ascii="Times New Roman" w:eastAsia="Times New Roman" w:hAnsi="Times New Roman" w:cs="Times New Roman"/>
                                  <w:lang w:val="en-GB"/>
                                </w:rPr>
                                <w:instrText xml:space="preserve"> INCLUDEPICTURE "/var/folders/jt/ssf8xjds2p9ghbc3vkj05ypw0000gn/T/com.microsoft.Word/WebArchiveCopyPasteTempFiles/39761a8e-f48f-48fa-6fbf-e37c7019fe39.png" \* MERGEFORMATINET </w:instrText>
                              </w:r>
                              <w:r w:rsidRPr="006C3DDB">
                                <w:rPr>
                                  <w:rFonts w:ascii="Times New Roman" w:eastAsia="Times New Roman" w:hAnsi="Times New Roman" w:cs="Times New Roman"/>
                                  <w:lang w:val="en-GB"/>
                                </w:rPr>
                                <w:fldChar w:fldCharType="separate"/>
                              </w:r>
                              <w:r w:rsidRPr="006C3DDB">
                                <w:rPr>
                                  <w:rFonts w:ascii="Times New Roman" w:eastAsia="Times New Roman" w:hAnsi="Times New Roman" w:cs="Times New Roman"/>
                                  <w:noProof/>
                                  <w:lang w:val="en-GB"/>
                                </w:rPr>
                                <w:drawing>
                                  <wp:inline distT="0" distB="0" distL="0" distR="0">
                                    <wp:extent cx="1415148" cy="1034473"/>
                                    <wp:effectExtent l="0" t="0" r="0" b="0"/>
                                    <wp:docPr id="9" name="Picture 9" descr="/var/folders/jt/ssf8xjds2p9ghbc3vkj05ypw0000gn/T/com.microsoft.Word/WebArchiveCopyPasteTempFiles/39761a8e-f48f-48fa-6fbf-e37c7019f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39761a8e-f48f-48fa-6fbf-e37c7019fe3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0208" cy="1038172"/>
                                            </a:xfrm>
                                            <a:prstGeom prst="rect">
                                              <a:avLst/>
                                            </a:prstGeom>
                                            <a:noFill/>
                                            <a:ln>
                                              <a:noFill/>
                                            </a:ln>
                                          </pic:spPr>
                                        </pic:pic>
                                      </a:graphicData>
                                    </a:graphic>
                                  </wp:inline>
                                </w:drawing>
                              </w:r>
                              <w:r w:rsidRPr="006C3DDB">
                                <w:rPr>
                                  <w:rFonts w:ascii="Times New Roman" w:eastAsia="Times New Roman" w:hAnsi="Times New Roman" w:cs="Times New Roman"/>
                                  <w:lang w:val="en-GB"/>
                                </w:rPr>
                                <w:fldChar w:fldCharType="end"/>
                              </w:r>
                            </w:p>
                          </w:tc>
                        </w:tr>
                        <w:tr w:rsidR="006C3DDB" w:rsidRPr="006C3DDB">
                          <w:tc>
                            <w:tcPr>
                              <w:tcW w:w="8460" w:type="dxa"/>
                              <w:tcMar>
                                <w:top w:w="0" w:type="dxa"/>
                                <w:left w:w="135" w:type="dxa"/>
                                <w:bottom w:w="0" w:type="dxa"/>
                                <w:right w:w="135" w:type="dxa"/>
                              </w:tcMar>
                              <w:hideMark/>
                            </w:tcPr>
                            <w:p w:rsidR="006C3DDB" w:rsidRPr="006C3DDB" w:rsidRDefault="006C3DDB" w:rsidP="006C3DDB">
                              <w:pPr>
                                <w:spacing w:line="765" w:lineRule="atLeast"/>
                                <w:jc w:val="center"/>
                                <w:outlineLvl w:val="1"/>
                                <w:rPr>
                                  <w:rFonts w:ascii="Helvetica" w:eastAsia="Times New Roman" w:hAnsi="Helvetica" w:cs="Times New Roman"/>
                                  <w:b/>
                                  <w:bCs/>
                                  <w:color w:val="222222"/>
                                  <w:sz w:val="51"/>
                                  <w:szCs w:val="51"/>
                                  <w:lang w:val="en-GB"/>
                                </w:rPr>
                              </w:pPr>
                              <w:r w:rsidRPr="006C3DDB">
                                <w:rPr>
                                  <w:rFonts w:ascii="Helvetica" w:eastAsia="Times New Roman" w:hAnsi="Helvetica" w:cs="Times New Roman"/>
                                  <w:b/>
                                  <w:bCs/>
                                  <w:color w:val="0433FF"/>
                                  <w:lang w:val="en-GB"/>
                                </w:rPr>
                                <w:t>Ongoing access for pharmacy staff to C-19 testing confirmed</w:t>
                              </w:r>
                            </w:p>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color w:val="757575"/>
                                  <w:lang w:val="en-GB"/>
                                </w:rPr>
                                <w:t>DHSC has confirmed that NHS staff, including patient-facing community pharmacy team members, will continue to be able to access COVID-19 Lateral Flow Device (LFD) tests to allow ongoing twice-weekly asymptomatic testing.</w:t>
                              </w:r>
                            </w:p>
                            <w:p w:rsidR="006C3DDB" w:rsidRPr="006C3DDB" w:rsidRDefault="006C3DDB" w:rsidP="006C3DDB">
                              <w:pPr>
                                <w:spacing w:before="150" w:after="150"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color w:val="757575"/>
                                  <w:lang w:val="en-GB"/>
                                </w:rPr>
                                <w:t>In a letter sent by NHSE&amp;I said that from 1st April 2022, patient-facing staff should continue to test twice weekly when asymptomatic and that eligible staff will be able to continue obtaining LFD tests through the </w:t>
                              </w:r>
                              <w:hyperlink r:id="rId15" w:history="1">
                                <w:r w:rsidRPr="006C3DDB">
                                  <w:rPr>
                                    <w:rFonts w:ascii="Helvetica" w:eastAsia="Times New Roman" w:hAnsi="Helvetica" w:cs="Times New Roman"/>
                                    <w:color w:val="007C89"/>
                                    <w:u w:val="single"/>
                                    <w:lang w:val="en-GB"/>
                                  </w:rPr>
                                  <w:t>Gov.uk</w:t>
                                </w:r>
                              </w:hyperlink>
                              <w:r w:rsidRPr="006C3DDB">
                                <w:rPr>
                                  <w:rFonts w:ascii="Helvetica" w:eastAsia="Times New Roman" w:hAnsi="Helvetica" w:cs="Times New Roman"/>
                                  <w:color w:val="757575"/>
                                  <w:lang w:val="en-GB"/>
                                </w:rPr>
                                <w:t> portal. LFD tests will also continue to be available through the </w:t>
                              </w:r>
                              <w:hyperlink r:id="rId16" w:history="1">
                                <w:r w:rsidRPr="006C3DDB">
                                  <w:rPr>
                                    <w:rFonts w:ascii="Helvetica" w:eastAsia="Times New Roman" w:hAnsi="Helvetica" w:cs="Times New Roman"/>
                                    <w:color w:val="007C89"/>
                                    <w:u w:val="single"/>
                                    <w:lang w:val="en-GB"/>
                                  </w:rPr>
                                  <w:t>Gov.uk</w:t>
                                </w:r>
                              </w:hyperlink>
                              <w:r w:rsidRPr="006C3DDB">
                                <w:rPr>
                                  <w:rFonts w:ascii="Helvetica" w:eastAsia="Times New Roman" w:hAnsi="Helvetica" w:cs="Times New Roman"/>
                                  <w:color w:val="757575"/>
                                  <w:lang w:val="en-GB"/>
                                </w:rPr>
                                <w:t> portal for NHS staff in England with COVID-19 symptoms.</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3DDB" w:rsidRPr="006C3DDB">
                          <w:tc>
                            <w:tcPr>
                              <w:tcW w:w="0" w:type="auto"/>
                              <w:vAlign w:val="cente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sz w:val="36"/>
                                  <w:szCs w:val="36"/>
                                  <w:lang w:val="en-GB"/>
                                </w:rPr>
                              </w:pPr>
                              <w:r w:rsidRPr="006C3DDB">
                                <w:rPr>
                                  <w:rFonts w:ascii="Helvetica" w:eastAsia="Times New Roman" w:hAnsi="Helvetica" w:cs="Times New Roman"/>
                                  <w:color w:val="3B287B"/>
                                  <w:sz w:val="36"/>
                                  <w:szCs w:val="36"/>
                                  <w:lang w:val="en-GB"/>
                                </w:rPr>
                                <w:t>Products Reclassified</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C3DDB" w:rsidRPr="006C3DDB">
                          <w:tc>
                            <w:tcPr>
                              <w:tcW w:w="0" w:type="auto"/>
                              <w:tcMar>
                                <w:top w:w="0" w:type="dxa"/>
                                <w:left w:w="135" w:type="dxa"/>
                                <w:bottom w:w="135" w:type="dxa"/>
                                <w:right w:w="135" w:type="dxa"/>
                              </w:tcMar>
                              <w:hideMark/>
                            </w:tcPr>
                            <w:p w:rsidR="006C3DDB" w:rsidRPr="006C3DDB" w:rsidRDefault="006C3DDB" w:rsidP="006C3DDB">
                              <w:pPr>
                                <w:jc w:val="center"/>
                                <w:rPr>
                                  <w:rFonts w:ascii="Times New Roman" w:eastAsia="Times New Roman" w:hAnsi="Times New Roman" w:cs="Times New Roman"/>
                                  <w:lang w:val="en-GB"/>
                                </w:rPr>
                              </w:pPr>
                              <w:r w:rsidRPr="006C3DDB">
                                <w:rPr>
                                  <w:rFonts w:ascii="Times New Roman" w:eastAsia="Times New Roman" w:hAnsi="Times New Roman" w:cs="Times New Roman"/>
                                  <w:lang w:val="en-GB"/>
                                </w:rPr>
                                <w:fldChar w:fldCharType="begin"/>
                              </w:r>
                              <w:r w:rsidRPr="006C3DDB">
                                <w:rPr>
                                  <w:rFonts w:ascii="Times New Roman" w:eastAsia="Times New Roman" w:hAnsi="Times New Roman" w:cs="Times New Roman"/>
                                  <w:lang w:val="en-GB"/>
                                </w:rPr>
                                <w:instrText xml:space="preserve"> INCLUDEPICTURE "/var/folders/jt/ssf8xjds2p9ghbc3vkj05ypw0000gn/T/com.microsoft.Word/WebArchiveCopyPasteTempFiles/699671af-c42e-a0ab-0a41-cf599d994eed.png" \* MERGEFORMATINET </w:instrText>
                              </w:r>
                              <w:r w:rsidRPr="006C3DDB">
                                <w:rPr>
                                  <w:rFonts w:ascii="Times New Roman" w:eastAsia="Times New Roman" w:hAnsi="Times New Roman" w:cs="Times New Roman"/>
                                  <w:lang w:val="en-GB"/>
                                </w:rPr>
                                <w:fldChar w:fldCharType="separate"/>
                              </w:r>
                              <w:r w:rsidRPr="006C3DDB">
                                <w:rPr>
                                  <w:rFonts w:ascii="Times New Roman" w:eastAsia="Times New Roman" w:hAnsi="Times New Roman" w:cs="Times New Roman"/>
                                  <w:noProof/>
                                  <w:lang w:val="en-GB"/>
                                </w:rPr>
                                <w:drawing>
                                  <wp:inline distT="0" distB="0" distL="0" distR="0">
                                    <wp:extent cx="1838036" cy="721403"/>
                                    <wp:effectExtent l="0" t="0" r="3810" b="2540"/>
                                    <wp:docPr id="8" name="Picture 8" descr="/var/folders/jt/ssf8xjds2p9ghbc3vkj05ypw0000gn/T/com.microsoft.Word/WebArchiveCopyPasteTempFiles/699671af-c42e-a0ab-0a41-cf599d994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699671af-c42e-a0ab-0a41-cf599d994ee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4890" cy="724093"/>
                                            </a:xfrm>
                                            <a:prstGeom prst="rect">
                                              <a:avLst/>
                                            </a:prstGeom>
                                            <a:noFill/>
                                            <a:ln>
                                              <a:noFill/>
                                            </a:ln>
                                          </pic:spPr>
                                        </pic:pic>
                                      </a:graphicData>
                                    </a:graphic>
                                  </wp:inline>
                                </w:drawing>
                              </w:r>
                              <w:r w:rsidRPr="006C3DDB">
                                <w:rPr>
                                  <w:rFonts w:ascii="Times New Roman" w:eastAsia="Times New Roman" w:hAnsi="Times New Roman" w:cs="Times New Roman"/>
                                  <w:lang w:val="en-GB"/>
                                </w:rPr>
                                <w:fldChar w:fldCharType="end"/>
                              </w:r>
                            </w:p>
                          </w:tc>
                        </w:tr>
                        <w:tr w:rsidR="006C3DDB" w:rsidRPr="006C3DDB">
                          <w:tc>
                            <w:tcPr>
                              <w:tcW w:w="8460" w:type="dxa"/>
                              <w:tcMar>
                                <w:top w:w="0" w:type="dxa"/>
                                <w:left w:w="135" w:type="dxa"/>
                                <w:bottom w:w="0" w:type="dxa"/>
                                <w:right w:w="135" w:type="dxa"/>
                              </w:tcMar>
                              <w:hideMark/>
                            </w:tcPr>
                            <w:p w:rsidR="006C3DDB" w:rsidRPr="006C3DDB" w:rsidRDefault="006C3DDB" w:rsidP="006C3DDB">
                              <w:pPr>
                                <w:spacing w:line="765" w:lineRule="atLeast"/>
                                <w:jc w:val="center"/>
                                <w:outlineLvl w:val="1"/>
                                <w:rPr>
                                  <w:rFonts w:ascii="Helvetica" w:eastAsia="Times New Roman" w:hAnsi="Helvetica" w:cs="Times New Roman"/>
                                  <w:b/>
                                  <w:bCs/>
                                  <w:color w:val="222222"/>
                                  <w:sz w:val="51"/>
                                  <w:szCs w:val="51"/>
                                  <w:lang w:val="en-GB"/>
                                </w:rPr>
                              </w:pPr>
                              <w:r w:rsidRPr="006C3DDB">
                                <w:rPr>
                                  <w:rFonts w:ascii="Helvetica" w:eastAsia="Times New Roman" w:hAnsi="Helvetica" w:cs="Times New Roman"/>
                                  <w:b/>
                                  <w:bCs/>
                                  <w:color w:val="0433FF"/>
                                  <w:sz w:val="27"/>
                                  <w:szCs w:val="27"/>
                                  <w:lang w:val="en-GB"/>
                                </w:rPr>
                                <w:t>Products reclassified as special containers from April</w:t>
                              </w:r>
                            </w:p>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Tahoma" w:eastAsia="Times New Roman" w:hAnsi="Tahoma" w:cs="Tahoma"/>
                                  <w:color w:val="757575"/>
                                  <w:lang w:val="en-GB"/>
                                </w:rPr>
                                <w:t>The DHSC has re-determined the special container status of nine drugs that meet the criteria as set out in the relevant Clause of the Drug Tariff. </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6C3DDB" w:rsidRPr="006C3DDB">
                          <w:trPr>
                            <w:tblCellSpacing w:w="0" w:type="dxa"/>
                            <w:jc w:val="center"/>
                          </w:trPr>
                          <w:tc>
                            <w:tcPr>
                              <w:tcW w:w="0" w:type="auto"/>
                              <w:shd w:val="clear" w:color="auto" w:fill="372C76"/>
                              <w:tcMar>
                                <w:top w:w="225" w:type="dxa"/>
                                <w:left w:w="225" w:type="dxa"/>
                                <w:bottom w:w="225" w:type="dxa"/>
                                <w:right w:w="225" w:type="dxa"/>
                              </w:tcMar>
                              <w:vAlign w:val="center"/>
                              <w:hideMark/>
                            </w:tcPr>
                            <w:p w:rsidR="006C3DDB" w:rsidRPr="006C3DDB" w:rsidRDefault="006C3DDB" w:rsidP="006C3DDB">
                              <w:pPr>
                                <w:jc w:val="center"/>
                                <w:rPr>
                                  <w:rFonts w:ascii="Arial" w:eastAsia="Times New Roman" w:hAnsi="Arial" w:cs="Arial"/>
                                  <w:lang w:val="en-GB"/>
                                </w:rPr>
                              </w:pPr>
                              <w:hyperlink r:id="rId18" w:tgtFrame="_blank" w:tooltip="Click here for the list of products" w:history="1">
                                <w:r w:rsidRPr="006C3DDB">
                                  <w:rPr>
                                    <w:rFonts w:ascii="Arial" w:eastAsia="Times New Roman" w:hAnsi="Arial" w:cs="Arial"/>
                                    <w:b/>
                                    <w:bCs/>
                                    <w:color w:val="FFFFFF"/>
                                    <w:lang w:val="en-GB"/>
                                  </w:rPr>
                                  <w:t>Click here for the list of products</w:t>
                                </w:r>
                              </w:hyperlink>
                            </w:p>
                          </w:tc>
                        </w:tr>
                      </w:tbl>
                      <w:p w:rsidR="006C3DDB" w:rsidRPr="006C3DDB" w:rsidRDefault="006C3DDB" w:rsidP="006C3DDB">
                        <w:pPr>
                          <w:jc w:val="cente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3DDB" w:rsidRPr="006C3DDB">
                          <w:tc>
                            <w:tcPr>
                              <w:tcW w:w="0" w:type="auto"/>
                              <w:vAlign w:val="cente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sz w:val="36"/>
                                  <w:szCs w:val="36"/>
                                  <w:lang w:val="en-GB"/>
                                </w:rPr>
                              </w:pPr>
                              <w:r w:rsidRPr="006C3DDB">
                                <w:rPr>
                                  <w:rFonts w:ascii="Helvetica" w:eastAsia="Times New Roman" w:hAnsi="Helvetica" w:cs="Times New Roman"/>
                                  <w:color w:val="3B287B"/>
                                  <w:sz w:val="36"/>
                                  <w:szCs w:val="36"/>
                                  <w:lang w:val="en-GB"/>
                                </w:rPr>
                                <w:t>Drugs Not Deducted list updated</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C3DDB" w:rsidRPr="006C3DDB">
                          <w:tc>
                            <w:tcPr>
                              <w:tcW w:w="0" w:type="auto"/>
                              <w:tcMar>
                                <w:top w:w="0" w:type="dxa"/>
                                <w:left w:w="135" w:type="dxa"/>
                                <w:bottom w:w="135" w:type="dxa"/>
                                <w:right w:w="135" w:type="dxa"/>
                              </w:tcMar>
                              <w:hideMark/>
                            </w:tcPr>
                            <w:p w:rsidR="006C3DDB" w:rsidRPr="006C3DDB" w:rsidRDefault="006C3DDB" w:rsidP="006C3DDB">
                              <w:pPr>
                                <w:jc w:val="center"/>
                                <w:rPr>
                                  <w:rFonts w:ascii="Times New Roman" w:eastAsia="Times New Roman" w:hAnsi="Times New Roman" w:cs="Times New Roman"/>
                                  <w:lang w:val="en-GB"/>
                                </w:rPr>
                              </w:pPr>
                              <w:r w:rsidRPr="006C3DDB">
                                <w:rPr>
                                  <w:rFonts w:ascii="Times New Roman" w:eastAsia="Times New Roman" w:hAnsi="Times New Roman" w:cs="Times New Roman"/>
                                  <w:lang w:val="en-GB"/>
                                </w:rPr>
                                <w:fldChar w:fldCharType="begin"/>
                              </w:r>
                              <w:r w:rsidRPr="006C3DDB">
                                <w:rPr>
                                  <w:rFonts w:ascii="Times New Roman" w:eastAsia="Times New Roman" w:hAnsi="Times New Roman" w:cs="Times New Roman"/>
                                  <w:lang w:val="en-GB"/>
                                </w:rPr>
                                <w:instrText xml:space="preserve"> INCLUDEPICTURE "/var/folders/jt/ssf8xjds2p9ghbc3vkj05ypw0000gn/T/com.microsoft.Word/WebArchiveCopyPasteTempFiles/b96c06dd-19d3-3396-5941-48278450bc8d.png" \* MERGEFORMATINET </w:instrText>
                              </w:r>
                              <w:r w:rsidRPr="006C3DDB">
                                <w:rPr>
                                  <w:rFonts w:ascii="Times New Roman" w:eastAsia="Times New Roman" w:hAnsi="Times New Roman" w:cs="Times New Roman"/>
                                  <w:lang w:val="en-GB"/>
                                </w:rPr>
                                <w:fldChar w:fldCharType="separate"/>
                              </w:r>
                              <w:r w:rsidRPr="006C3DDB">
                                <w:rPr>
                                  <w:rFonts w:ascii="Times New Roman" w:eastAsia="Times New Roman" w:hAnsi="Times New Roman" w:cs="Times New Roman"/>
                                  <w:noProof/>
                                  <w:lang w:val="en-GB"/>
                                </w:rPr>
                                <w:drawing>
                                  <wp:inline distT="0" distB="0" distL="0" distR="0">
                                    <wp:extent cx="1930400" cy="757655"/>
                                    <wp:effectExtent l="0" t="0" r="0" b="4445"/>
                                    <wp:docPr id="7" name="Picture 7" descr="/var/folders/jt/ssf8xjds2p9ghbc3vkj05ypw0000gn/T/com.microsoft.Word/WebArchiveCopyPasteTempFiles/b96c06dd-19d3-3396-5941-48278450bc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b96c06dd-19d3-3396-5941-48278450bc8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7606" cy="760483"/>
                                            </a:xfrm>
                                            <a:prstGeom prst="rect">
                                              <a:avLst/>
                                            </a:prstGeom>
                                            <a:noFill/>
                                            <a:ln>
                                              <a:noFill/>
                                            </a:ln>
                                          </pic:spPr>
                                        </pic:pic>
                                      </a:graphicData>
                                    </a:graphic>
                                  </wp:inline>
                                </w:drawing>
                              </w:r>
                              <w:r w:rsidRPr="006C3DDB">
                                <w:rPr>
                                  <w:rFonts w:ascii="Times New Roman" w:eastAsia="Times New Roman" w:hAnsi="Times New Roman" w:cs="Times New Roman"/>
                                  <w:lang w:val="en-GB"/>
                                </w:rPr>
                                <w:fldChar w:fldCharType="end"/>
                              </w:r>
                            </w:p>
                          </w:tc>
                        </w:tr>
                        <w:tr w:rsidR="006C3DDB" w:rsidRPr="006C3DDB">
                          <w:tc>
                            <w:tcPr>
                              <w:tcW w:w="8460" w:type="dxa"/>
                              <w:tcMar>
                                <w:top w:w="0" w:type="dxa"/>
                                <w:left w:w="135" w:type="dxa"/>
                                <w:bottom w:w="0" w:type="dxa"/>
                                <w:right w:w="135" w:type="dxa"/>
                              </w:tcMar>
                              <w:hideMark/>
                            </w:tcPr>
                            <w:p w:rsidR="006C3DDB" w:rsidRPr="006C3DDB" w:rsidRDefault="006C3DDB" w:rsidP="006C3DDB">
                              <w:pPr>
                                <w:spacing w:line="765" w:lineRule="atLeast"/>
                                <w:jc w:val="center"/>
                                <w:outlineLvl w:val="1"/>
                                <w:rPr>
                                  <w:rFonts w:ascii="Helvetica" w:eastAsia="Times New Roman" w:hAnsi="Helvetica" w:cs="Times New Roman"/>
                                  <w:b/>
                                  <w:bCs/>
                                  <w:color w:val="222222"/>
                                  <w:sz w:val="51"/>
                                  <w:szCs w:val="51"/>
                                  <w:lang w:val="en-GB"/>
                                </w:rPr>
                              </w:pPr>
                              <w:r w:rsidRPr="006C3DDB">
                                <w:rPr>
                                  <w:rFonts w:ascii="Helvetica" w:eastAsia="Times New Roman" w:hAnsi="Helvetica" w:cs="Times New Roman"/>
                                  <w:b/>
                                  <w:bCs/>
                                  <w:color w:val="0433FF"/>
                                  <w:lang w:val="en-GB"/>
                                </w:rPr>
                                <w:t>34 products added to the DND list from this month</w:t>
                              </w:r>
                            </w:p>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color w:val="757575"/>
                                  <w:lang w:val="en-GB"/>
                                </w:rPr>
                                <w:t>As a result of applications made by PSNC, 34 new products have now been added to the list of ‘Drugs for which Discount is Not Deducted’ (DND). From April 2022, the discount deduction scale will no longer apply to prescriptions dispensed for these products.</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664"/>
                        </w:tblGrid>
                        <w:tr w:rsidR="006C3DDB" w:rsidRPr="006C3DDB">
                          <w:trPr>
                            <w:tblCellSpacing w:w="0" w:type="dxa"/>
                            <w:jc w:val="center"/>
                          </w:trPr>
                          <w:tc>
                            <w:tcPr>
                              <w:tcW w:w="0" w:type="auto"/>
                              <w:shd w:val="clear" w:color="auto" w:fill="372C76"/>
                              <w:tcMar>
                                <w:top w:w="225" w:type="dxa"/>
                                <w:left w:w="225" w:type="dxa"/>
                                <w:bottom w:w="225" w:type="dxa"/>
                                <w:right w:w="225" w:type="dxa"/>
                              </w:tcMar>
                              <w:vAlign w:val="center"/>
                              <w:hideMark/>
                            </w:tcPr>
                            <w:p w:rsidR="006C3DDB" w:rsidRPr="006C3DDB" w:rsidRDefault="006C3DDB" w:rsidP="006C3DDB">
                              <w:pPr>
                                <w:jc w:val="center"/>
                                <w:rPr>
                                  <w:rFonts w:ascii="Arial" w:eastAsia="Times New Roman" w:hAnsi="Arial" w:cs="Arial"/>
                                  <w:lang w:val="en-GB"/>
                                </w:rPr>
                              </w:pPr>
                              <w:hyperlink r:id="rId20" w:tgtFrame="_blank" w:tooltip="For the full list of products click here" w:history="1">
                                <w:r w:rsidRPr="006C3DDB">
                                  <w:rPr>
                                    <w:rFonts w:ascii="Arial" w:eastAsia="Times New Roman" w:hAnsi="Arial" w:cs="Arial"/>
                                    <w:b/>
                                    <w:bCs/>
                                    <w:color w:val="FFFFFF"/>
                                    <w:lang w:val="en-GB"/>
                                  </w:rPr>
                                  <w:t>For the full list of products click here</w:t>
                                </w:r>
                              </w:hyperlink>
                            </w:p>
                          </w:tc>
                        </w:tr>
                      </w:tbl>
                      <w:p w:rsidR="006C3DDB" w:rsidRPr="006C3DDB" w:rsidRDefault="006C3DDB" w:rsidP="006C3DDB">
                        <w:pPr>
                          <w:jc w:val="cente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3DDB" w:rsidRPr="006C3DDB">
                          <w:tc>
                            <w:tcPr>
                              <w:tcW w:w="0" w:type="auto"/>
                              <w:vAlign w:val="cente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sz w:val="36"/>
                                  <w:szCs w:val="36"/>
                                  <w:lang w:val="en-GB"/>
                                </w:rPr>
                              </w:pPr>
                              <w:r w:rsidRPr="006C3DDB">
                                <w:rPr>
                                  <w:rFonts w:ascii="Helvetica" w:eastAsia="Times New Roman" w:hAnsi="Helvetica" w:cs="Times New Roman"/>
                                  <w:color w:val="3B287B"/>
                                  <w:sz w:val="36"/>
                                  <w:szCs w:val="36"/>
                                  <w:lang w:val="en-GB"/>
                                </w:rPr>
                                <w:t>Standard Treatment Protocol</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C3DDB" w:rsidRPr="006C3DDB">
                          <w:tc>
                            <w:tcPr>
                              <w:tcW w:w="0" w:type="auto"/>
                              <w:tcMar>
                                <w:top w:w="0" w:type="dxa"/>
                                <w:left w:w="135" w:type="dxa"/>
                                <w:bottom w:w="135" w:type="dxa"/>
                                <w:right w:w="135" w:type="dxa"/>
                              </w:tcMar>
                              <w:hideMark/>
                            </w:tcPr>
                            <w:p w:rsidR="006C3DDB" w:rsidRPr="006C3DDB" w:rsidRDefault="006C3DDB" w:rsidP="006C3DDB">
                              <w:pPr>
                                <w:jc w:val="center"/>
                                <w:rPr>
                                  <w:rFonts w:ascii="Times New Roman" w:eastAsia="Times New Roman" w:hAnsi="Times New Roman" w:cs="Times New Roman"/>
                                  <w:lang w:val="en-GB"/>
                                </w:rPr>
                              </w:pPr>
                              <w:r w:rsidRPr="006C3DDB">
                                <w:rPr>
                                  <w:rFonts w:ascii="Times New Roman" w:eastAsia="Times New Roman" w:hAnsi="Times New Roman" w:cs="Times New Roman"/>
                                  <w:lang w:val="en-GB"/>
                                </w:rPr>
                                <w:fldChar w:fldCharType="begin"/>
                              </w:r>
                              <w:r w:rsidRPr="006C3DDB">
                                <w:rPr>
                                  <w:rFonts w:ascii="Times New Roman" w:eastAsia="Times New Roman" w:hAnsi="Times New Roman" w:cs="Times New Roman"/>
                                  <w:lang w:val="en-GB"/>
                                </w:rPr>
                                <w:instrText xml:space="preserve"> INCLUDEPICTURE "/var/folders/jt/ssf8xjds2p9ghbc3vkj05ypw0000gn/T/com.microsoft.Word/WebArchiveCopyPasteTempFiles/4f1d29aa-1167-ba25-5aea-7d6576bff8eb.png" \* MERGEFORMATINET </w:instrText>
                              </w:r>
                              <w:r w:rsidRPr="006C3DDB">
                                <w:rPr>
                                  <w:rFonts w:ascii="Times New Roman" w:eastAsia="Times New Roman" w:hAnsi="Times New Roman" w:cs="Times New Roman"/>
                                  <w:lang w:val="en-GB"/>
                                </w:rPr>
                                <w:fldChar w:fldCharType="separate"/>
                              </w:r>
                              <w:r w:rsidRPr="006C3DDB">
                                <w:rPr>
                                  <w:rFonts w:ascii="Times New Roman" w:eastAsia="Times New Roman" w:hAnsi="Times New Roman" w:cs="Times New Roman"/>
                                  <w:noProof/>
                                  <w:lang w:val="en-GB"/>
                                </w:rPr>
                                <w:drawing>
                                  <wp:inline distT="0" distB="0" distL="0" distR="0" wp14:anchorId="4DCE5D28" wp14:editId="00D896A9">
                                    <wp:extent cx="1967346" cy="786938"/>
                                    <wp:effectExtent l="0" t="0" r="1270" b="635"/>
                                    <wp:docPr id="6" name="Picture 6" descr="/var/folders/jt/ssf8xjds2p9ghbc3vkj05ypw0000gn/T/com.microsoft.Word/WebArchiveCopyPasteTempFiles/4f1d29aa-1167-ba25-5aea-7d6576bff8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4f1d29aa-1167-ba25-5aea-7d6576bff8e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9817" cy="787926"/>
                                            </a:xfrm>
                                            <a:prstGeom prst="rect">
                                              <a:avLst/>
                                            </a:prstGeom>
                                            <a:noFill/>
                                            <a:ln>
                                              <a:noFill/>
                                            </a:ln>
                                          </pic:spPr>
                                        </pic:pic>
                                      </a:graphicData>
                                    </a:graphic>
                                  </wp:inline>
                                </w:drawing>
                              </w:r>
                              <w:r w:rsidRPr="006C3DDB">
                                <w:rPr>
                                  <w:rFonts w:ascii="Times New Roman" w:eastAsia="Times New Roman" w:hAnsi="Times New Roman" w:cs="Times New Roman"/>
                                  <w:lang w:val="en-GB"/>
                                </w:rPr>
                                <w:fldChar w:fldCharType="end"/>
                              </w:r>
                            </w:p>
                          </w:tc>
                        </w:tr>
                        <w:tr w:rsidR="006C3DDB" w:rsidRPr="006C3DDB">
                          <w:tc>
                            <w:tcPr>
                              <w:tcW w:w="8460" w:type="dxa"/>
                              <w:tcMar>
                                <w:top w:w="0" w:type="dxa"/>
                                <w:left w:w="135" w:type="dxa"/>
                                <w:bottom w:w="0" w:type="dxa"/>
                                <w:right w:w="135" w:type="dxa"/>
                              </w:tcMar>
                              <w:hideMark/>
                            </w:tcPr>
                            <w:p w:rsidR="006C3DDB" w:rsidRPr="006C3DDB" w:rsidRDefault="006C3DDB" w:rsidP="006C3DDB">
                              <w:pPr>
                                <w:spacing w:line="765" w:lineRule="atLeast"/>
                                <w:jc w:val="center"/>
                                <w:outlineLvl w:val="1"/>
                                <w:rPr>
                                  <w:rFonts w:ascii="Helvetica" w:eastAsia="Times New Roman" w:hAnsi="Helvetica" w:cs="Times New Roman"/>
                                  <w:b/>
                                  <w:bCs/>
                                  <w:color w:val="222222"/>
                                  <w:sz w:val="51"/>
                                  <w:szCs w:val="51"/>
                                  <w:lang w:val="en-GB"/>
                                </w:rPr>
                              </w:pPr>
                              <w:r w:rsidRPr="006C3DDB">
                                <w:rPr>
                                  <w:rFonts w:ascii="Helvetica" w:eastAsia="Times New Roman" w:hAnsi="Helvetica" w:cs="Times New Roman"/>
                                  <w:b/>
                                  <w:bCs/>
                                  <w:color w:val="222222"/>
                                  <w:sz w:val="27"/>
                                  <w:szCs w:val="27"/>
                                  <w:lang w:val="en-GB"/>
                                </w:rPr>
                                <w:t>Standard Treatment Protocol for SCS published</w:t>
                              </w:r>
                            </w:p>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color w:val="757575"/>
                                  <w:lang w:val="en-GB"/>
                                </w:rPr>
                                <w:t>The National Centre for Smoking Cessation and Training (NCSCT) has published a bespoke Standard Treatment Programme, which has been commissioned by NHS England and NHS Improvement, for the national community pharmacy Smoking Cessation Service (SCS).</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6C3DDB" w:rsidRPr="006C3DDB">
                          <w:trPr>
                            <w:tblCellSpacing w:w="0" w:type="dxa"/>
                            <w:jc w:val="center"/>
                          </w:trPr>
                          <w:tc>
                            <w:tcPr>
                              <w:tcW w:w="0" w:type="auto"/>
                              <w:shd w:val="clear" w:color="auto" w:fill="372C76"/>
                              <w:tcMar>
                                <w:top w:w="225" w:type="dxa"/>
                                <w:left w:w="225" w:type="dxa"/>
                                <w:bottom w:w="225" w:type="dxa"/>
                                <w:right w:w="225" w:type="dxa"/>
                              </w:tcMar>
                              <w:vAlign w:val="center"/>
                              <w:hideMark/>
                            </w:tcPr>
                            <w:p w:rsidR="006C3DDB" w:rsidRPr="006C3DDB" w:rsidRDefault="006C3DDB" w:rsidP="006C3DDB">
                              <w:pPr>
                                <w:jc w:val="center"/>
                                <w:rPr>
                                  <w:rFonts w:ascii="Arial" w:eastAsia="Times New Roman" w:hAnsi="Arial" w:cs="Arial"/>
                                  <w:lang w:val="en-GB"/>
                                </w:rPr>
                              </w:pPr>
                              <w:hyperlink r:id="rId22" w:tgtFrame="_blank" w:tooltip="Click here for more information" w:history="1">
                                <w:r w:rsidRPr="006C3DDB">
                                  <w:rPr>
                                    <w:rFonts w:ascii="Arial" w:eastAsia="Times New Roman" w:hAnsi="Arial" w:cs="Arial"/>
                                    <w:b/>
                                    <w:bCs/>
                                    <w:color w:val="FFFFFF"/>
                                    <w:lang w:val="en-GB"/>
                                  </w:rPr>
                                  <w:t>Click here for more information</w:t>
                                </w:r>
                              </w:hyperlink>
                            </w:p>
                          </w:tc>
                        </w:tr>
                      </w:tbl>
                      <w:p w:rsidR="006C3DDB" w:rsidRPr="006C3DDB" w:rsidRDefault="006C3DDB" w:rsidP="006C3DDB">
                        <w:pPr>
                          <w:jc w:val="cente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3DDB" w:rsidRPr="006C3DDB">
                          <w:tc>
                            <w:tcPr>
                              <w:tcW w:w="0" w:type="auto"/>
                              <w:vAlign w:val="cente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sz w:val="36"/>
                                  <w:szCs w:val="36"/>
                                  <w:lang w:val="en-GB"/>
                                </w:rPr>
                              </w:pPr>
                              <w:r w:rsidRPr="006C3DDB">
                                <w:rPr>
                                  <w:rFonts w:ascii="Helvetica" w:eastAsia="Times New Roman" w:hAnsi="Helvetica" w:cs="Times New Roman"/>
                                  <w:color w:val="3B287B"/>
                                  <w:sz w:val="36"/>
                                  <w:szCs w:val="36"/>
                                  <w:lang w:val="en-GB"/>
                                </w:rPr>
                                <w:t>CPCS IT Contracting Arrangements</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C3DDB" w:rsidRPr="006C3DDB">
                          <w:tc>
                            <w:tcPr>
                              <w:tcW w:w="0" w:type="auto"/>
                              <w:tcMar>
                                <w:top w:w="0" w:type="dxa"/>
                                <w:left w:w="135" w:type="dxa"/>
                                <w:bottom w:w="135" w:type="dxa"/>
                                <w:right w:w="135" w:type="dxa"/>
                              </w:tcMar>
                              <w:hideMark/>
                            </w:tcPr>
                            <w:p w:rsidR="006C3DDB" w:rsidRPr="006C3DDB" w:rsidRDefault="006C3DDB" w:rsidP="006C3DDB">
                              <w:pPr>
                                <w:jc w:val="center"/>
                                <w:rPr>
                                  <w:rFonts w:ascii="Times New Roman" w:eastAsia="Times New Roman" w:hAnsi="Times New Roman" w:cs="Times New Roman"/>
                                  <w:lang w:val="en-GB"/>
                                </w:rPr>
                              </w:pPr>
                              <w:r w:rsidRPr="006C3DDB">
                                <w:rPr>
                                  <w:rFonts w:ascii="Times New Roman" w:eastAsia="Times New Roman" w:hAnsi="Times New Roman" w:cs="Times New Roman"/>
                                  <w:lang w:val="en-GB"/>
                                </w:rPr>
                                <w:lastRenderedPageBreak/>
                                <w:fldChar w:fldCharType="begin"/>
                              </w:r>
                              <w:r w:rsidRPr="006C3DDB">
                                <w:rPr>
                                  <w:rFonts w:ascii="Times New Roman" w:eastAsia="Times New Roman" w:hAnsi="Times New Roman" w:cs="Times New Roman"/>
                                  <w:lang w:val="en-GB"/>
                                </w:rPr>
                                <w:instrText xml:space="preserve"> INCLUDEPICTURE "/var/folders/jt/ssf8xjds2p9ghbc3vkj05ypw0000gn/T/com.microsoft.Word/WebArchiveCopyPasteTempFiles/048a2645-a52b-5278-5fa3-9db06fe48147.png" \* MERGEFORMATINET </w:instrText>
                              </w:r>
                              <w:r w:rsidRPr="006C3DDB">
                                <w:rPr>
                                  <w:rFonts w:ascii="Times New Roman" w:eastAsia="Times New Roman" w:hAnsi="Times New Roman" w:cs="Times New Roman"/>
                                  <w:lang w:val="en-GB"/>
                                </w:rPr>
                                <w:fldChar w:fldCharType="separate"/>
                              </w:r>
                              <w:r w:rsidRPr="006C3DDB">
                                <w:rPr>
                                  <w:rFonts w:ascii="Times New Roman" w:eastAsia="Times New Roman" w:hAnsi="Times New Roman" w:cs="Times New Roman"/>
                                  <w:noProof/>
                                  <w:lang w:val="en-GB"/>
                                </w:rPr>
                                <w:drawing>
                                  <wp:inline distT="0" distB="0" distL="0" distR="0">
                                    <wp:extent cx="1440872" cy="804228"/>
                                    <wp:effectExtent l="0" t="0" r="0" b="0"/>
                                    <wp:docPr id="5" name="Picture 5" descr="/var/folders/jt/ssf8xjds2p9ghbc3vkj05ypw0000gn/T/com.microsoft.Word/WebArchiveCopyPasteTempFiles/048a2645-a52b-5278-5fa3-9db06fe48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048a2645-a52b-5278-5fa3-9db06fe4814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6082" cy="807136"/>
                                            </a:xfrm>
                                            <a:prstGeom prst="rect">
                                              <a:avLst/>
                                            </a:prstGeom>
                                            <a:noFill/>
                                            <a:ln>
                                              <a:noFill/>
                                            </a:ln>
                                          </pic:spPr>
                                        </pic:pic>
                                      </a:graphicData>
                                    </a:graphic>
                                  </wp:inline>
                                </w:drawing>
                              </w:r>
                              <w:r w:rsidRPr="006C3DDB">
                                <w:rPr>
                                  <w:rFonts w:ascii="Times New Roman" w:eastAsia="Times New Roman" w:hAnsi="Times New Roman" w:cs="Times New Roman"/>
                                  <w:lang w:val="en-GB"/>
                                </w:rPr>
                                <w:fldChar w:fldCharType="end"/>
                              </w:r>
                            </w:p>
                          </w:tc>
                        </w:tr>
                        <w:tr w:rsidR="006C3DDB" w:rsidRPr="006C3DDB">
                          <w:tc>
                            <w:tcPr>
                              <w:tcW w:w="8460" w:type="dxa"/>
                              <w:tcMar>
                                <w:top w:w="0" w:type="dxa"/>
                                <w:left w:w="135" w:type="dxa"/>
                                <w:bottom w:w="0" w:type="dxa"/>
                                <w:right w:w="135" w:type="dxa"/>
                              </w:tcMar>
                              <w:hideMark/>
                            </w:tcPr>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b/>
                                  <w:bCs/>
                                  <w:color w:val="0433FF"/>
                                  <w:lang w:val="en-GB"/>
                                </w:rPr>
                                <w:t>REMINDER - </w:t>
                              </w:r>
                              <w:r w:rsidRPr="006C3DDB">
                                <w:rPr>
                                  <w:rFonts w:ascii="Helvetica" w:eastAsia="Times New Roman" w:hAnsi="Helvetica" w:cs="Times New Roman"/>
                                  <w:b/>
                                  <w:bCs/>
                                  <w:color w:val="757575"/>
                                  <w:lang w:val="en-GB"/>
                                </w:rPr>
                                <w:t>CPCS IT contracting arrangements will change on 1st April 2022</w:t>
                              </w:r>
                            </w:p>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color w:val="757575"/>
                                  <w:lang w:val="en-GB"/>
                                </w:rPr>
                                <w:t>The national provision of NHS Community Pharmacist Consultation Service (CPCS) IT solutions will end on 31st March 2022. From </w:t>
                              </w:r>
                              <w:r w:rsidRPr="006C3DDB">
                                <w:rPr>
                                  <w:rFonts w:ascii="Helvetica" w:eastAsia="Times New Roman" w:hAnsi="Helvetica" w:cs="Times New Roman"/>
                                  <w:b/>
                                  <w:bCs/>
                                  <w:color w:val="757575"/>
                                  <w:lang w:val="en-GB"/>
                                </w:rPr>
                                <w:t>1st April 2022</w:t>
                              </w:r>
                              <w:r w:rsidRPr="006C3DDB">
                                <w:rPr>
                                  <w:rFonts w:ascii="Helvetica" w:eastAsia="Times New Roman" w:hAnsi="Helvetica" w:cs="Times New Roman"/>
                                  <w:color w:val="757575"/>
                                  <w:lang w:val="en-GB"/>
                                </w:rPr>
                                <w:t>, pharmacy contractors are responsible for securing a new contractual agreement with an assured IT supplier of their choosing.</w:t>
                              </w:r>
                              <w:r w:rsidRPr="006C3DDB">
                                <w:rPr>
                                  <w:rFonts w:ascii="Helvetica" w:eastAsia="Times New Roman" w:hAnsi="Helvetica" w:cs="Times New Roman"/>
                                  <w:color w:val="757575"/>
                                  <w:lang w:val="en-GB"/>
                                </w:rPr>
                                <w:br/>
                              </w:r>
                              <w:r w:rsidRPr="006C3DDB">
                                <w:rPr>
                                  <w:rFonts w:ascii="Tahoma" w:eastAsia="Times New Roman" w:hAnsi="Tahoma" w:cs="Tahoma"/>
                                  <w:color w:val="757575"/>
                                  <w:lang w:val="en-GB"/>
                                </w:rPr>
                                <w:t>The NHSE&amp;I CPCS IT Provider Switching/confirming guide explains your options:</w:t>
                              </w:r>
                            </w:p>
                            <w:p w:rsidR="006C3DDB" w:rsidRPr="006C3DDB" w:rsidRDefault="006C3DDB" w:rsidP="006C3DDB">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b/>
                                  <w:bCs/>
                                  <w:color w:val="757575"/>
                                  <w:lang w:val="en-GB"/>
                                </w:rPr>
                                <w:t>Switch</w:t>
                              </w:r>
                              <w:r w:rsidRPr="006C3DDB">
                                <w:rPr>
                                  <w:rFonts w:ascii="Helvetica" w:eastAsia="Times New Roman" w:hAnsi="Helvetica" w:cs="Times New Roman"/>
                                  <w:color w:val="757575"/>
                                  <w:lang w:val="en-GB"/>
                                </w:rPr>
                                <w:t> to another CPCS IT provider (you should inform them well in advance so they can confirm the switch has been successful); or</w:t>
                              </w:r>
                            </w:p>
                            <w:p w:rsidR="006C3DDB" w:rsidRPr="006C3DDB" w:rsidRDefault="006C3DDB" w:rsidP="006C3DDB">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b/>
                                  <w:bCs/>
                                  <w:color w:val="757575"/>
                                  <w:lang w:val="en-GB"/>
                                </w:rPr>
                                <w:t>Stay</w:t>
                              </w:r>
                              <w:r w:rsidRPr="006C3DDB">
                                <w:rPr>
                                  <w:rFonts w:ascii="Helvetica" w:eastAsia="Times New Roman" w:hAnsi="Helvetica" w:cs="Times New Roman"/>
                                  <w:color w:val="757575"/>
                                  <w:lang w:val="en-GB"/>
                                </w:rPr>
                                <w:t> with their existing CPCS IT provider (you should notify them so they can confirm a new service agreement with you)</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118"/>
                        </w:tblGrid>
                        <w:tr w:rsidR="006C3DDB" w:rsidRPr="006C3DDB">
                          <w:trPr>
                            <w:tblCellSpacing w:w="0" w:type="dxa"/>
                            <w:jc w:val="center"/>
                          </w:trPr>
                          <w:tc>
                            <w:tcPr>
                              <w:tcW w:w="0" w:type="auto"/>
                              <w:shd w:val="clear" w:color="auto" w:fill="372C76"/>
                              <w:tcMar>
                                <w:top w:w="225" w:type="dxa"/>
                                <w:left w:w="225" w:type="dxa"/>
                                <w:bottom w:w="225" w:type="dxa"/>
                                <w:right w:w="225" w:type="dxa"/>
                              </w:tcMar>
                              <w:vAlign w:val="center"/>
                              <w:hideMark/>
                            </w:tcPr>
                            <w:p w:rsidR="006C3DDB" w:rsidRPr="006C3DDB" w:rsidRDefault="006C3DDB" w:rsidP="006C3DDB">
                              <w:pPr>
                                <w:jc w:val="center"/>
                                <w:rPr>
                                  <w:rFonts w:ascii="Arial" w:eastAsia="Times New Roman" w:hAnsi="Arial" w:cs="Arial"/>
                                  <w:lang w:val="en-GB"/>
                                </w:rPr>
                              </w:pPr>
                              <w:hyperlink r:id="rId24" w:tgtFrame="_blank" w:tooltip="Click here for the guide" w:history="1">
                                <w:r w:rsidRPr="006C3DDB">
                                  <w:rPr>
                                    <w:rFonts w:ascii="Arial" w:eastAsia="Times New Roman" w:hAnsi="Arial" w:cs="Arial"/>
                                    <w:b/>
                                    <w:bCs/>
                                    <w:color w:val="FFFFFF"/>
                                    <w:lang w:val="en-GB"/>
                                  </w:rPr>
                                  <w:t>Click here for the guide</w:t>
                                </w:r>
                              </w:hyperlink>
                            </w:p>
                          </w:tc>
                        </w:tr>
                      </w:tbl>
                      <w:p w:rsidR="006C3DDB" w:rsidRPr="006C3DDB" w:rsidRDefault="006C3DDB" w:rsidP="006C3DDB">
                        <w:pPr>
                          <w:jc w:val="cente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3DDB" w:rsidRPr="006C3DDB">
                          <w:tc>
                            <w:tcPr>
                              <w:tcW w:w="0" w:type="auto"/>
                              <w:vAlign w:val="cente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b/>
                                  <w:bCs/>
                                  <w:color w:val="FF2600"/>
                                  <w:sz w:val="36"/>
                                  <w:szCs w:val="36"/>
                                  <w:lang w:val="en-GB"/>
                                </w:rPr>
                                <w:t>Community Pharmacy Contractual Framework</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sz w:val="36"/>
                                  <w:szCs w:val="36"/>
                                  <w:lang w:val="en-GB"/>
                                </w:rPr>
                              </w:pPr>
                              <w:r w:rsidRPr="006C3DDB">
                                <w:rPr>
                                  <w:rFonts w:ascii="Helvetica" w:eastAsia="Times New Roman" w:hAnsi="Helvetica" w:cs="Times New Roman"/>
                                  <w:color w:val="3B287B"/>
                                  <w:sz w:val="36"/>
                                  <w:szCs w:val="36"/>
                                  <w:lang w:val="en-GB"/>
                                </w:rPr>
                                <w:t>NHSE&amp;I Letter on Flu Vaccines</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C3DDB" w:rsidRPr="006C3DDB">
                          <w:tc>
                            <w:tcPr>
                              <w:tcW w:w="0" w:type="auto"/>
                              <w:tcMar>
                                <w:top w:w="0" w:type="dxa"/>
                                <w:left w:w="135" w:type="dxa"/>
                                <w:bottom w:w="135" w:type="dxa"/>
                                <w:right w:w="135" w:type="dxa"/>
                              </w:tcMar>
                              <w:hideMark/>
                            </w:tcPr>
                            <w:p w:rsidR="006C3DDB" w:rsidRPr="006C3DDB" w:rsidRDefault="006C3DDB" w:rsidP="006C3DDB">
                              <w:pPr>
                                <w:jc w:val="center"/>
                                <w:rPr>
                                  <w:rFonts w:ascii="Times New Roman" w:eastAsia="Times New Roman" w:hAnsi="Times New Roman" w:cs="Times New Roman"/>
                                  <w:lang w:val="en-GB"/>
                                </w:rPr>
                              </w:pPr>
                              <w:r w:rsidRPr="006C3DDB">
                                <w:rPr>
                                  <w:rFonts w:ascii="Times New Roman" w:eastAsia="Times New Roman" w:hAnsi="Times New Roman" w:cs="Times New Roman"/>
                                  <w:lang w:val="en-GB"/>
                                </w:rPr>
                                <w:fldChar w:fldCharType="begin"/>
                              </w:r>
                              <w:r w:rsidRPr="006C3DDB">
                                <w:rPr>
                                  <w:rFonts w:ascii="Times New Roman" w:eastAsia="Times New Roman" w:hAnsi="Times New Roman" w:cs="Times New Roman"/>
                                  <w:lang w:val="en-GB"/>
                                </w:rPr>
                                <w:instrText xml:space="preserve"> INCLUDEPICTURE "/var/folders/jt/ssf8xjds2p9ghbc3vkj05ypw0000gn/T/com.microsoft.Word/WebArchiveCopyPasteTempFiles/e1961bdf-31e0-fb77-a8a6-f1caebdd8818.png" \* MERGEFORMATINET </w:instrText>
                              </w:r>
                              <w:r w:rsidRPr="006C3DDB">
                                <w:rPr>
                                  <w:rFonts w:ascii="Times New Roman" w:eastAsia="Times New Roman" w:hAnsi="Times New Roman" w:cs="Times New Roman"/>
                                  <w:lang w:val="en-GB"/>
                                </w:rPr>
                                <w:fldChar w:fldCharType="separate"/>
                              </w:r>
                              <w:r w:rsidRPr="006C3DDB">
                                <w:rPr>
                                  <w:rFonts w:ascii="Times New Roman" w:eastAsia="Times New Roman" w:hAnsi="Times New Roman" w:cs="Times New Roman"/>
                                  <w:noProof/>
                                  <w:lang w:val="en-GB"/>
                                </w:rPr>
                                <w:drawing>
                                  <wp:inline distT="0" distB="0" distL="0" distR="0">
                                    <wp:extent cx="1847272" cy="998575"/>
                                    <wp:effectExtent l="0" t="0" r="0" b="5080"/>
                                    <wp:docPr id="4" name="Picture 4" descr="/var/folders/jt/ssf8xjds2p9ghbc3vkj05ypw0000gn/T/com.microsoft.Word/WebArchiveCopyPasteTempFiles/e1961bdf-31e0-fb77-a8a6-f1caebdd8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e1961bdf-31e0-fb77-a8a6-f1caebdd88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3618" cy="1002005"/>
                                            </a:xfrm>
                                            <a:prstGeom prst="rect">
                                              <a:avLst/>
                                            </a:prstGeom>
                                            <a:noFill/>
                                            <a:ln>
                                              <a:noFill/>
                                            </a:ln>
                                          </pic:spPr>
                                        </pic:pic>
                                      </a:graphicData>
                                    </a:graphic>
                                  </wp:inline>
                                </w:drawing>
                              </w:r>
                              <w:r w:rsidRPr="006C3DDB">
                                <w:rPr>
                                  <w:rFonts w:ascii="Times New Roman" w:eastAsia="Times New Roman" w:hAnsi="Times New Roman" w:cs="Times New Roman"/>
                                  <w:lang w:val="en-GB"/>
                                </w:rPr>
                                <w:fldChar w:fldCharType="end"/>
                              </w:r>
                            </w:p>
                          </w:tc>
                        </w:tr>
                        <w:tr w:rsidR="006C3DDB" w:rsidRPr="006C3DDB">
                          <w:tc>
                            <w:tcPr>
                              <w:tcW w:w="8460" w:type="dxa"/>
                              <w:tcMar>
                                <w:top w:w="0" w:type="dxa"/>
                                <w:left w:w="135" w:type="dxa"/>
                                <w:bottom w:w="0" w:type="dxa"/>
                                <w:right w:w="135" w:type="dxa"/>
                              </w:tcMar>
                              <w:hideMark/>
                            </w:tcPr>
                            <w:p w:rsidR="006C3DDB" w:rsidRPr="006C3DDB" w:rsidRDefault="006C3DDB" w:rsidP="006C3DDB">
                              <w:pPr>
                                <w:spacing w:line="765" w:lineRule="atLeast"/>
                                <w:jc w:val="center"/>
                                <w:outlineLvl w:val="1"/>
                                <w:rPr>
                                  <w:rFonts w:ascii="Helvetica" w:eastAsia="Times New Roman" w:hAnsi="Helvetica" w:cs="Times New Roman"/>
                                  <w:b/>
                                  <w:bCs/>
                                  <w:color w:val="222222"/>
                                  <w:sz w:val="51"/>
                                  <w:szCs w:val="51"/>
                                  <w:lang w:val="en-GB"/>
                                </w:rPr>
                              </w:pPr>
                              <w:r w:rsidRPr="006C3DDB">
                                <w:rPr>
                                  <w:rFonts w:ascii="Helvetica" w:eastAsia="Times New Roman" w:hAnsi="Helvetica" w:cs="Times New Roman"/>
                                  <w:b/>
                                  <w:bCs/>
                                  <w:color w:val="0433FF"/>
                                  <w:sz w:val="27"/>
                                  <w:szCs w:val="27"/>
                                  <w:lang w:val="en-GB"/>
                                </w:rPr>
                                <w:t>NHSE&amp;I letter on flu vaccines for 2022/23</w:t>
                              </w:r>
                            </w:p>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color w:val="757575"/>
                                  <w:lang w:val="en-GB"/>
                                </w:rPr>
                                <w:br/>
                              </w:r>
                              <w:r w:rsidRPr="006C3DDB">
                                <w:rPr>
                                  <w:rFonts w:ascii="Helvetica" w:eastAsia="Times New Roman" w:hAnsi="Helvetica" w:cs="Times New Roman"/>
                                  <w:color w:val="757575"/>
                                  <w:sz w:val="27"/>
                                  <w:szCs w:val="27"/>
                                  <w:lang w:val="en-GB"/>
                                </w:rPr>
                                <w:t xml:space="preserve">NHSE&amp;I have published their flu vaccination reimbursement letter for the 2022/23 season. The letter provides information on the flu vaccines which will be reimbursable under the 2022/23 Community </w:t>
                              </w:r>
                              <w:r w:rsidRPr="006C3DDB">
                                <w:rPr>
                                  <w:rFonts w:ascii="Helvetica" w:eastAsia="Times New Roman" w:hAnsi="Helvetica" w:cs="Times New Roman"/>
                                  <w:color w:val="757575"/>
                                  <w:sz w:val="27"/>
                                  <w:szCs w:val="27"/>
                                  <w:lang w:val="en-GB"/>
                                </w:rPr>
                                <w:lastRenderedPageBreak/>
                                <w:t>Pharmacy Seasonal Influenza Vaccination Advanced Service, for the two cohorts (65 years and over and at-risk adults aged 18-64).</w:t>
                              </w:r>
                            </w:p>
                            <w:p w:rsidR="006C3DDB" w:rsidRPr="006C3DDB" w:rsidRDefault="006C3DDB" w:rsidP="006C3DDB">
                              <w:pPr>
                                <w:spacing w:before="150" w:after="150"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b/>
                                  <w:bCs/>
                                  <w:color w:val="757575"/>
                                  <w:lang w:val="en-GB"/>
                                </w:rPr>
                                <w:t>The letter also highlights that in 2022/23, the NHS flu vaccination programme will only be offered to patient groups eligible in line with pre-pandemic recommendations.</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45"/>
                        </w:tblGrid>
                        <w:tr w:rsidR="006C3DDB" w:rsidRPr="006C3DDB">
                          <w:trPr>
                            <w:tblCellSpacing w:w="0" w:type="dxa"/>
                            <w:jc w:val="center"/>
                          </w:trPr>
                          <w:tc>
                            <w:tcPr>
                              <w:tcW w:w="0" w:type="auto"/>
                              <w:shd w:val="clear" w:color="auto" w:fill="372C76"/>
                              <w:tcMar>
                                <w:top w:w="225" w:type="dxa"/>
                                <w:left w:w="225" w:type="dxa"/>
                                <w:bottom w:w="225" w:type="dxa"/>
                                <w:right w:w="225" w:type="dxa"/>
                              </w:tcMar>
                              <w:vAlign w:val="center"/>
                              <w:hideMark/>
                            </w:tcPr>
                            <w:p w:rsidR="006C3DDB" w:rsidRPr="006C3DDB" w:rsidRDefault="006C3DDB" w:rsidP="006C3DDB">
                              <w:pPr>
                                <w:jc w:val="center"/>
                                <w:rPr>
                                  <w:rFonts w:ascii="Arial" w:eastAsia="Times New Roman" w:hAnsi="Arial" w:cs="Arial"/>
                                  <w:lang w:val="en-GB"/>
                                </w:rPr>
                              </w:pPr>
                              <w:hyperlink r:id="rId26" w:tgtFrame="_blank" w:tooltip="Click here to read the letter" w:history="1">
                                <w:r w:rsidRPr="006C3DDB">
                                  <w:rPr>
                                    <w:rFonts w:ascii="Arial" w:eastAsia="Times New Roman" w:hAnsi="Arial" w:cs="Arial"/>
                                    <w:b/>
                                    <w:bCs/>
                                    <w:color w:val="FFFFFF"/>
                                    <w:lang w:val="en-GB"/>
                                  </w:rPr>
                                  <w:t>Click here to read the letter</w:t>
                                </w:r>
                              </w:hyperlink>
                            </w:p>
                          </w:tc>
                        </w:tr>
                      </w:tbl>
                      <w:p w:rsidR="006C3DDB" w:rsidRPr="006C3DDB" w:rsidRDefault="006C3DDB" w:rsidP="006C3DDB">
                        <w:pPr>
                          <w:jc w:val="cente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3DDB" w:rsidRPr="006C3DDB">
                          <w:tc>
                            <w:tcPr>
                              <w:tcW w:w="0" w:type="auto"/>
                              <w:vAlign w:val="cente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sz w:val="36"/>
                                  <w:szCs w:val="36"/>
                                  <w:lang w:val="en-GB"/>
                                </w:rPr>
                              </w:pPr>
                              <w:r w:rsidRPr="006C3DDB">
                                <w:rPr>
                                  <w:rFonts w:ascii="Helvetica" w:eastAsia="Times New Roman" w:hAnsi="Helvetica" w:cs="Times New Roman"/>
                                  <w:color w:val="3B287B"/>
                                  <w:sz w:val="36"/>
                                  <w:szCs w:val="36"/>
                                  <w:lang w:val="en-GB"/>
                                </w:rPr>
                                <w:t>Smoking Cessation Service</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C3DDB" w:rsidRPr="006C3DDB">
                          <w:tc>
                            <w:tcPr>
                              <w:tcW w:w="0" w:type="auto"/>
                              <w:tcMar>
                                <w:top w:w="0" w:type="dxa"/>
                                <w:left w:w="135" w:type="dxa"/>
                                <w:bottom w:w="135" w:type="dxa"/>
                                <w:right w:w="135" w:type="dxa"/>
                              </w:tcMar>
                              <w:hideMark/>
                            </w:tcPr>
                            <w:p w:rsidR="006C3DDB" w:rsidRPr="006C3DDB" w:rsidRDefault="006C3DDB" w:rsidP="006C3DDB">
                              <w:pPr>
                                <w:jc w:val="center"/>
                                <w:rPr>
                                  <w:rFonts w:ascii="Times New Roman" w:eastAsia="Times New Roman" w:hAnsi="Times New Roman" w:cs="Times New Roman"/>
                                  <w:lang w:val="en-GB"/>
                                </w:rPr>
                              </w:pPr>
                              <w:r w:rsidRPr="006C3DDB">
                                <w:rPr>
                                  <w:rFonts w:ascii="Times New Roman" w:eastAsia="Times New Roman" w:hAnsi="Times New Roman" w:cs="Times New Roman"/>
                                  <w:lang w:val="en-GB"/>
                                </w:rPr>
                                <w:fldChar w:fldCharType="begin"/>
                              </w:r>
                              <w:r w:rsidRPr="006C3DDB">
                                <w:rPr>
                                  <w:rFonts w:ascii="Times New Roman" w:eastAsia="Times New Roman" w:hAnsi="Times New Roman" w:cs="Times New Roman"/>
                                  <w:lang w:val="en-GB"/>
                                </w:rPr>
                                <w:instrText xml:space="preserve"> INCLUDEPICTURE "/var/folders/jt/ssf8xjds2p9ghbc3vkj05ypw0000gn/T/com.microsoft.Word/WebArchiveCopyPasteTempFiles/e4db2746-c26f-7885-c0c9-f1e994464377.png" \* MERGEFORMATINET </w:instrText>
                              </w:r>
                              <w:r w:rsidRPr="006C3DDB">
                                <w:rPr>
                                  <w:rFonts w:ascii="Times New Roman" w:eastAsia="Times New Roman" w:hAnsi="Times New Roman" w:cs="Times New Roman"/>
                                  <w:lang w:val="en-GB"/>
                                </w:rPr>
                                <w:fldChar w:fldCharType="separate"/>
                              </w:r>
                              <w:r w:rsidRPr="006C3DDB">
                                <w:rPr>
                                  <w:rFonts w:ascii="Times New Roman" w:eastAsia="Times New Roman" w:hAnsi="Times New Roman" w:cs="Times New Roman"/>
                                  <w:noProof/>
                                  <w:lang w:val="en-GB"/>
                                </w:rPr>
                                <w:drawing>
                                  <wp:inline distT="0" distB="0" distL="0" distR="0">
                                    <wp:extent cx="1921163" cy="1083438"/>
                                    <wp:effectExtent l="0" t="0" r="0" b="0"/>
                                    <wp:docPr id="3" name="Picture 3" descr="/var/folders/jt/ssf8xjds2p9ghbc3vkj05ypw0000gn/T/com.microsoft.Word/WebArchiveCopyPasteTempFiles/e4db2746-c26f-7885-c0c9-f1e994464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e4db2746-c26f-7885-c0c9-f1e99446437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5542" cy="1085907"/>
                                            </a:xfrm>
                                            <a:prstGeom prst="rect">
                                              <a:avLst/>
                                            </a:prstGeom>
                                            <a:noFill/>
                                            <a:ln>
                                              <a:noFill/>
                                            </a:ln>
                                          </pic:spPr>
                                        </pic:pic>
                                      </a:graphicData>
                                    </a:graphic>
                                  </wp:inline>
                                </w:drawing>
                              </w:r>
                              <w:r w:rsidRPr="006C3DDB">
                                <w:rPr>
                                  <w:rFonts w:ascii="Times New Roman" w:eastAsia="Times New Roman" w:hAnsi="Times New Roman" w:cs="Times New Roman"/>
                                  <w:lang w:val="en-GB"/>
                                </w:rPr>
                                <w:fldChar w:fldCharType="end"/>
                              </w:r>
                            </w:p>
                          </w:tc>
                        </w:tr>
                        <w:tr w:rsidR="006C3DDB" w:rsidRPr="006C3DDB">
                          <w:tc>
                            <w:tcPr>
                              <w:tcW w:w="8460" w:type="dxa"/>
                              <w:tcMar>
                                <w:top w:w="0" w:type="dxa"/>
                                <w:left w:w="135" w:type="dxa"/>
                                <w:bottom w:w="0" w:type="dxa"/>
                                <w:right w:w="135" w:type="dxa"/>
                              </w:tcMar>
                              <w:hideMark/>
                            </w:tcPr>
                            <w:p w:rsidR="006C3DDB" w:rsidRPr="006C3DDB" w:rsidRDefault="006C3DDB" w:rsidP="006C3DDB">
                              <w:pPr>
                                <w:spacing w:line="495" w:lineRule="atLeast"/>
                                <w:jc w:val="center"/>
                                <w:outlineLvl w:val="2"/>
                                <w:rPr>
                                  <w:rFonts w:ascii="Helvetica" w:eastAsia="Times New Roman" w:hAnsi="Helvetica" w:cs="Times New Roman"/>
                                  <w:b/>
                                  <w:bCs/>
                                  <w:color w:val="444444"/>
                                  <w:sz w:val="33"/>
                                  <w:szCs w:val="33"/>
                                  <w:lang w:val="en-GB"/>
                                </w:rPr>
                              </w:pPr>
                              <w:r w:rsidRPr="006C3DDB">
                                <w:rPr>
                                  <w:rFonts w:ascii="Helvetica" w:eastAsia="Times New Roman" w:hAnsi="Helvetica" w:cs="Times New Roman"/>
                                  <w:b/>
                                  <w:bCs/>
                                  <w:color w:val="0433FF"/>
                                  <w:sz w:val="29"/>
                                  <w:szCs w:val="29"/>
                                  <w:lang w:val="en-GB"/>
                                </w:rPr>
                                <w:t>2nd NEW ADVANCED SERVICE - Smoking Cessation Service start date announced</w:t>
                              </w:r>
                            </w:p>
                            <w:p w:rsidR="006C3DDB" w:rsidRPr="006C3DDB" w:rsidRDefault="006C3DDB" w:rsidP="006C3DDB">
                              <w:pPr>
                                <w:spacing w:before="150" w:after="150"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color w:val="757575"/>
                                  <w:lang w:val="en-GB"/>
                                </w:rPr>
                                <w:t>The new Smoking Cessation Service (SCS) will officially commence on </w:t>
                              </w:r>
                              <w:r w:rsidRPr="006C3DDB">
                                <w:rPr>
                                  <w:rFonts w:ascii="Helvetica" w:eastAsia="Times New Roman" w:hAnsi="Helvetica" w:cs="Times New Roman"/>
                                  <w:b/>
                                  <w:bCs/>
                                  <w:color w:val="757575"/>
                                  <w:lang w:val="en-GB"/>
                                </w:rPr>
                                <w:t>10th March 2022 </w:t>
                              </w:r>
                              <w:r w:rsidRPr="006C3DDB">
                                <w:rPr>
                                  <w:rFonts w:ascii="Helvetica" w:eastAsia="Times New Roman" w:hAnsi="Helvetica" w:cs="Times New Roman"/>
                                  <w:color w:val="757575"/>
                                  <w:lang w:val="en-GB"/>
                                </w:rPr>
                                <w:t>and contractors will be able to register to provide the service on the Manage Your Service (MYS) portal from 1st March 2022.</w:t>
                              </w:r>
                            </w:p>
                            <w:p w:rsidR="006C3DDB" w:rsidRPr="006C3DDB" w:rsidRDefault="006C3DDB" w:rsidP="006C3DDB">
                              <w:pPr>
                                <w:spacing w:before="150" w:after="150"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color w:val="757575"/>
                                  <w:lang w:val="en-GB"/>
                                </w:rPr>
                                <w:t>The service is the</w:t>
                              </w:r>
                              <w:r w:rsidRPr="006C3DDB">
                                <w:rPr>
                                  <w:rFonts w:ascii="Helvetica" w:eastAsia="Times New Roman" w:hAnsi="Helvetica" w:cs="Times New Roman"/>
                                  <w:b/>
                                  <w:bCs/>
                                  <w:color w:val="757575"/>
                                  <w:lang w:val="en-GB"/>
                                </w:rPr>
                                <w:t> second</w:t>
                              </w:r>
                              <w:r w:rsidRPr="006C3DDB">
                                <w:rPr>
                                  <w:rFonts w:ascii="Helvetica" w:eastAsia="Times New Roman" w:hAnsi="Helvetica" w:cs="Times New Roman"/>
                                  <w:color w:val="757575"/>
                                  <w:lang w:val="en-GB"/>
                                </w:rPr>
                                <w:t> of the two new Advanced services to be introduced this financial year (the first being the Hypertension case-finding service) as one of the agreed outcomes from negotiations for Year 3 of the Community Pharmacy Contractual Framework. </w:t>
                              </w:r>
                            </w:p>
                            <w:p w:rsidR="006C3DDB" w:rsidRPr="006C3DDB" w:rsidRDefault="006C3DDB" w:rsidP="006C3DDB">
                              <w:pPr>
                                <w:spacing w:before="150" w:after="150"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color w:val="757575"/>
                                  <w:lang w:val="en-GB"/>
                                </w:rPr>
                                <w:t>A draft version of the SCS service specification is now available and PSNC has published a range of resources to support contractors.</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6C3DDB" w:rsidRPr="006C3DDB">
                          <w:trPr>
                            <w:tblCellSpacing w:w="0" w:type="dxa"/>
                            <w:jc w:val="center"/>
                          </w:trPr>
                          <w:tc>
                            <w:tcPr>
                              <w:tcW w:w="0" w:type="auto"/>
                              <w:shd w:val="clear" w:color="auto" w:fill="372C76"/>
                              <w:tcMar>
                                <w:top w:w="225" w:type="dxa"/>
                                <w:left w:w="225" w:type="dxa"/>
                                <w:bottom w:w="225" w:type="dxa"/>
                                <w:right w:w="225" w:type="dxa"/>
                              </w:tcMar>
                              <w:vAlign w:val="center"/>
                              <w:hideMark/>
                            </w:tcPr>
                            <w:p w:rsidR="006C3DDB" w:rsidRPr="006C3DDB" w:rsidRDefault="006C3DDB" w:rsidP="006C3DDB">
                              <w:pPr>
                                <w:jc w:val="center"/>
                                <w:rPr>
                                  <w:rFonts w:ascii="Arial" w:eastAsia="Times New Roman" w:hAnsi="Arial" w:cs="Arial"/>
                                  <w:lang w:val="en-GB"/>
                                </w:rPr>
                              </w:pPr>
                              <w:hyperlink r:id="rId28" w:tgtFrame="_blank" w:tooltip="Click here for further information" w:history="1">
                                <w:r w:rsidRPr="006C3DDB">
                                  <w:rPr>
                                    <w:rFonts w:ascii="Arial" w:eastAsia="Times New Roman" w:hAnsi="Arial" w:cs="Arial"/>
                                    <w:b/>
                                    <w:bCs/>
                                    <w:color w:val="FFFFFF"/>
                                    <w:lang w:val="en-GB"/>
                                  </w:rPr>
                                  <w:t>Click here for further information</w:t>
                                </w:r>
                              </w:hyperlink>
                            </w:p>
                          </w:tc>
                        </w:tr>
                      </w:tbl>
                      <w:p w:rsidR="006C3DDB" w:rsidRPr="006C3DDB" w:rsidRDefault="006C3DDB" w:rsidP="006C3DDB">
                        <w:pPr>
                          <w:jc w:val="cente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3DDB" w:rsidRPr="006C3DDB">
                          <w:tc>
                            <w:tcPr>
                              <w:tcW w:w="0" w:type="auto"/>
                              <w:vAlign w:val="cente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sz w:val="36"/>
                                  <w:szCs w:val="36"/>
                                  <w:lang w:val="en-GB"/>
                                </w:rPr>
                              </w:pPr>
                              <w:r w:rsidRPr="006C3DDB">
                                <w:rPr>
                                  <w:rFonts w:ascii="Helvetica" w:eastAsia="Times New Roman" w:hAnsi="Helvetica" w:cs="Times New Roman"/>
                                  <w:color w:val="3B287B"/>
                                  <w:sz w:val="36"/>
                                  <w:szCs w:val="36"/>
                                  <w:lang w:val="en-GB"/>
                                </w:rPr>
                                <w:t>Hypertension Case Finding Service now live </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C3DDB" w:rsidRPr="006C3DDB">
                          <w:tc>
                            <w:tcPr>
                              <w:tcW w:w="0" w:type="auto"/>
                              <w:tcMar>
                                <w:top w:w="0" w:type="dxa"/>
                                <w:left w:w="135" w:type="dxa"/>
                                <w:bottom w:w="135" w:type="dxa"/>
                                <w:right w:w="135" w:type="dxa"/>
                              </w:tcMar>
                              <w:hideMark/>
                            </w:tcPr>
                            <w:p w:rsidR="006C3DDB" w:rsidRPr="006C3DDB" w:rsidRDefault="006C3DDB" w:rsidP="006C3DDB">
                              <w:pPr>
                                <w:jc w:val="center"/>
                                <w:rPr>
                                  <w:rFonts w:ascii="Times New Roman" w:eastAsia="Times New Roman" w:hAnsi="Times New Roman" w:cs="Times New Roman"/>
                                  <w:lang w:val="en-GB"/>
                                </w:rPr>
                              </w:pPr>
                              <w:r w:rsidRPr="006C3DDB">
                                <w:rPr>
                                  <w:rFonts w:ascii="Times New Roman" w:eastAsia="Times New Roman" w:hAnsi="Times New Roman" w:cs="Times New Roman"/>
                                  <w:lang w:val="en-GB"/>
                                </w:rPr>
                                <w:lastRenderedPageBreak/>
                                <w:fldChar w:fldCharType="begin"/>
                              </w:r>
                              <w:r w:rsidRPr="006C3DDB">
                                <w:rPr>
                                  <w:rFonts w:ascii="Times New Roman" w:eastAsia="Times New Roman" w:hAnsi="Times New Roman" w:cs="Times New Roman"/>
                                  <w:lang w:val="en-GB"/>
                                </w:rPr>
                                <w:instrText xml:space="preserve"> INCLUDEPICTURE "/var/folders/jt/ssf8xjds2p9ghbc3vkj05ypw0000gn/T/com.microsoft.Word/WebArchiveCopyPasteTempFiles/e8057499-8333-8f99-2eac-87cf17d504fa.png" \* MERGEFORMATINET </w:instrText>
                              </w:r>
                              <w:r w:rsidRPr="006C3DDB">
                                <w:rPr>
                                  <w:rFonts w:ascii="Times New Roman" w:eastAsia="Times New Roman" w:hAnsi="Times New Roman" w:cs="Times New Roman"/>
                                  <w:lang w:val="en-GB"/>
                                </w:rPr>
                                <w:fldChar w:fldCharType="separate"/>
                              </w:r>
                              <w:r w:rsidRPr="006C3DDB">
                                <w:rPr>
                                  <w:rFonts w:ascii="Times New Roman" w:eastAsia="Times New Roman" w:hAnsi="Times New Roman" w:cs="Times New Roman"/>
                                  <w:noProof/>
                                  <w:lang w:val="en-GB"/>
                                </w:rPr>
                                <w:drawing>
                                  <wp:inline distT="0" distB="0" distL="0" distR="0">
                                    <wp:extent cx="1625600" cy="980177"/>
                                    <wp:effectExtent l="0" t="0" r="0" b="0"/>
                                    <wp:docPr id="2" name="Picture 2" descr="/var/folders/jt/ssf8xjds2p9ghbc3vkj05ypw0000gn/T/com.microsoft.Word/WebArchiveCopyPasteTempFiles/e8057499-8333-8f99-2eac-87cf17d504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e8057499-8333-8f99-2eac-87cf17d504f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1820" cy="983927"/>
                                            </a:xfrm>
                                            <a:prstGeom prst="rect">
                                              <a:avLst/>
                                            </a:prstGeom>
                                            <a:noFill/>
                                            <a:ln>
                                              <a:noFill/>
                                            </a:ln>
                                          </pic:spPr>
                                        </pic:pic>
                                      </a:graphicData>
                                    </a:graphic>
                                  </wp:inline>
                                </w:drawing>
                              </w:r>
                              <w:r w:rsidRPr="006C3DDB">
                                <w:rPr>
                                  <w:rFonts w:ascii="Times New Roman" w:eastAsia="Times New Roman" w:hAnsi="Times New Roman" w:cs="Times New Roman"/>
                                  <w:lang w:val="en-GB"/>
                                </w:rPr>
                                <w:fldChar w:fldCharType="end"/>
                              </w:r>
                            </w:p>
                          </w:tc>
                        </w:tr>
                        <w:tr w:rsidR="006C3DDB" w:rsidRPr="006C3DDB">
                          <w:tc>
                            <w:tcPr>
                              <w:tcW w:w="8460" w:type="dxa"/>
                              <w:tcMar>
                                <w:top w:w="0" w:type="dxa"/>
                                <w:left w:w="135" w:type="dxa"/>
                                <w:bottom w:w="0" w:type="dxa"/>
                                <w:right w:w="135" w:type="dxa"/>
                              </w:tcMar>
                              <w:hideMark/>
                            </w:tcPr>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b/>
                                  <w:bCs/>
                                  <w:color w:val="0433FF"/>
                                  <w:lang w:val="en-GB"/>
                                </w:rPr>
                                <w:t>HYPERTENSION CASE FINDING SERVICE LIVE NOW ON PHARMOUTCOMES</w:t>
                              </w:r>
                            </w:p>
                            <w:p w:rsidR="006C3DDB" w:rsidRPr="006C3DDB" w:rsidRDefault="006C3DDB" w:rsidP="006C3DDB">
                              <w:pPr>
                                <w:spacing w:line="360" w:lineRule="atLeast"/>
                                <w:jc w:val="center"/>
                                <w:rPr>
                                  <w:rFonts w:ascii="Helvetica" w:eastAsia="Times New Roman" w:hAnsi="Helvetica" w:cs="Times New Roman"/>
                                  <w:color w:val="757575"/>
                                  <w:lang w:val="en-GB"/>
                                </w:rPr>
                              </w:pPr>
                              <w:proofErr w:type="spellStart"/>
                              <w:r w:rsidRPr="006C3DDB">
                                <w:rPr>
                                  <w:rFonts w:ascii="Helvetica" w:eastAsia="Times New Roman" w:hAnsi="Helvetica" w:cs="Times New Roman"/>
                                  <w:color w:val="757575"/>
                                  <w:lang w:val="en-GB"/>
                                </w:rPr>
                                <w:t>PiharmOutcomes</w:t>
                              </w:r>
                              <w:proofErr w:type="spellEnd"/>
                              <w:r w:rsidRPr="006C3DDB">
                                <w:rPr>
                                  <w:rFonts w:ascii="Helvetica" w:eastAsia="Times New Roman" w:hAnsi="Helvetica" w:cs="Times New Roman"/>
                                  <w:color w:val="757575"/>
                                  <w:lang w:val="en-GB"/>
                                </w:rPr>
                                <w:t xml:space="preserve"> have produced three templates for your pharmacists to use when completing blood pressure tests for patients who you have proactively approached or for patients whom the GP Practice has sent to you as part of the Hypertension Case Finding Service.</w:t>
                              </w:r>
                              <w:r w:rsidRPr="006C3DDB">
                                <w:rPr>
                                  <w:rFonts w:ascii="Helvetica" w:eastAsia="Times New Roman" w:hAnsi="Helvetica" w:cs="Times New Roman"/>
                                  <w:color w:val="757575"/>
                                  <w:lang w:val="en-GB"/>
                                </w:rPr>
                                <w:br/>
                                <w:t>The templates also have associated with them a number of GP notifications and patients information sheets that you can share with GP practices and patients respectively and include a loan form for ABPM meters and an appointment reminder for ABPM fitting as well as patient information about blood pressure and what their result means.</w:t>
                              </w:r>
                              <w:r w:rsidRPr="006C3DDB">
                                <w:rPr>
                                  <w:rFonts w:ascii="Helvetica" w:eastAsia="Times New Roman" w:hAnsi="Helvetica" w:cs="Times New Roman"/>
                                  <w:color w:val="757575"/>
                                  <w:lang w:val="en-GB"/>
                                </w:rPr>
                                <w:br/>
                              </w:r>
                              <w:r w:rsidRPr="006C3DDB">
                                <w:rPr>
                                  <w:rFonts w:ascii="Helvetica" w:eastAsia="Times New Roman" w:hAnsi="Helvetica" w:cs="Times New Roman"/>
                                  <w:color w:val="757575"/>
                                  <w:lang w:val="en-GB"/>
                                </w:rPr>
                                <w:br/>
                              </w:r>
                              <w:r w:rsidRPr="006C3DDB">
                                <w:rPr>
                                  <w:rFonts w:ascii="Helvetica" w:eastAsia="Times New Roman" w:hAnsi="Helvetica" w:cs="Times New Roman"/>
                                  <w:b/>
                                  <w:bCs/>
                                  <w:color w:val="757575"/>
                                  <w:lang w:val="en-GB"/>
                                </w:rPr>
                                <w:t>Payment for the service</w:t>
                              </w:r>
                              <w:r w:rsidRPr="006C3DDB">
                                <w:rPr>
                                  <w:rFonts w:ascii="Helvetica" w:eastAsia="Times New Roman" w:hAnsi="Helvetica" w:cs="Times New Roman"/>
                                  <w:color w:val="757575"/>
                                  <w:lang w:val="en-GB"/>
                                </w:rPr>
                                <w:t> - </w:t>
                              </w:r>
                              <w:r w:rsidRPr="006C3DDB">
                                <w:rPr>
                                  <w:rFonts w:ascii="Helvetica" w:eastAsia="Times New Roman" w:hAnsi="Helvetica" w:cs="Times New Roman"/>
                                  <w:b/>
                                  <w:bCs/>
                                  <w:color w:val="FF2600"/>
                                  <w:lang w:val="en-GB"/>
                                </w:rPr>
                                <w:t>this needs to be completed manually by the pharmacy as there is NO link between the service and MYS. Please ensure you make all your team aware of this and have a clear procedure in place to keep track of the tests you have completed.</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3DDB" w:rsidRPr="006C3DDB">
                          <w:tc>
                            <w:tcPr>
                              <w:tcW w:w="0" w:type="auto"/>
                              <w:vAlign w:val="cente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b/>
                                  <w:bCs/>
                                  <w:color w:val="FF0000"/>
                                  <w:sz w:val="36"/>
                                  <w:szCs w:val="36"/>
                                  <w:lang w:val="en-GB"/>
                                </w:rPr>
                                <w:t>Local Services &amp; Information</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sz w:val="36"/>
                                  <w:szCs w:val="36"/>
                                  <w:lang w:val="en-GB"/>
                                </w:rPr>
                              </w:pPr>
                              <w:proofErr w:type="spellStart"/>
                              <w:r w:rsidRPr="006C3DDB">
                                <w:rPr>
                                  <w:rFonts w:ascii="Helvetica" w:eastAsia="Times New Roman" w:hAnsi="Helvetica" w:cs="Times New Roman"/>
                                  <w:color w:val="3B287B"/>
                                  <w:sz w:val="36"/>
                                  <w:szCs w:val="36"/>
                                  <w:lang w:val="en-GB"/>
                                </w:rPr>
                                <w:t>GPhC</w:t>
                              </w:r>
                              <w:proofErr w:type="spellEnd"/>
                              <w:r w:rsidRPr="006C3DDB">
                                <w:rPr>
                                  <w:rFonts w:ascii="Helvetica" w:eastAsia="Times New Roman" w:hAnsi="Helvetica" w:cs="Times New Roman"/>
                                  <w:color w:val="3B287B"/>
                                  <w:sz w:val="36"/>
                                  <w:szCs w:val="36"/>
                                  <w:lang w:val="en-GB"/>
                                </w:rPr>
                                <w:t xml:space="preserve"> Temporary Register to Close</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C3DDB" w:rsidRPr="006C3DDB">
                          <w:tc>
                            <w:tcPr>
                              <w:tcW w:w="0" w:type="auto"/>
                              <w:tcMar>
                                <w:top w:w="0" w:type="dxa"/>
                                <w:left w:w="135" w:type="dxa"/>
                                <w:bottom w:w="135" w:type="dxa"/>
                                <w:right w:w="135" w:type="dxa"/>
                              </w:tcMar>
                              <w:hideMark/>
                            </w:tcPr>
                            <w:p w:rsidR="006C3DDB" w:rsidRPr="006C3DDB" w:rsidRDefault="006C3DDB" w:rsidP="006C3DDB">
                              <w:pPr>
                                <w:jc w:val="center"/>
                                <w:rPr>
                                  <w:rFonts w:ascii="Times New Roman" w:eastAsia="Times New Roman" w:hAnsi="Times New Roman" w:cs="Times New Roman"/>
                                  <w:lang w:val="en-GB"/>
                                </w:rPr>
                              </w:pPr>
                              <w:r w:rsidRPr="006C3DDB">
                                <w:rPr>
                                  <w:rFonts w:ascii="Times New Roman" w:eastAsia="Times New Roman" w:hAnsi="Times New Roman" w:cs="Times New Roman"/>
                                  <w:lang w:val="en-GB"/>
                                </w:rPr>
                                <w:fldChar w:fldCharType="begin"/>
                              </w:r>
                              <w:r w:rsidRPr="006C3DDB">
                                <w:rPr>
                                  <w:rFonts w:ascii="Times New Roman" w:eastAsia="Times New Roman" w:hAnsi="Times New Roman" w:cs="Times New Roman"/>
                                  <w:lang w:val="en-GB"/>
                                </w:rPr>
                                <w:instrText xml:space="preserve"> INCLUDEPICTURE "/var/folders/jt/ssf8xjds2p9ghbc3vkj05ypw0000gn/T/com.microsoft.Word/WebArchiveCopyPasteTempFiles/0cb2753c-64fc-ca92-fe66-d9ec77271fb3.png" \* MERGEFORMATINET </w:instrText>
                              </w:r>
                              <w:r w:rsidRPr="006C3DDB">
                                <w:rPr>
                                  <w:rFonts w:ascii="Times New Roman" w:eastAsia="Times New Roman" w:hAnsi="Times New Roman" w:cs="Times New Roman"/>
                                  <w:lang w:val="en-GB"/>
                                </w:rPr>
                                <w:fldChar w:fldCharType="separate"/>
                              </w:r>
                              <w:r w:rsidRPr="006C3DDB">
                                <w:rPr>
                                  <w:rFonts w:ascii="Times New Roman" w:eastAsia="Times New Roman" w:hAnsi="Times New Roman" w:cs="Times New Roman"/>
                                  <w:noProof/>
                                  <w:lang w:val="en-GB"/>
                                </w:rPr>
                                <w:drawing>
                                  <wp:inline distT="0" distB="0" distL="0" distR="0">
                                    <wp:extent cx="2715491" cy="427191"/>
                                    <wp:effectExtent l="0" t="0" r="2540" b="5080"/>
                                    <wp:docPr id="1" name="Picture 1" descr="/var/folders/jt/ssf8xjds2p9ghbc3vkj05ypw0000gn/T/com.microsoft.Word/WebArchiveCopyPasteTempFiles/0cb2753c-64fc-ca92-fe66-d9ec77271f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0cb2753c-64fc-ca92-fe66-d9ec77271fb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0220" cy="431081"/>
                                            </a:xfrm>
                                            <a:prstGeom prst="rect">
                                              <a:avLst/>
                                            </a:prstGeom>
                                            <a:noFill/>
                                            <a:ln>
                                              <a:noFill/>
                                            </a:ln>
                                          </pic:spPr>
                                        </pic:pic>
                                      </a:graphicData>
                                    </a:graphic>
                                  </wp:inline>
                                </w:drawing>
                              </w:r>
                              <w:r w:rsidRPr="006C3DDB">
                                <w:rPr>
                                  <w:rFonts w:ascii="Times New Roman" w:eastAsia="Times New Roman" w:hAnsi="Times New Roman" w:cs="Times New Roman"/>
                                  <w:lang w:val="en-GB"/>
                                </w:rPr>
                                <w:fldChar w:fldCharType="end"/>
                              </w:r>
                            </w:p>
                          </w:tc>
                        </w:tr>
                        <w:tr w:rsidR="006C3DDB" w:rsidRPr="006C3DDB">
                          <w:tc>
                            <w:tcPr>
                              <w:tcW w:w="8460" w:type="dxa"/>
                              <w:tcMar>
                                <w:top w:w="0" w:type="dxa"/>
                                <w:left w:w="135" w:type="dxa"/>
                                <w:bottom w:w="0" w:type="dxa"/>
                                <w:right w:w="135" w:type="dxa"/>
                              </w:tcMar>
                              <w:hideMark/>
                            </w:tcPr>
                            <w:p w:rsidR="006C3DDB" w:rsidRPr="006C3DDB" w:rsidRDefault="006C3DDB" w:rsidP="006C3DDB">
                              <w:pPr>
                                <w:spacing w:line="765" w:lineRule="atLeast"/>
                                <w:jc w:val="center"/>
                                <w:outlineLvl w:val="1"/>
                                <w:rPr>
                                  <w:rFonts w:ascii="Helvetica" w:eastAsia="Times New Roman" w:hAnsi="Helvetica" w:cs="Times New Roman"/>
                                  <w:b/>
                                  <w:bCs/>
                                  <w:color w:val="222222"/>
                                  <w:sz w:val="32"/>
                                  <w:szCs w:val="32"/>
                                  <w:lang w:val="en-GB"/>
                                </w:rPr>
                              </w:pPr>
                              <w:bookmarkStart w:id="0" w:name="_GoBack"/>
                              <w:proofErr w:type="spellStart"/>
                              <w:r w:rsidRPr="006C3DDB">
                                <w:rPr>
                                  <w:rFonts w:ascii="Helvetica" w:eastAsia="Times New Roman" w:hAnsi="Helvetica" w:cs="Times New Roman"/>
                                  <w:b/>
                                  <w:bCs/>
                                  <w:color w:val="0433FF"/>
                                  <w:sz w:val="32"/>
                                  <w:szCs w:val="32"/>
                                  <w:lang w:val="en-GB"/>
                                </w:rPr>
                                <w:t>GPhC</w:t>
                              </w:r>
                              <w:proofErr w:type="spellEnd"/>
                              <w:r w:rsidRPr="006C3DDB">
                                <w:rPr>
                                  <w:rFonts w:ascii="Helvetica" w:eastAsia="Times New Roman" w:hAnsi="Helvetica" w:cs="Times New Roman"/>
                                  <w:b/>
                                  <w:bCs/>
                                  <w:color w:val="0433FF"/>
                                  <w:sz w:val="32"/>
                                  <w:szCs w:val="32"/>
                                  <w:lang w:val="en-GB"/>
                                </w:rPr>
                                <w:t xml:space="preserve"> temporary register to close</w:t>
                              </w:r>
                            </w:p>
                            <w:bookmarkEnd w:id="0"/>
                            <w:p w:rsidR="006C3DDB" w:rsidRPr="006C3DDB" w:rsidRDefault="006C3DDB" w:rsidP="006C3DDB">
                              <w:pPr>
                                <w:spacing w:before="150" w:after="150"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color w:val="757575"/>
                                  <w:lang w:val="en-GB"/>
                                </w:rPr>
                                <w:t>The healthcare professions temporary registers, including that of the General Pharmaceutical Council (</w:t>
                              </w:r>
                              <w:proofErr w:type="spellStart"/>
                              <w:r w:rsidRPr="006C3DDB">
                                <w:rPr>
                                  <w:rFonts w:ascii="Helvetica" w:eastAsia="Times New Roman" w:hAnsi="Helvetica" w:cs="Times New Roman"/>
                                  <w:color w:val="757575"/>
                                  <w:lang w:val="en-GB"/>
                                </w:rPr>
                                <w:t>GPhC</w:t>
                              </w:r>
                              <w:proofErr w:type="spellEnd"/>
                              <w:r w:rsidRPr="006C3DDB">
                                <w:rPr>
                                  <w:rFonts w:ascii="Helvetica" w:eastAsia="Times New Roman" w:hAnsi="Helvetica" w:cs="Times New Roman"/>
                                  <w:color w:val="757575"/>
                                  <w:lang w:val="en-GB"/>
                                </w:rPr>
                                <w:t>), are set to close on </w:t>
                              </w:r>
                              <w:r w:rsidRPr="006C3DDB">
                                <w:rPr>
                                  <w:rFonts w:ascii="Helvetica" w:eastAsia="Times New Roman" w:hAnsi="Helvetica" w:cs="Times New Roman"/>
                                  <w:b/>
                                  <w:bCs/>
                                  <w:color w:val="757575"/>
                                  <w:lang w:val="en-GB"/>
                                </w:rPr>
                                <w:t>30th September 2022</w:t>
                              </w:r>
                              <w:r w:rsidRPr="006C3DDB">
                                <w:rPr>
                                  <w:rFonts w:ascii="Helvetica" w:eastAsia="Times New Roman" w:hAnsi="Helvetica" w:cs="Times New Roman"/>
                                  <w:color w:val="757575"/>
                                  <w:lang w:val="en-GB"/>
                                </w:rPr>
                                <w:t>.</w:t>
                              </w:r>
                              <w:r w:rsidRPr="006C3DDB">
                                <w:rPr>
                                  <w:rFonts w:ascii="Helvetica" w:eastAsia="Times New Roman" w:hAnsi="Helvetica" w:cs="Times New Roman"/>
                                  <w:color w:val="757575"/>
                                  <w:lang w:val="en-GB"/>
                                </w:rPr>
                                <w:br/>
                              </w:r>
                              <w:r w:rsidRPr="006C3DDB">
                                <w:rPr>
                                  <w:rFonts w:ascii="Helvetica" w:eastAsia="Times New Roman" w:hAnsi="Helvetica" w:cs="Times New Roman"/>
                                  <w:color w:val="757575"/>
                                  <w:lang w:val="en-GB"/>
                                </w:rPr>
                                <w:br/>
                                <w:t xml:space="preserve">The </w:t>
                              </w:r>
                              <w:proofErr w:type="spellStart"/>
                              <w:r w:rsidRPr="006C3DDB">
                                <w:rPr>
                                  <w:rFonts w:ascii="Helvetica" w:eastAsia="Times New Roman" w:hAnsi="Helvetica" w:cs="Times New Roman"/>
                                  <w:color w:val="757575"/>
                                  <w:lang w:val="en-GB"/>
                                </w:rPr>
                                <w:t>GPhC</w:t>
                              </w:r>
                              <w:proofErr w:type="spellEnd"/>
                              <w:r w:rsidRPr="006C3DDB">
                                <w:rPr>
                                  <w:rFonts w:ascii="Helvetica" w:eastAsia="Times New Roman" w:hAnsi="Helvetica" w:cs="Times New Roman"/>
                                  <w:color w:val="757575"/>
                                  <w:lang w:val="en-GB"/>
                                </w:rPr>
                                <w:t xml:space="preserve"> temporary registers were set up to rapidly register pharmacy professionals to assist in the national response to the COVID-19 emergency. However, any temporary registrants who wish to continue to practise as a </w:t>
                              </w:r>
                              <w:r w:rsidRPr="006C3DDB">
                                <w:rPr>
                                  <w:rFonts w:ascii="Helvetica" w:eastAsia="Times New Roman" w:hAnsi="Helvetica" w:cs="Times New Roman"/>
                                  <w:color w:val="757575"/>
                                  <w:lang w:val="en-GB"/>
                                </w:rPr>
                                <w:lastRenderedPageBreak/>
                                <w:t>pharmacist or pharmacy technician after 30th September will need to apply to re-join the main register.</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3DDB" w:rsidRPr="006C3DDB">
                          <w:tc>
                            <w:tcPr>
                              <w:tcW w:w="0" w:type="auto"/>
                              <w:vAlign w:val="cente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b/>
                                  <w:bCs/>
                                  <w:color w:val="FF0000"/>
                                  <w:sz w:val="36"/>
                                  <w:szCs w:val="36"/>
                                  <w:lang w:val="en-GB"/>
                                </w:rPr>
                                <w:t xml:space="preserve">Training - </w:t>
                              </w:r>
                              <w:proofErr w:type="spellStart"/>
                              <w:r w:rsidRPr="006C3DDB">
                                <w:rPr>
                                  <w:rFonts w:ascii="Helvetica" w:eastAsia="Times New Roman" w:hAnsi="Helvetica" w:cs="Times New Roman"/>
                                  <w:b/>
                                  <w:bCs/>
                                  <w:color w:val="FF0000"/>
                                  <w:sz w:val="36"/>
                                  <w:szCs w:val="36"/>
                                  <w:lang w:val="en-GB"/>
                                </w:rPr>
                                <w:t>VirtualOutcomes</w:t>
                              </w:r>
                              <w:proofErr w:type="spellEnd"/>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Arial" w:eastAsia="Times New Roman" w:hAnsi="Arial" w:cs="Arial"/>
                                  <w:color w:val="4B0082"/>
                                  <w:sz w:val="27"/>
                                  <w:szCs w:val="27"/>
                                  <w:lang w:val="en-GB"/>
                                </w:rPr>
                                <w:t xml:space="preserve">Avon is very lucky to have access to </w:t>
                              </w:r>
                              <w:proofErr w:type="spellStart"/>
                              <w:r w:rsidRPr="006C3DDB">
                                <w:rPr>
                                  <w:rFonts w:ascii="Arial" w:eastAsia="Times New Roman" w:hAnsi="Arial" w:cs="Arial"/>
                                  <w:color w:val="4B0082"/>
                                  <w:sz w:val="27"/>
                                  <w:szCs w:val="27"/>
                                  <w:lang w:val="en-GB"/>
                                </w:rPr>
                                <w:t>VirtualOutcomes</w:t>
                              </w:r>
                              <w:proofErr w:type="spellEnd"/>
                              <w:r w:rsidRPr="006C3DDB">
                                <w:rPr>
                                  <w:rFonts w:ascii="Arial" w:eastAsia="Times New Roman" w:hAnsi="Arial" w:cs="Arial"/>
                                  <w:color w:val="4B0082"/>
                                  <w:sz w:val="27"/>
                                  <w:szCs w:val="27"/>
                                  <w:lang w:val="en-GB"/>
                                </w:rPr>
                                <w:t xml:space="preserve"> online training, please have a look and make use of this valuable resource.</w:t>
                              </w:r>
                              <w:r w:rsidRPr="006C3DDB">
                                <w:rPr>
                                  <w:rFonts w:ascii="Helvetica" w:eastAsia="Times New Roman" w:hAnsi="Helvetica" w:cs="Times New Roman"/>
                                  <w:color w:val="757575"/>
                                  <w:lang w:val="en-GB"/>
                                </w:rPr>
                                <w:br/>
                                <w:t> </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6C3DDB" w:rsidRPr="006C3DDB">
                          <w:trPr>
                            <w:tblCellSpacing w:w="0" w:type="dxa"/>
                            <w:jc w:val="center"/>
                          </w:trPr>
                          <w:tc>
                            <w:tcPr>
                              <w:tcW w:w="0" w:type="auto"/>
                              <w:shd w:val="clear" w:color="auto" w:fill="372C76"/>
                              <w:tcMar>
                                <w:top w:w="225" w:type="dxa"/>
                                <w:left w:w="225" w:type="dxa"/>
                                <w:bottom w:w="225" w:type="dxa"/>
                                <w:right w:w="225" w:type="dxa"/>
                              </w:tcMar>
                              <w:vAlign w:val="center"/>
                              <w:hideMark/>
                            </w:tcPr>
                            <w:p w:rsidR="006C3DDB" w:rsidRPr="006C3DDB" w:rsidRDefault="006C3DDB" w:rsidP="006C3DDB">
                              <w:pPr>
                                <w:jc w:val="center"/>
                                <w:rPr>
                                  <w:rFonts w:ascii="Arial" w:eastAsia="Times New Roman" w:hAnsi="Arial" w:cs="Arial"/>
                                  <w:lang w:val="en-GB"/>
                                </w:rPr>
                              </w:pPr>
                              <w:hyperlink r:id="rId31" w:tgtFrame="_blank" w:tooltip="Click here for VirtualOutcomes" w:history="1">
                                <w:r w:rsidRPr="006C3DDB">
                                  <w:rPr>
                                    <w:rFonts w:ascii="Arial" w:eastAsia="Times New Roman" w:hAnsi="Arial" w:cs="Arial"/>
                                    <w:b/>
                                    <w:bCs/>
                                    <w:color w:val="FFFFFF"/>
                                    <w:lang w:val="en-GB"/>
                                  </w:rPr>
                                  <w:t xml:space="preserve">Click here for </w:t>
                                </w:r>
                                <w:proofErr w:type="spellStart"/>
                                <w:r w:rsidRPr="006C3DDB">
                                  <w:rPr>
                                    <w:rFonts w:ascii="Arial" w:eastAsia="Times New Roman" w:hAnsi="Arial" w:cs="Arial"/>
                                    <w:b/>
                                    <w:bCs/>
                                    <w:color w:val="FFFFFF"/>
                                    <w:lang w:val="en-GB"/>
                                  </w:rPr>
                                  <w:t>VirtualOutcomes</w:t>
                                </w:r>
                                <w:proofErr w:type="spellEnd"/>
                              </w:hyperlink>
                            </w:p>
                          </w:tc>
                        </w:tr>
                      </w:tbl>
                      <w:p w:rsidR="006C3DDB" w:rsidRPr="006C3DDB" w:rsidRDefault="006C3DDB" w:rsidP="006C3DDB">
                        <w:pPr>
                          <w:jc w:val="cente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3DDB" w:rsidRPr="006C3DDB">
                          <w:tc>
                            <w:tcPr>
                              <w:tcW w:w="0" w:type="auto"/>
                              <w:vAlign w:val="cente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0" w:type="dxa"/>
                                <w:left w:w="270" w:type="dxa"/>
                                <w:bottom w:w="135" w:type="dxa"/>
                                <w:right w:w="270" w:type="dxa"/>
                              </w:tcMar>
                              <w:hideMark/>
                            </w:tcPr>
                            <w:p w:rsidR="006C3DDB" w:rsidRPr="006C3DDB" w:rsidRDefault="006C3DDB" w:rsidP="006C3DDB">
                              <w:pPr>
                                <w:spacing w:line="360" w:lineRule="atLeast"/>
                                <w:jc w:val="center"/>
                                <w:rPr>
                                  <w:rFonts w:ascii="Helvetica" w:eastAsia="Times New Roman" w:hAnsi="Helvetica" w:cs="Times New Roman"/>
                                  <w:color w:val="757575"/>
                                  <w:lang w:val="en-GB"/>
                                </w:rPr>
                              </w:pPr>
                              <w:r w:rsidRPr="006C3DDB">
                                <w:rPr>
                                  <w:rFonts w:ascii="Helvetica" w:eastAsia="Times New Roman" w:hAnsi="Helvetica" w:cs="Times New Roman"/>
                                  <w:b/>
                                  <w:bCs/>
                                  <w:color w:val="FF0000"/>
                                  <w:sz w:val="36"/>
                                  <w:szCs w:val="36"/>
                                  <w:lang w:val="en-GB"/>
                                </w:rPr>
                                <w:t>Training</w:t>
                              </w: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3DDB" w:rsidRPr="006C3DDB">
                          <w:tc>
                            <w:tcPr>
                              <w:tcW w:w="0" w:type="auto"/>
                              <w:vAlign w:val="cente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3DDB" w:rsidRPr="006C3DDB">
                    <w:tc>
                      <w:tcPr>
                        <w:tcW w:w="0" w:type="auto"/>
                        <w:tcMar>
                          <w:top w:w="135" w:type="dxa"/>
                          <w:left w:w="135" w:type="dxa"/>
                          <w:bottom w:w="135" w:type="dxa"/>
                          <w:right w:w="135" w:type="dxa"/>
                        </w:tcMar>
                        <w:hideMark/>
                      </w:tcPr>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rPr>
                      <w:rFonts w:ascii="Times New Roman" w:eastAsia="Times New Roman" w:hAnsi="Times New Roman" w:cs="Times New Roman"/>
                      <w:lang w:val="en-GB"/>
                    </w:rPr>
                  </w:pPr>
                </w:p>
              </w:tc>
            </w:tr>
          </w:tbl>
          <w:p w:rsidR="006C3DDB" w:rsidRPr="006C3DDB" w:rsidRDefault="006C3DDB" w:rsidP="006C3DDB">
            <w:pPr>
              <w:jc w:val="center"/>
              <w:rPr>
                <w:rFonts w:ascii="Helvetica" w:eastAsia="Times New Roman" w:hAnsi="Helvetica" w:cs="Times New Roman"/>
                <w:color w:val="000000"/>
                <w:sz w:val="18"/>
                <w:szCs w:val="18"/>
                <w:lang w:val="en-GB"/>
              </w:rPr>
            </w:pPr>
          </w:p>
        </w:tc>
      </w:tr>
    </w:tbl>
    <w:p w:rsidR="007B68A9" w:rsidRDefault="006C3DDB"/>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57062"/>
    <w:multiLevelType w:val="multilevel"/>
    <w:tmpl w:val="45AEB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DB"/>
    <w:rsid w:val="000168FA"/>
    <w:rsid w:val="003C0DF6"/>
    <w:rsid w:val="00416273"/>
    <w:rsid w:val="005403C3"/>
    <w:rsid w:val="006C3DDB"/>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7CF964"/>
  <w15:chartTrackingRefBased/>
  <w15:docId w15:val="{9BA88FC7-C6C2-CC4B-BFF1-F1A5955F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C3DDB"/>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6C3DDB"/>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3DDB"/>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6C3DDB"/>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6C3DDB"/>
    <w:rPr>
      <w:b/>
      <w:bCs/>
    </w:rPr>
  </w:style>
  <w:style w:type="character" w:styleId="Hyperlink">
    <w:name w:val="Hyperlink"/>
    <w:basedOn w:val="DefaultParagraphFont"/>
    <w:uiPriority w:val="99"/>
    <w:semiHidden/>
    <w:unhideWhenUsed/>
    <w:rsid w:val="006C3DDB"/>
    <w:rPr>
      <w:color w:val="0000FF"/>
      <w:u w:val="single"/>
    </w:rPr>
  </w:style>
  <w:style w:type="paragraph" w:styleId="NormalWeb">
    <w:name w:val="Normal (Web)"/>
    <w:basedOn w:val="Normal"/>
    <w:uiPriority w:val="99"/>
    <w:semiHidden/>
    <w:unhideWhenUsed/>
    <w:rsid w:val="006C3DDB"/>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c98e37e7f3&amp;e=3e5221b889" TargetMode="External"/><Relationship Id="rId18" Type="http://schemas.openxmlformats.org/officeDocument/2006/relationships/hyperlink" Target="https://avonlpc.us7.list-manage.com/track/click?u=4c41af9cdb2c8602a37b9d52d&amp;id=07f0cd951f&amp;e=3e5221b889" TargetMode="External"/><Relationship Id="rId26" Type="http://schemas.openxmlformats.org/officeDocument/2006/relationships/hyperlink" Target="https://avonlpc.us7.list-manage.com/track/click?u=4c41af9cdb2c8602a37b9d52d&amp;id=93f1155498&amp;e=3e5221b889"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vonlpc.us7.list-manage.com/track/click?u=4c41af9cdb2c8602a37b9d52d&amp;id=47c0aa6018&amp;e=3e5221b889" TargetMode="External"/><Relationship Id="rId20" Type="http://schemas.openxmlformats.org/officeDocument/2006/relationships/hyperlink" Target="https://avonlpc.us7.list-manage.com/track/click?u=4c41af9cdb2c8602a37b9d52d&amp;id=9ea37c4035&amp;e=3e5221b889"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avonlpc.us7.list-manage.com/track/click?u=4c41af9cdb2c8602a37b9d52d&amp;id=910fb22ec8&amp;e=3e5221b889" TargetMode="External"/><Relationship Id="rId11" Type="http://schemas.openxmlformats.org/officeDocument/2006/relationships/hyperlink" Target="https://avonlpc.us7.list-manage.com/track/click?u=4c41af9cdb2c8602a37b9d52d&amp;id=fd3c0efa01&amp;e=3e5221b889" TargetMode="External"/><Relationship Id="rId24" Type="http://schemas.openxmlformats.org/officeDocument/2006/relationships/hyperlink" Target="https://avonlpc.us7.list-manage.com/track/click?u=4c41af9cdb2c8602a37b9d52d&amp;id=99ae5cc548&amp;e=3e5221b889"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avonlpc.us7.list-manage.com/track/click?u=4c41af9cdb2c8602a37b9d52d&amp;id=a4d7cefb4c&amp;e=3e5221b889" TargetMode="External"/><Relationship Id="rId23" Type="http://schemas.openxmlformats.org/officeDocument/2006/relationships/image" Target="media/image10.png"/><Relationship Id="rId28" Type="http://schemas.openxmlformats.org/officeDocument/2006/relationships/hyperlink" Target="https://avonlpc.us7.list-manage.com/track/click?u=4c41af9cdb2c8602a37b9d52d&amp;id=58ea8ae018&amp;e=3e5221b889" TargetMode="Externa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https://avonlpc.us7.list-manage.com/track/click?u=4c41af9cdb2c8602a37b9d52d&amp;id=64534cc5df&amp;e=3e5221b88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avonlpc.us7.list-manage.com/track/click?u=4c41af9cdb2c8602a37b9d52d&amp;id=08fe488917&amp;e=3e5221b889" TargetMode="External"/><Relationship Id="rId27" Type="http://schemas.openxmlformats.org/officeDocument/2006/relationships/image" Target="media/image12.png"/><Relationship Id="rId30" Type="http://schemas.openxmlformats.org/officeDocument/2006/relationships/image" Target="media/image14.png"/><Relationship Id="rId8" Type="http://schemas.openxmlformats.org/officeDocument/2006/relationships/hyperlink" Target="https://avonlpc.us7.list-manage.com/track/click?u=4c41af9cdb2c8602a37b9d52d&amp;id=8cb2f134f1&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1989</Words>
  <Characters>11340</Characters>
  <Application>Microsoft Office Word</Application>
  <DocSecurity>0</DocSecurity>
  <Lines>94</Lines>
  <Paragraphs>26</Paragraphs>
  <ScaleCrop>false</ScaleCrop>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2022-04-06T08:51:00Z</dcterms:created>
  <dcterms:modified xsi:type="dcterms:W3CDTF">2022-04-06T08:54:00Z</dcterms:modified>
</cp:coreProperties>
</file>