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642F1" w:rsidRPr="009642F1" w:rsidTr="009642F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642F1" w:rsidRPr="009642F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642F1" w:rsidRPr="009642F1">
                          <w:tc>
                            <w:tcPr>
                              <w:tcW w:w="0" w:type="auto"/>
                              <w:tcMar>
                                <w:top w:w="0" w:type="dxa"/>
                                <w:left w:w="135" w:type="dxa"/>
                                <w:bottom w:w="0" w:type="dxa"/>
                                <w:right w:w="135" w:type="dxa"/>
                              </w:tcMar>
                              <w:hideMark/>
                            </w:tcPr>
                            <w:tbl>
                              <w:tblPr>
                                <w:tblpPr w:leftFromText="45" w:rightFromText="45" w:vertAnchor="text" w:horzAnchor="margin" w:tblpXSpec="center" w:tblpY="-25"/>
                                <w:tblOverlap w:val="never"/>
                                <w:tblW w:w="5280" w:type="dxa"/>
                                <w:tblCellMar>
                                  <w:left w:w="0" w:type="dxa"/>
                                  <w:right w:w="0" w:type="dxa"/>
                                </w:tblCellMar>
                                <w:tblLook w:val="04A0" w:firstRow="1" w:lastRow="0" w:firstColumn="1" w:lastColumn="0" w:noHBand="0" w:noVBand="1"/>
                              </w:tblPr>
                              <w:tblGrid>
                                <w:gridCol w:w="5280"/>
                              </w:tblGrid>
                              <w:tr w:rsidR="009642F1" w:rsidRPr="009642F1" w:rsidTr="009642F1">
                                <w:tc>
                                  <w:tcPr>
                                    <w:tcW w:w="0" w:type="auto"/>
                                    <w:hideMark/>
                                  </w:tcPr>
                                  <w:p w:rsidR="009642F1" w:rsidRPr="009642F1" w:rsidRDefault="009642F1" w:rsidP="009642F1">
                                    <w:pPr>
                                      <w:spacing w:line="360" w:lineRule="atLeast"/>
                                      <w:jc w:val="center"/>
                                      <w:rPr>
                                        <w:rFonts w:ascii="Helvetica" w:eastAsia="Times New Roman" w:hAnsi="Helvetica" w:cs="Times New Roman"/>
                                        <w:color w:val="757575"/>
                                        <w:sz w:val="40"/>
                                        <w:szCs w:val="40"/>
                                        <w:lang w:val="en-GB"/>
                                      </w:rPr>
                                    </w:pPr>
                                    <w:r w:rsidRPr="009642F1">
                                      <w:rPr>
                                        <w:rFonts w:ascii="Helvetica" w:eastAsia="Times New Roman" w:hAnsi="Helvetica" w:cs="Times New Roman"/>
                                        <w:b/>
                                        <w:bCs/>
                                        <w:color w:val="3B287B"/>
                                        <w:sz w:val="40"/>
                                        <w:szCs w:val="40"/>
                                        <w:lang w:val="en-GB"/>
                                      </w:rPr>
                                      <w:t>Weekly Update</w:t>
                                    </w:r>
                                    <w:r w:rsidRPr="009642F1">
                                      <w:rPr>
                                        <w:rFonts w:ascii="Helvetica" w:eastAsia="Times New Roman" w:hAnsi="Helvetica" w:cs="Times New Roman"/>
                                        <w:color w:val="757575"/>
                                        <w:sz w:val="40"/>
                                        <w:szCs w:val="40"/>
                                        <w:lang w:val="en-GB"/>
                                      </w:rPr>
                                      <w:br/>
                                    </w:r>
                                    <w:r w:rsidRPr="009642F1">
                                      <w:rPr>
                                        <w:rFonts w:ascii="Helvetica" w:eastAsia="Times New Roman" w:hAnsi="Helvetica" w:cs="Times New Roman"/>
                                        <w:color w:val="757575"/>
                                        <w:sz w:val="40"/>
                                        <w:szCs w:val="40"/>
                                        <w:lang w:val="en-GB"/>
                                      </w:rPr>
                                      <w:br/>
                                    </w:r>
                                    <w:r w:rsidRPr="009642F1">
                                      <w:rPr>
                                        <w:rFonts w:ascii="Helvetica" w:eastAsia="Times New Roman" w:hAnsi="Helvetica" w:cs="Times New Roman"/>
                                        <w:color w:val="3B287B"/>
                                        <w:sz w:val="40"/>
                                        <w:szCs w:val="40"/>
                                        <w:lang w:val="en-GB"/>
                                      </w:rPr>
                                      <w:t>Tuesday 22nd February</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jc w:val="center"/>
              <w:rPr>
                <w:rFonts w:ascii="Helvetica" w:eastAsia="Times New Roman" w:hAnsi="Helvetica" w:cs="Times New Roman"/>
                <w:color w:val="000000"/>
                <w:sz w:val="18"/>
                <w:szCs w:val="18"/>
                <w:lang w:val="en-GB"/>
              </w:rPr>
            </w:pPr>
          </w:p>
        </w:tc>
      </w:tr>
      <w:tr w:rsidR="009642F1" w:rsidRPr="009642F1" w:rsidTr="009642F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642F1" w:rsidRPr="009642F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FF0000"/>
                                  <w:sz w:val="36"/>
                                  <w:szCs w:val="36"/>
                                  <w:lang w:val="en-GB"/>
                                </w:rPr>
                                <w:t>NEW this week</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Pharmacy Advice Audit</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"/var/folders/jt/ssf8xjds2p9ghbc3vkj05ypw0000gn/T/com.microsoft.Word/WebArchiveCopyPasteTempFiles/7609c7a5-a00f-d26d-b238-8c4f3cb537d4.png"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14:anchorId="558965CE" wp14:editId="13136256">
                                    <wp:extent cx="2275114" cy="1231179"/>
                                    <wp:effectExtent l="0" t="0" r="0" b="1270"/>
                                    <wp:docPr id="13" name="Picture 13" descr="/var/folders/jt/ssf8xjds2p9ghbc3vkj05ypw0000gn/T/com.microsoft.Word/WebArchiveCopyPasteTempFiles/7609c7a5-a00f-d26d-b238-8c4f3cb53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609c7a5-a00f-d26d-b238-8c4f3cb537d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1346" cy="1234552"/>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0433FF"/>
                                  <w:lang w:val="en-GB"/>
                                </w:rPr>
                                <w:t>ALL PHARMACIES</w:t>
                              </w:r>
                            </w:p>
                            <w:p w:rsidR="009642F1" w:rsidRPr="009642F1" w:rsidRDefault="009642F1" w:rsidP="009642F1">
                              <w:pPr>
                                <w:spacing w:before="150" w:after="150"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PSNC is extending the participation period for the 2022 Pharmacy Advice Audit </w:t>
                              </w:r>
                              <w:r w:rsidRPr="009642F1">
                                <w:rPr>
                                  <w:rFonts w:ascii="Helvetica" w:eastAsia="Times New Roman" w:hAnsi="Helvetica" w:cs="Times New Roman"/>
                                  <w:b/>
                                  <w:bCs/>
                                  <w:color w:val="FF2600"/>
                                  <w:lang w:val="en-GB"/>
                                </w:rPr>
                                <w:t>by three weeks.</w:t>
                              </w:r>
                            </w:p>
                            <w:p w:rsidR="009642F1" w:rsidRPr="009642F1" w:rsidRDefault="009642F1" w:rsidP="009642F1">
                              <w:pPr>
                                <w:spacing w:before="150" w:after="150"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Recognising how busy everyone in community pharmacy is at the moment, we have therefore decided to extend the deadline to </w:t>
                              </w:r>
                              <w:r w:rsidRPr="009642F1">
                                <w:rPr>
                                  <w:rFonts w:ascii="Helvetica" w:eastAsia="Times New Roman" w:hAnsi="Helvetica" w:cs="Times New Roman"/>
                                  <w:b/>
                                  <w:bCs/>
                                  <w:color w:val="FF2600"/>
                                  <w:lang w:val="en-GB"/>
                                </w:rPr>
                                <w:t>Friday 11th March 2022</w:t>
                              </w:r>
                              <w:r w:rsidRPr="009642F1">
                                <w:rPr>
                                  <w:rFonts w:ascii="Helvetica" w:eastAsia="Times New Roman" w:hAnsi="Helvetica" w:cs="Times New Roman"/>
                                  <w:color w:val="303030"/>
                                  <w:lang w:val="en-GB"/>
                                </w:rPr>
                                <w:t> </w:t>
                              </w:r>
                              <w:r w:rsidRPr="009642F1">
                                <w:rPr>
                                  <w:rFonts w:ascii="Helvetica" w:eastAsia="Times New Roman" w:hAnsi="Helvetica" w:cs="Times New Roman"/>
                                  <w:color w:val="757575"/>
                                  <w:lang w:val="en-GB"/>
                                </w:rPr>
                                <w:t>to make sure no pharmacy misses out on the chance to submit their data.</w:t>
                              </w:r>
                            </w:p>
                            <w:p w:rsidR="009642F1" w:rsidRPr="009642F1" w:rsidRDefault="009642F1" w:rsidP="009642F1">
                              <w:pPr>
                                <w:spacing w:before="150" w:after="150"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Your pharmacy team's involvement </w:t>
                              </w:r>
                              <w:r w:rsidRPr="009642F1">
                                <w:rPr>
                                  <w:rFonts w:ascii="Helvetica" w:eastAsia="Times New Roman" w:hAnsi="Helvetica" w:cs="Times New Roman"/>
                                  <w:b/>
                                  <w:bCs/>
                                  <w:color w:val="757575"/>
                                  <w:lang w:val="en-GB"/>
                                </w:rPr>
                                <w:t>will provide critical evidence for use in PSNC's funding discussions </w:t>
                              </w:r>
                              <w:r w:rsidRPr="009642F1">
                                <w:rPr>
                                  <w:rFonts w:ascii="Helvetica" w:eastAsia="Times New Roman" w:hAnsi="Helvetica" w:cs="Times New Roman"/>
                                  <w:color w:val="757575"/>
                                  <w:lang w:val="en-GB"/>
                                </w:rPr>
                                <w:t>with HM Government and the NHS, as well as helping build support for the sector through charities, politicians and the national press.</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6" w:tgtFrame="_blank" w:tooltip="Click here for further information" w:history="1">
                                <w:r w:rsidRPr="009642F1">
                                  <w:rPr>
                                    <w:rFonts w:ascii="Arial" w:eastAsia="Times New Roman" w:hAnsi="Arial" w:cs="Arial"/>
                                    <w:b/>
                                    <w:bCs/>
                                    <w:color w:val="FFFFFF"/>
                                    <w:u w:val="single"/>
                                    <w:lang w:val="en-GB"/>
                                  </w:rPr>
                                  <w:t>Click here for further information</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PQS Declaration</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lastRenderedPageBreak/>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"/var/folders/jt/ssf8xjds2p9ghbc3vkj05ypw0000gn/T/com.microsoft.Word/WebArchiveCopyPasteTempFiles/c75ad49f-95da-0e55-a01f-b44b0c81889d.png"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2100943" cy="804311"/>
                                    <wp:effectExtent l="0" t="0" r="0" b="0"/>
                                    <wp:docPr id="12" name="Picture 12" descr="/var/folders/jt/ssf8xjds2p9ghbc3vkj05ypw0000gn/T/com.microsoft.Word/WebArchiveCopyPasteTempFiles/c75ad49f-95da-0e55-a01f-b44b0c818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c75ad49f-95da-0e55-a01f-b44b0c81889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826" cy="811923"/>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Arial" w:eastAsia="Times New Roman" w:hAnsi="Arial" w:cs="Arial"/>
                                  <w:b/>
                                  <w:bCs/>
                                  <w:color w:val="757575"/>
                                  <w:lang w:val="en-GB"/>
                                </w:rPr>
                                <w:t>PQS declaration: delay in opening of portal and PQS questions published.</w:t>
                              </w:r>
                              <w:r w:rsidRPr="009642F1">
                                <w:rPr>
                                  <w:rFonts w:ascii="Helvetica" w:eastAsia="Times New Roman" w:hAnsi="Helvetica" w:cs="Times New Roman"/>
                                  <w:color w:val="757575"/>
                                  <w:lang w:val="en-GB"/>
                                </w:rPr>
                                <w:br/>
                              </w:r>
                              <w:r w:rsidRPr="009642F1">
                                <w:rPr>
                                  <w:rFonts w:ascii="Helvetica" w:eastAsia="Times New Roman" w:hAnsi="Helvetica" w:cs="Times New Roman"/>
                                  <w:b/>
                                  <w:bCs/>
                                  <w:color w:val="FF2600"/>
                                  <w:lang w:val="en-GB"/>
                                </w:rPr>
                                <w:t>8 DAYS LEFT TO COMPLETE YOUR PQS DECLARATION!</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r>
                              <w:r w:rsidRPr="009642F1">
                                <w:rPr>
                                  <w:rFonts w:ascii="Arial" w:eastAsia="Times New Roman" w:hAnsi="Arial" w:cs="Arial"/>
                                  <w:color w:val="757575"/>
                                  <w:lang w:val="en-GB"/>
                                </w:rPr>
                                <w:t>The NHS Business Services Authority (NHSBSA) has announced that there will be a delay in opening the Manage Your Service (MYS) portal for the 2021/22 Pharmacy Quality Scheme (PQS) declarations. The declaration window will now open at </w:t>
                              </w:r>
                              <w:r w:rsidRPr="009642F1">
                                <w:rPr>
                                  <w:rFonts w:ascii="Arial" w:eastAsia="Times New Roman" w:hAnsi="Arial" w:cs="Arial"/>
                                  <w:b/>
                                  <w:bCs/>
                                  <w:color w:val="757575"/>
                                  <w:lang w:val="en-GB"/>
                                </w:rPr>
                                <w:t>3pm on Thursday 3rd February 2022 </w:t>
                              </w:r>
                              <w:r w:rsidRPr="009642F1">
                                <w:rPr>
                                  <w:rFonts w:ascii="Arial" w:eastAsia="Times New Roman" w:hAnsi="Arial" w:cs="Arial"/>
                                  <w:color w:val="757575"/>
                                  <w:lang w:val="en-GB"/>
                                </w:rPr>
                                <w:t>and close on </w:t>
                              </w:r>
                              <w:r w:rsidRPr="009642F1">
                                <w:rPr>
                                  <w:rFonts w:ascii="Arial" w:eastAsia="Times New Roman" w:hAnsi="Arial" w:cs="Arial"/>
                                  <w:b/>
                                  <w:bCs/>
                                  <w:color w:val="757575"/>
                                  <w:lang w:val="en-GB"/>
                                </w:rPr>
                                <w:t>Wednesday 2nd March 2022 at 11:59pm.</w:t>
                              </w:r>
                            </w:p>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Arial" w:eastAsia="Times New Roman" w:hAnsi="Arial" w:cs="Arial"/>
                                  <w:color w:val="757575"/>
                                  <w:lang w:val="en-GB"/>
                                </w:rPr>
                                <w:t>The NHSBSA has published the questions that will be included in the 2021/22 PQS declaration so that community pharmacy contractors can view these ahead of making their declaration.</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8" w:tgtFrame="_blank" w:tooltip="Click here for more information" w:history="1">
                                <w:r w:rsidRPr="009642F1">
                                  <w:rPr>
                                    <w:rFonts w:ascii="Arial" w:eastAsia="Times New Roman" w:hAnsi="Arial" w:cs="Arial"/>
                                    <w:b/>
                                    <w:bCs/>
                                    <w:color w:val="FFFFFF"/>
                                    <w:u w:val="single"/>
                                    <w:lang w:val="en-GB"/>
                                  </w:rPr>
                                  <w:t>Click here for more information</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11"/>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9" w:tgtFrame="_blank" w:tooltip="Click here for the questions" w:history="1">
                                <w:r w:rsidRPr="009642F1">
                                  <w:rPr>
                                    <w:rFonts w:ascii="Arial" w:eastAsia="Times New Roman" w:hAnsi="Arial" w:cs="Arial"/>
                                    <w:b/>
                                    <w:bCs/>
                                    <w:color w:val="FFFFFF"/>
                                    <w:u w:val="single"/>
                                    <w:lang w:val="en-GB"/>
                                  </w:rPr>
                                  <w:t>Click here for the questions</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BNSSG - Updated PGDs</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"/var/folders/jt/ssf8xjds2p9ghbc3vkj05ypw0000gn/T/com.microsoft.Word/WebArchiveCopyPasteTempFiles/ab3d87d3-969b-5e8a-ecee-36404fcb4997.png"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1621971" cy="1422060"/>
                                    <wp:effectExtent l="0" t="0" r="3810" b="635"/>
                                    <wp:docPr id="11" name="Picture 11" descr="/var/folders/jt/ssf8xjds2p9ghbc3vkj05ypw0000gn/T/com.microsoft.Word/WebArchiveCopyPasteTempFiles/ab3d87d3-969b-5e8a-ecee-36404fcb4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ab3d87d3-969b-5e8a-ecee-36404fcb499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578" cy="1426099"/>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0433FF"/>
                                  <w:lang w:val="en-GB"/>
                                </w:rPr>
                                <w:t>BNSSG PHARMACIES ONLY</w:t>
                              </w:r>
                              <w:r w:rsidRPr="009642F1">
                                <w:rPr>
                                  <w:rFonts w:ascii="Helvetica" w:eastAsia="Times New Roman" w:hAnsi="Helvetica" w:cs="Times New Roman"/>
                                  <w:color w:val="757575"/>
                                  <w:lang w:val="en-GB"/>
                                </w:rPr>
                                <w:br/>
                              </w:r>
                              <w:r w:rsidRPr="009642F1">
                                <w:rPr>
                                  <w:rFonts w:ascii="Helvetica" w:eastAsia="Times New Roman" w:hAnsi="Helvetica" w:cs="Times New Roman"/>
                                  <w:b/>
                                  <w:bCs/>
                                  <w:color w:val="757575"/>
                                  <w:lang w:val="en-GB"/>
                                </w:rPr>
                                <w:t>New PGDs launched for Sexual Health services across Bristol, North Somerset and South Gloucestershire Councils.</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 xml:space="preserve">From the 1st March, the sexual health PGDs are being updated and a new </w:t>
                              </w:r>
                              <w:r w:rsidRPr="009642F1">
                                <w:rPr>
                                  <w:rFonts w:ascii="Helvetica" w:eastAsia="Times New Roman" w:hAnsi="Helvetica" w:cs="Times New Roman"/>
                                  <w:color w:val="757575"/>
                                  <w:lang w:val="en-GB"/>
                                </w:rPr>
                                <w:lastRenderedPageBreak/>
                                <w:t>service will be available on PharmOutcomes for you to complete (EHC from 1st March 2022).  The PGDs can be found on your respective page of the Avon LPC website:</w:t>
                              </w:r>
                            </w:p>
                            <w:p w:rsidR="009642F1" w:rsidRPr="009642F1" w:rsidRDefault="009642F1" w:rsidP="009642F1">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1" w:history="1">
                                <w:r w:rsidRPr="009642F1">
                                  <w:rPr>
                                    <w:rFonts w:ascii="Helvetica" w:eastAsia="Times New Roman" w:hAnsi="Helvetica" w:cs="Times New Roman"/>
                                    <w:color w:val="007C89"/>
                                    <w:u w:val="single"/>
                                    <w:lang w:val="en-GB"/>
                                  </w:rPr>
                                  <w:t>Bristol</w:t>
                                </w:r>
                              </w:hyperlink>
                            </w:p>
                            <w:p w:rsidR="009642F1" w:rsidRPr="009642F1" w:rsidRDefault="009642F1" w:rsidP="009642F1">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2" w:history="1">
                                <w:r w:rsidRPr="009642F1">
                                  <w:rPr>
                                    <w:rFonts w:ascii="Helvetica" w:eastAsia="Times New Roman" w:hAnsi="Helvetica" w:cs="Times New Roman"/>
                                    <w:color w:val="007C89"/>
                                    <w:u w:val="single"/>
                                    <w:lang w:val="en-GB"/>
                                  </w:rPr>
                                  <w:t>North Somerset</w:t>
                                </w:r>
                              </w:hyperlink>
                            </w:p>
                            <w:p w:rsidR="009642F1" w:rsidRPr="009642F1" w:rsidRDefault="009642F1" w:rsidP="009642F1">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3" w:history="1">
                                <w:r w:rsidRPr="009642F1">
                                  <w:rPr>
                                    <w:rFonts w:ascii="Helvetica" w:eastAsia="Times New Roman" w:hAnsi="Helvetica" w:cs="Times New Roman"/>
                                    <w:color w:val="007C89"/>
                                    <w:u w:val="single"/>
                                    <w:lang w:val="en-GB"/>
                                  </w:rPr>
                                  <w:t>South Gloucestershire</w:t>
                                </w:r>
                              </w:hyperlink>
                            </w:p>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As always, when you change the PharmOutcomes templates, there will be </w:t>
                              </w:r>
                              <w:r w:rsidRPr="009642F1">
                                <w:rPr>
                                  <w:rFonts w:ascii="Helvetica" w:eastAsia="Times New Roman" w:hAnsi="Helvetica" w:cs="Times New Roman"/>
                                  <w:b/>
                                  <w:bCs/>
                                  <w:color w:val="757575"/>
                                  <w:lang w:val="en-GB"/>
                                </w:rPr>
                                <w:t>a new declaration of competence</w:t>
                              </w:r>
                              <w:r w:rsidRPr="009642F1">
                                <w:rPr>
                                  <w:rFonts w:ascii="Helvetica" w:eastAsia="Times New Roman" w:hAnsi="Helvetica" w:cs="Times New Roman"/>
                                  <w:color w:val="757575"/>
                                  <w:lang w:val="en-GB"/>
                                </w:rPr>
                                <w:t> for you to complete. This along with the service is now available for you to view in your PharmOutcomes services menu, however you will not be able to register any provisions for the service until 1st March.</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The Chlamydia Treatment service PGDs have also been updated, however the PharmOutcomes template will remain the same, you will just need to declare that you have read and signed the new PGDs. Any problems, please get in touch with the LPC.</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BNSSG - Extension Letter</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"/var/folders/jt/ssf8xjds2p9ghbc3vkj05ypw0000gn/T/com.microsoft.Word/WebArchiveCopyPasteTempFiles/96f5b81b-7720-100b-4e34-73fc623e183a.png"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2100943" cy="1368764"/>
                                    <wp:effectExtent l="0" t="0" r="0" b="3175"/>
                                    <wp:docPr id="10" name="Picture 10" descr="/var/folders/jt/ssf8xjds2p9ghbc3vkj05ypw0000gn/T/com.microsoft.Word/WebArchiveCopyPasteTempFiles/96f5b81b-7720-100b-4e34-73fc623e18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96f5b81b-7720-100b-4e34-73fc623e183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1538" cy="1375667"/>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0433FF"/>
                                  <w:lang w:val="en-GB"/>
                                </w:rPr>
                                <w:t>BNSSG PHARMACIES ONLY</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r>
                              <w:r w:rsidRPr="009642F1">
                                <w:rPr>
                                  <w:rFonts w:ascii="Arial" w:eastAsia="Times New Roman" w:hAnsi="Arial" w:cs="Arial"/>
                                  <w:color w:val="646363"/>
                                  <w:lang w:val="en-GB"/>
                                </w:rPr>
                                <w:t>As you may be aware the BNSSG PGD's are due to expire shortly. The CCG have issued a letter to extend the current PGD’s. Please ensure you print off the letter and file it with the PGD’s as evidence of the extension.</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65"/>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15" w:tgtFrame="_blank" w:tooltip="Click here for the letter" w:history="1">
                                <w:r w:rsidRPr="009642F1">
                                  <w:rPr>
                                    <w:rFonts w:ascii="Arial" w:eastAsia="Times New Roman" w:hAnsi="Arial" w:cs="Arial"/>
                                    <w:b/>
                                    <w:bCs/>
                                    <w:color w:val="FFFFFF"/>
                                    <w:u w:val="single"/>
                                    <w:lang w:val="en-GB"/>
                                  </w:rPr>
                                  <w:t>Click here for the letter</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lastRenderedPageBreak/>
                                <w:t>ENT - March Online Training Event</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"/var/folders/jt/ssf8xjds2p9ghbc3vkj05ypw0000gn/T/com.microsoft.Word/WebArchiveCopyPasteTempFiles/4fda447e-01be-e744-8f7d-523cd0aabd6e.png"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1804841" cy="957943"/>
                                    <wp:effectExtent l="0" t="0" r="0" b="0"/>
                                    <wp:docPr id="9" name="Picture 9" descr="/var/folders/jt/ssf8xjds2p9ghbc3vkj05ypw0000gn/T/com.microsoft.Word/WebArchiveCopyPasteTempFiles/4fda447e-01be-e744-8f7d-523cd0aabd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fda447e-01be-e744-8f7d-523cd0aabd6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1019" cy="961222"/>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0000FF"/>
                                  <w:lang w:val="en-GB"/>
                                </w:rPr>
                                <w:t>Common Disorders of the Ear, Nose and Throat and a review of the role of an independent prescriber.</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Wednesday 30th March 2022, 7.30pm start - Avon LPC March Online Training Event.</w:t>
                              </w:r>
                            </w:p>
                            <w:p w:rsidR="009642F1" w:rsidRPr="009642F1" w:rsidRDefault="009642F1" w:rsidP="009642F1">
                              <w:pPr>
                                <w:spacing w:before="150" w:after="150" w:line="360" w:lineRule="atLeast"/>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Aims for the Training:</w:t>
                              </w:r>
                            </w:p>
                            <w:p w:rsidR="009642F1" w:rsidRPr="009642F1" w:rsidRDefault="009642F1" w:rsidP="009642F1">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Look at some of the common disorders of the ears, nose &amp; throat and what advice you should give patients.</w:t>
                              </w:r>
                            </w:p>
                            <w:p w:rsidR="009642F1" w:rsidRPr="009642F1" w:rsidRDefault="009642F1" w:rsidP="009642F1">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 xml:space="preserve">Share top tips to enable patients to </w:t>
                              </w:r>
                              <w:proofErr w:type="spellStart"/>
                              <w:r w:rsidRPr="009642F1">
                                <w:rPr>
                                  <w:rFonts w:ascii="Helvetica" w:eastAsia="Times New Roman" w:hAnsi="Helvetica" w:cs="Times New Roman"/>
                                  <w:color w:val="757575"/>
                                  <w:lang w:val="en-GB"/>
                                </w:rPr>
                                <w:t>self care</w:t>
                              </w:r>
                              <w:proofErr w:type="spellEnd"/>
                            </w:p>
                            <w:p w:rsidR="009642F1" w:rsidRPr="009642F1" w:rsidRDefault="009642F1" w:rsidP="009642F1">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Support pharmacists with the most common referrals made via CPCS</w:t>
                              </w:r>
                            </w:p>
                            <w:p w:rsidR="009642F1" w:rsidRPr="009642F1" w:rsidRDefault="009642F1" w:rsidP="009642F1">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Look at the red flags symptoms</w:t>
                              </w:r>
                            </w:p>
                            <w:p w:rsidR="009642F1" w:rsidRPr="009642F1" w:rsidRDefault="009642F1" w:rsidP="009642F1">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Explore the role of an independent prescriber</w:t>
                              </w:r>
                            </w:p>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Click below for more information and to register for the event.</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45"/>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17" w:tgtFrame="_blank" w:tooltip="Click here to register for the event" w:history="1">
                                <w:r w:rsidRPr="009642F1">
                                  <w:rPr>
                                    <w:rFonts w:ascii="Arial" w:eastAsia="Times New Roman" w:hAnsi="Arial" w:cs="Arial"/>
                                    <w:b/>
                                    <w:bCs/>
                                    <w:color w:val="FFFFFF"/>
                                    <w:u w:val="single"/>
                                    <w:lang w:val="en-GB"/>
                                  </w:rPr>
                                  <w:t>Click here to register for the event</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18" w:tgtFrame="_blank" w:tooltip="Flyer" w:history="1">
                                <w:r w:rsidRPr="009642F1">
                                  <w:rPr>
                                    <w:rFonts w:ascii="Arial" w:eastAsia="Times New Roman" w:hAnsi="Arial" w:cs="Arial"/>
                                    <w:b/>
                                    <w:bCs/>
                                    <w:color w:val="FFFFFF"/>
                                    <w:u w:val="single"/>
                                    <w:lang w:val="en-GB"/>
                                  </w:rPr>
                                  <w:t>Flyer</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Quit Smoking Campaign</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"/var/folders/jt/ssf8xjds2p9ghbc3vkj05ypw0000gn/T/com.microsoft.Word/WebArchiveCopyPasteTempFiles/f3461371-d572-2dd1-e111-7dc16c13cd68.png"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1480457" cy="946692"/>
                                    <wp:effectExtent l="0" t="0" r="5715" b="6350"/>
                                    <wp:docPr id="8" name="Picture 8" descr="/var/folders/jt/ssf8xjds2p9ghbc3vkj05ypw0000gn/T/com.microsoft.Word/WebArchiveCopyPasteTempFiles/f3461371-d572-2dd1-e111-7dc16c13cd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3461371-d572-2dd1-e111-7dc16c13cd6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838" cy="950133"/>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765" w:lineRule="atLeast"/>
                                <w:jc w:val="center"/>
                                <w:outlineLvl w:val="1"/>
                                <w:rPr>
                                  <w:rFonts w:ascii="Helvetica" w:eastAsia="Times New Roman" w:hAnsi="Helvetica" w:cs="Times New Roman"/>
                                  <w:b/>
                                  <w:bCs/>
                                  <w:color w:val="222222"/>
                                  <w:sz w:val="51"/>
                                  <w:szCs w:val="51"/>
                                  <w:lang w:val="en-GB"/>
                                </w:rPr>
                              </w:pPr>
                              <w:r w:rsidRPr="009642F1">
                                <w:rPr>
                                  <w:rFonts w:ascii="Helvetica" w:eastAsia="Times New Roman" w:hAnsi="Helvetica" w:cs="Times New Roman"/>
                                  <w:b/>
                                  <w:bCs/>
                                  <w:color w:val="222222"/>
                                  <w:sz w:val="51"/>
                                  <w:szCs w:val="51"/>
                                  <w:lang w:val="en-GB"/>
                                </w:rPr>
                                <w:t> </w:t>
                              </w:r>
                            </w:p>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0000FF"/>
                                  <w:lang w:val="en-GB"/>
                                </w:rPr>
                                <w:lastRenderedPageBreak/>
                                <w:t>Delivery of quit smoking campaign materials for Mandatory Quit Smoking Campaign.</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The Better Health quit smoking campaign is the last mandated campaign that all pharmacies MUST participate in as part of their contract.</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Resources for the campaign will be delivered to community pharmacies via Yodel between </w:t>
                              </w:r>
                              <w:r w:rsidRPr="009642F1">
                                <w:rPr>
                                  <w:rFonts w:ascii="Helvetica" w:eastAsia="Times New Roman" w:hAnsi="Helvetica" w:cs="Times New Roman"/>
                                  <w:b/>
                                  <w:bCs/>
                                  <w:color w:val="757575"/>
                                  <w:lang w:val="en-GB"/>
                                </w:rPr>
                                <w:t>24th February and 28th February 2022.</w:t>
                              </w:r>
                              <w:r w:rsidRPr="009642F1">
                                <w:rPr>
                                  <w:rFonts w:ascii="Helvetica" w:eastAsia="Times New Roman" w:hAnsi="Helvetica" w:cs="Times New Roman"/>
                                  <w:color w:val="757575"/>
                                  <w:lang w:val="en-GB"/>
                                </w:rPr>
                                <w:t>  Contractors must participate in the campaign from 28th February until 31st March 2022.</w:t>
                              </w:r>
                            </w:p>
                            <w:p w:rsidR="009642F1" w:rsidRPr="009642F1" w:rsidRDefault="009642F1" w:rsidP="009642F1">
                              <w:pPr>
                                <w:spacing w:before="150" w:after="150"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Contractors will not be required to record the number of people to whom information is provided or any additional information for the quit smoking campaign.</w:t>
                              </w:r>
                            </w:p>
                            <w:p w:rsidR="009642F1" w:rsidRPr="009642F1" w:rsidRDefault="009642F1" w:rsidP="009642F1">
                              <w:pPr>
                                <w:spacing w:before="150" w:after="150"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If contractors have not received their pack by 1st March 2022, they should email: </w:t>
                              </w:r>
                              <w:hyperlink r:id="rId20" w:tgtFrame="_blank" w:history="1">
                                <w:r w:rsidRPr="009642F1">
                                  <w:rPr>
                                    <w:rFonts w:ascii="Helvetica" w:eastAsia="Times New Roman" w:hAnsi="Helvetica" w:cs="Times New Roman"/>
                                    <w:b/>
                                    <w:bCs/>
                                    <w:color w:val="007C89"/>
                                    <w:u w:val="single"/>
                                    <w:lang w:val="en-GB"/>
                                  </w:rPr>
                                  <w:t>partnerships@phe.gov.uk</w:t>
                                </w:r>
                              </w:hyperlink>
                              <w:r w:rsidRPr="009642F1">
                                <w:rPr>
                                  <w:rFonts w:ascii="Helvetica" w:eastAsia="Times New Roman" w:hAnsi="Helvetica" w:cs="Times New Roman"/>
                                  <w:color w:val="757575"/>
                                  <w:lang w:val="en-GB"/>
                                </w:rPr>
                                <w:t> with ‘Quit Smoking Pharmacy Packs’ in the subject line and their pharmacy name and full address in the email.</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21" w:tgtFrame="_blank" w:tooltip="Click here for more information" w:history="1">
                                <w:r w:rsidRPr="009642F1">
                                  <w:rPr>
                                    <w:rFonts w:ascii="Arial" w:eastAsia="Times New Roman" w:hAnsi="Arial" w:cs="Arial"/>
                                    <w:b/>
                                    <w:bCs/>
                                    <w:color w:val="FFFFFF"/>
                                    <w:u w:val="single"/>
                                    <w:lang w:val="en-GB"/>
                                  </w:rPr>
                                  <w:t>Click here for more information</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End of Paper FP34C documents</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"/var/folders/jt/ssf8xjds2p9ghbc3vkj05ypw0000gn/T/com.microsoft.Word/WebArchiveCopyPasteTempFiles/fb0e037c-40c3-9b9a-0aee-ea735388d23f.png"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1649471" cy="1153886"/>
                                    <wp:effectExtent l="0" t="0" r="1905" b="1905"/>
                                    <wp:docPr id="7" name="Picture 7" descr="/var/folders/jt/ssf8xjds2p9ghbc3vkj05ypw0000gn/T/com.microsoft.Word/WebArchiveCopyPasteTempFiles/fb0e037c-40c3-9b9a-0aee-ea735388d2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b0e037c-40c3-9b9a-0aee-ea735388d23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2948" cy="1156318"/>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495" w:lineRule="atLeast"/>
                                <w:jc w:val="center"/>
                                <w:outlineLvl w:val="2"/>
                                <w:rPr>
                                  <w:rFonts w:ascii="Helvetica" w:eastAsia="Times New Roman" w:hAnsi="Helvetica" w:cs="Times New Roman"/>
                                  <w:b/>
                                  <w:bCs/>
                                  <w:color w:val="444444"/>
                                  <w:sz w:val="33"/>
                                  <w:szCs w:val="33"/>
                                  <w:lang w:val="en-GB"/>
                                </w:rPr>
                              </w:pPr>
                              <w:r w:rsidRPr="009642F1">
                                <w:rPr>
                                  <w:rFonts w:ascii="Helvetica" w:eastAsia="Times New Roman" w:hAnsi="Helvetica" w:cs="Times New Roman"/>
                                  <w:b/>
                                  <w:bCs/>
                                  <w:color w:val="0433FF"/>
                                  <w:sz w:val="33"/>
                                  <w:szCs w:val="33"/>
                                  <w:lang w:val="en-GB"/>
                                </w:rPr>
                                <w:t>End of paper FP34C submission document</w:t>
                              </w:r>
                            </w:p>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The last paper FP34C submission document will be posted out to community pharmacy contractors this month (February 2022). After this, you will no longer receive paper FP34C submission documents in the post and from April 2022 (i.e. for prescriptions dispensed from March 2022), the Manage Your Service (MYS) portal will be the </w:t>
                              </w:r>
                              <w:r w:rsidRPr="009642F1">
                                <w:rPr>
                                  <w:rFonts w:ascii="Helvetica" w:eastAsia="Times New Roman" w:hAnsi="Helvetica" w:cs="Times New Roman"/>
                                  <w:b/>
                                  <w:bCs/>
                                  <w:color w:val="757575"/>
                                  <w:lang w:val="en-GB"/>
                                </w:rPr>
                                <w:t>only </w:t>
                              </w:r>
                              <w:r w:rsidRPr="009642F1">
                                <w:rPr>
                                  <w:rFonts w:ascii="Helvetica" w:eastAsia="Times New Roman" w:hAnsi="Helvetica" w:cs="Times New Roman"/>
                                  <w:color w:val="757575"/>
                                  <w:lang w:val="en-GB"/>
                                </w:rPr>
                                <w:t xml:space="preserve">route available to contractors for submitting monthly FP34C submissions. Please note that the NHSBSA will </w:t>
                              </w:r>
                              <w:r w:rsidRPr="009642F1">
                                <w:rPr>
                                  <w:rFonts w:ascii="Helvetica" w:eastAsia="Times New Roman" w:hAnsi="Helvetica" w:cs="Times New Roman"/>
                                  <w:color w:val="757575"/>
                                  <w:lang w:val="en-GB"/>
                                </w:rPr>
                                <w:lastRenderedPageBreak/>
                                <w:t>continue to post out </w:t>
                              </w:r>
                              <w:hyperlink r:id="rId23" w:history="1">
                                <w:r w:rsidRPr="009642F1">
                                  <w:rPr>
                                    <w:rFonts w:ascii="Helvetica" w:eastAsia="Times New Roman" w:hAnsi="Helvetica" w:cs="Times New Roman"/>
                                    <w:color w:val="007C89"/>
                                    <w:u w:val="single"/>
                                    <w:lang w:val="en-GB"/>
                                  </w:rPr>
                                  <w:t>red separators</w:t>
                                </w:r>
                              </w:hyperlink>
                              <w:r w:rsidRPr="009642F1">
                                <w:rPr>
                                  <w:rFonts w:ascii="Helvetica" w:eastAsia="Times New Roman" w:hAnsi="Helvetica" w:cs="Times New Roman"/>
                                  <w:color w:val="757575"/>
                                  <w:lang w:val="en-GB"/>
                                </w:rPr>
                                <w:t> for contractors to submit relevant forms each month.</w:t>
                              </w:r>
                            </w:p>
                            <w:p w:rsidR="009642F1" w:rsidRPr="009642F1" w:rsidRDefault="009642F1" w:rsidP="009642F1">
                              <w:pPr>
                                <w:spacing w:before="150" w:after="150"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Contractors who have not already registered for MYS are strongly encouraged to do so as soon as possible by completing the form on the NHS Business Services Authority’s (NHSBSA's) website and sending it to </w:t>
                              </w:r>
                              <w:hyperlink r:id="rId24" w:tgtFrame="_blank" w:history="1">
                                <w:r w:rsidRPr="009642F1">
                                  <w:rPr>
                                    <w:rFonts w:ascii="Helvetica" w:eastAsia="Times New Roman" w:hAnsi="Helvetica" w:cs="Times New Roman"/>
                                    <w:color w:val="007C89"/>
                                    <w:u w:val="single"/>
                                    <w:lang w:val="en-GB"/>
                                  </w:rPr>
                                  <w:t>nhsbsa.mys@nhs.net</w:t>
                                </w:r>
                              </w:hyperlink>
                              <w:r w:rsidRPr="009642F1">
                                <w:rPr>
                                  <w:rFonts w:ascii="Helvetica" w:eastAsia="Times New Roman" w:hAnsi="Helvetica" w:cs="Times New Roman"/>
                                  <w:color w:val="757575"/>
                                  <w:lang w:val="en-GB"/>
                                </w:rPr>
                                <w:t>.</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CPCS IT Deadline</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"/var/folders/jt/ssf8xjds2p9ghbc3vkj05ypw0000gn/T/com.microsoft.Word/WebArchiveCopyPasteTempFiles/801ef337-6cd0-de6a-8be4-7acff06edb1d.png"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1883229" cy="1086937"/>
                                    <wp:effectExtent l="0" t="0" r="0" b="5715"/>
                                    <wp:docPr id="6" name="Picture 6" descr="/var/folders/jt/ssf8xjds2p9ghbc3vkj05ypw0000gn/T/com.microsoft.Word/WebArchiveCopyPasteTempFiles/801ef337-6cd0-de6a-8be4-7acff06ed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01ef337-6cd0-de6a-8be4-7acff06edb1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1977" cy="1091986"/>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45"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FF0000"/>
                                  <w:lang w:val="en-GB"/>
                                </w:rPr>
                                <w:t>ACTION REQUIRED NOW </w:t>
                              </w:r>
                              <w:r w:rsidRPr="009642F1">
                                <w:rPr>
                                  <w:rFonts w:ascii="Helvetica" w:eastAsia="Times New Roman" w:hAnsi="Helvetica" w:cs="Times New Roman"/>
                                  <w:b/>
                                  <w:bCs/>
                                  <w:color w:val="757575"/>
                                  <w:lang w:val="en-GB"/>
                                </w:rPr>
                                <w:t>-</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r>
                              <w:r w:rsidRPr="009642F1">
                                <w:rPr>
                                  <w:rFonts w:ascii="Helvetica" w:eastAsia="Times New Roman" w:hAnsi="Helvetica" w:cs="Times New Roman"/>
                                  <w:b/>
                                  <w:bCs/>
                                  <w:color w:val="757575"/>
                                  <w:lang w:val="en-GB"/>
                                </w:rPr>
                                <w:t>URGENT CPCS IT deadline approaching</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The national procurement of IT support for the CPCS is due to finish at the end of March 2022. Contractors that want to continue providing the service must, therefore, confirm their choice of CPCS IT system by no later than </w:t>
                              </w:r>
                              <w:r w:rsidRPr="009642F1">
                                <w:rPr>
                                  <w:rFonts w:ascii="Helvetica" w:eastAsia="Times New Roman" w:hAnsi="Helvetica" w:cs="Times New Roman"/>
                                  <w:b/>
                                  <w:bCs/>
                                  <w:color w:val="757575"/>
                                  <w:lang w:val="en-GB"/>
                                </w:rPr>
                                <w:t>February 2022</w:t>
                              </w:r>
                              <w:r w:rsidRPr="009642F1">
                                <w:rPr>
                                  <w:rFonts w:ascii="Helvetica" w:eastAsia="Times New Roman" w:hAnsi="Helvetica" w:cs="Times New Roman"/>
                                  <w:color w:val="757575"/>
                                  <w:lang w:val="en-GB"/>
                                </w:rPr>
                                <w:t>. Those contractors who choose to stay with their current IT provider still need to confirm this.</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26" w:tgtFrame="_blank" w:tooltip="For more information click here" w:history="1">
                                <w:r w:rsidRPr="009642F1">
                                  <w:rPr>
                                    <w:rFonts w:ascii="Arial" w:eastAsia="Times New Roman" w:hAnsi="Arial" w:cs="Arial"/>
                                    <w:b/>
                                    <w:bCs/>
                                    <w:color w:val="FFFFFF"/>
                                    <w:u w:val="single"/>
                                    <w:lang w:val="en-GB"/>
                                  </w:rPr>
                                  <w:t>For more information click here</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FF2600"/>
                                  <w:sz w:val="36"/>
                                  <w:szCs w:val="36"/>
                                  <w:lang w:val="en-GB"/>
                                </w:rPr>
                                <w:t>Community Pharmacy Contractual Framework</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PQS </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"/var/folders/jt/ssf8xjds2p9ghbc3vkj05ypw0000gn/T/com.microsoft.Word/WebArchiveCopyPasteTempFiles/c01e0280-e4d7-340b-fb5b-dc297f8d2c9f.png"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1589304" cy="718457"/>
                                    <wp:effectExtent l="0" t="0" r="0" b="5715"/>
                                    <wp:docPr id="5" name="Picture 5" descr="/var/folders/jt/ssf8xjds2p9ghbc3vkj05ypw0000gn/T/com.microsoft.Word/WebArchiveCopyPasteTempFiles/c01e0280-e4d7-340b-fb5b-dc297f8d2c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01e0280-e4d7-340b-fb5b-dc297f8d2c9f.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7366" cy="722101"/>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495" w:lineRule="atLeast"/>
                                <w:jc w:val="center"/>
                                <w:outlineLvl w:val="2"/>
                                <w:rPr>
                                  <w:rFonts w:ascii="Helvetica" w:eastAsia="Times New Roman" w:hAnsi="Helvetica" w:cs="Times New Roman"/>
                                  <w:b/>
                                  <w:bCs/>
                                  <w:color w:val="444444"/>
                                  <w:sz w:val="33"/>
                                  <w:szCs w:val="33"/>
                                  <w:lang w:val="en-GB"/>
                                </w:rPr>
                              </w:pPr>
                              <w:r w:rsidRPr="009642F1">
                                <w:rPr>
                                  <w:rFonts w:ascii="Helvetica" w:eastAsia="Times New Roman" w:hAnsi="Helvetica" w:cs="Times New Roman"/>
                                  <w:b/>
                                  <w:bCs/>
                                  <w:color w:val="0433FF"/>
                                  <w:lang w:val="en-GB"/>
                                </w:rPr>
                                <w:lastRenderedPageBreak/>
                                <w:t>New PQS FAQs published</w:t>
                              </w:r>
                            </w:p>
                            <w:p w:rsidR="009642F1" w:rsidRPr="009642F1" w:rsidRDefault="009642F1" w:rsidP="009642F1">
                              <w:pPr>
                                <w:spacing w:before="150" w:after="150"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t>Following the announcement of the extension of the 2021/22 Pharmacy Quality Scheme (PQS) and the publication of the declaration questions</w:t>
                              </w:r>
                              <w:r w:rsidRPr="009642F1">
                                <w:rPr>
                                  <w:rFonts w:ascii="Helvetica" w:eastAsia="Times New Roman" w:hAnsi="Helvetica" w:cs="Times New Roman"/>
                                  <w:b/>
                                  <w:bCs/>
                                  <w:color w:val="757575"/>
                                  <w:lang w:val="en-GB"/>
                                </w:rPr>
                                <w:t>, </w:t>
                              </w:r>
                              <w:r w:rsidRPr="009642F1">
                                <w:rPr>
                                  <w:rFonts w:ascii="Helvetica" w:eastAsia="Times New Roman" w:hAnsi="Helvetica" w:cs="Times New Roman"/>
                                  <w:color w:val="757575"/>
                                  <w:lang w:val="en-GB"/>
                                </w:rPr>
                                <w:t>PSNC, working with NHS England and NHS Improvement (NHSE&amp;I), has today published some additional questions and answers to help contractors make their PQS declaration.</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28" w:tgtFrame="_blank" w:tooltip="Click here for more information" w:history="1">
                                <w:r w:rsidRPr="009642F1">
                                  <w:rPr>
                                    <w:rFonts w:ascii="Arial" w:eastAsia="Times New Roman" w:hAnsi="Arial" w:cs="Arial"/>
                                    <w:b/>
                                    <w:bCs/>
                                    <w:color w:val="FFFFFF"/>
                                    <w:u w:val="single"/>
                                    <w:lang w:val="en-GB"/>
                                  </w:rPr>
                                  <w:t>Click here for more information</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Hypertension Case-Finding Service</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"/var/folders/jt/ssf8xjds2p9ghbc3vkj05ypw0000gn/T/com.microsoft.Word/WebArchiveCopyPasteTempFiles/c67a55b4-d80b-a07d-a70a-a66d7a0e3ba2.png"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1894114" cy="1423427"/>
                                    <wp:effectExtent l="0" t="0" r="0" b="0"/>
                                    <wp:docPr id="4" name="Picture 4" descr="/var/folders/jt/ssf8xjds2p9ghbc3vkj05ypw0000gn/T/com.microsoft.Word/WebArchiveCopyPasteTempFiles/c67a55b4-d80b-a07d-a70a-a66d7a0e3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c67a55b4-d80b-a07d-a70a-a66d7a0e3ba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0807" cy="1428457"/>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0433FF"/>
                                  <w:lang w:val="en-GB"/>
                                </w:rPr>
                                <w:t>HYPERTENSION CASE-FINDING SERVICE</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This service went live as a national advanced service in October 2021 and required your pharmacy to sign up via MYS if you wished to participate. Please remember the service is currently pharmacist led and both clinic blood pressure monitoring and 24 hour ambulatory blood pressure monitoring must be available in order to meet the requirements of the service.</w:t>
                              </w:r>
                              <w:r w:rsidRPr="009642F1">
                                <w:rPr>
                                  <w:rFonts w:ascii="Helvetica" w:eastAsia="Times New Roman" w:hAnsi="Helvetica" w:cs="Times New Roman"/>
                                  <w:color w:val="757575"/>
                                  <w:lang w:val="en-GB"/>
                                </w:rPr>
                                <w:br/>
                                <w:t xml:space="preserve">There is a huge amount of interest in GP </w:t>
                              </w:r>
                              <w:proofErr w:type="spellStart"/>
                              <w:r w:rsidRPr="009642F1">
                                <w:rPr>
                                  <w:rFonts w:ascii="Helvetica" w:eastAsia="Times New Roman" w:hAnsi="Helvetica" w:cs="Times New Roman"/>
                                  <w:color w:val="757575"/>
                                  <w:lang w:val="en-GB"/>
                                </w:rPr>
                                <w:t>practices,PCN’s</w:t>
                              </w:r>
                              <w:proofErr w:type="spellEnd"/>
                              <w:r w:rsidRPr="009642F1">
                                <w:rPr>
                                  <w:rFonts w:ascii="Helvetica" w:eastAsia="Times New Roman" w:hAnsi="Helvetica" w:cs="Times New Roman"/>
                                  <w:color w:val="757575"/>
                                  <w:lang w:val="en-GB"/>
                                </w:rPr>
                                <w:t xml:space="preserve"> etc about the service and how community pharmacy can work with them to complete blood pressure monitoring. In the coming weeks Avon LPC is going to start working with you and practices to highlight the service.</w:t>
                              </w:r>
                              <w:r w:rsidRPr="009642F1">
                                <w:rPr>
                                  <w:rFonts w:ascii="Helvetica" w:eastAsia="Times New Roman" w:hAnsi="Helvetica" w:cs="Times New Roman"/>
                                  <w:color w:val="757575"/>
                                  <w:lang w:val="en-GB"/>
                                </w:rPr>
                                <w:br/>
                                <w:t>If you have any questions please email me at  Judith. </w:t>
                              </w:r>
                              <w:hyperlink r:id="rId30" w:history="1">
                                <w:r w:rsidRPr="009642F1">
                                  <w:rPr>
                                    <w:rFonts w:ascii="Helvetica" w:eastAsia="Times New Roman" w:hAnsi="Helvetica" w:cs="Times New Roman"/>
                                    <w:color w:val="007C89"/>
                                    <w:u w:val="single"/>
                                    <w:lang w:val="en-GB"/>
                                  </w:rPr>
                                  <w:t>avonlpc@gmail.com</w:t>
                                </w:r>
                              </w:hyperlink>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31" w:tgtFrame="_blank" w:tooltip="Click here for further information" w:history="1">
                                <w:r w:rsidRPr="009642F1">
                                  <w:rPr>
                                    <w:rFonts w:ascii="Arial" w:eastAsia="Times New Roman" w:hAnsi="Arial" w:cs="Arial"/>
                                    <w:b/>
                                    <w:bCs/>
                                    <w:color w:val="FFFFFF"/>
                                    <w:u w:val="single"/>
                                    <w:lang w:val="en-GB"/>
                                  </w:rPr>
                                  <w:t>Click here for further information</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04"/>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32" w:tgtFrame="_blank" w:tooltip="Click here for Training Module" w:history="1">
                                <w:r w:rsidRPr="009642F1">
                                  <w:rPr>
                                    <w:rFonts w:ascii="Arial" w:eastAsia="Times New Roman" w:hAnsi="Arial" w:cs="Arial"/>
                                    <w:b/>
                                    <w:bCs/>
                                    <w:color w:val="FFFFFF"/>
                                    <w:u w:val="single"/>
                                    <w:lang w:val="en-GB"/>
                                  </w:rPr>
                                  <w:t>Click here for Training Module</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FF0000"/>
                                  <w:sz w:val="36"/>
                                  <w:szCs w:val="36"/>
                                  <w:lang w:val="en-GB"/>
                                </w:rPr>
                                <w:t>Local Services &amp; Information</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FF0000"/>
                                  <w:sz w:val="36"/>
                                  <w:szCs w:val="36"/>
                                  <w:lang w:val="en-GB"/>
                                </w:rPr>
                                <w:t xml:space="preserve">Training - </w:t>
                              </w:r>
                              <w:proofErr w:type="spellStart"/>
                              <w:r w:rsidRPr="009642F1">
                                <w:rPr>
                                  <w:rFonts w:ascii="Helvetica" w:eastAsia="Times New Roman" w:hAnsi="Helvetica" w:cs="Times New Roman"/>
                                  <w:b/>
                                  <w:bCs/>
                                  <w:color w:val="FF0000"/>
                                  <w:sz w:val="36"/>
                                  <w:szCs w:val="36"/>
                                  <w:lang w:val="en-GB"/>
                                </w:rPr>
                                <w:t>VirtualOutcomes</w:t>
                              </w:r>
                              <w:proofErr w:type="spellEnd"/>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Arial" w:eastAsia="Times New Roman" w:hAnsi="Arial" w:cs="Arial"/>
                                  <w:color w:val="4B0082"/>
                                  <w:sz w:val="27"/>
                                  <w:szCs w:val="27"/>
                                  <w:lang w:val="en-GB"/>
                                </w:rPr>
                                <w:t xml:space="preserve">Avon is very lucky to have access to </w:t>
                              </w:r>
                              <w:proofErr w:type="spellStart"/>
                              <w:r w:rsidRPr="009642F1">
                                <w:rPr>
                                  <w:rFonts w:ascii="Arial" w:eastAsia="Times New Roman" w:hAnsi="Arial" w:cs="Arial"/>
                                  <w:color w:val="4B0082"/>
                                  <w:sz w:val="27"/>
                                  <w:szCs w:val="27"/>
                                  <w:lang w:val="en-GB"/>
                                </w:rPr>
                                <w:t>VirtualOutcomes</w:t>
                              </w:r>
                              <w:proofErr w:type="spellEnd"/>
                              <w:r w:rsidRPr="009642F1">
                                <w:rPr>
                                  <w:rFonts w:ascii="Arial" w:eastAsia="Times New Roman" w:hAnsi="Arial" w:cs="Arial"/>
                                  <w:color w:val="4B0082"/>
                                  <w:sz w:val="27"/>
                                  <w:szCs w:val="27"/>
                                  <w:lang w:val="en-GB"/>
                                </w:rPr>
                                <w:t xml:space="preserve"> online training, please have a look and make use of this valuable resource.</w:t>
                              </w:r>
                              <w:r w:rsidRPr="009642F1">
                                <w:rPr>
                                  <w:rFonts w:ascii="Helvetica" w:eastAsia="Times New Roman" w:hAnsi="Helvetica" w:cs="Times New Roman"/>
                                  <w:color w:val="757575"/>
                                  <w:lang w:val="en-GB"/>
                                </w:rPr>
                                <w:br/>
                                <w:t> </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33" w:tgtFrame="_blank" w:tooltip="Click here for VirtualOutcomes" w:history="1">
                                <w:r w:rsidRPr="009642F1">
                                  <w:rPr>
                                    <w:rFonts w:ascii="Arial" w:eastAsia="Times New Roman" w:hAnsi="Arial" w:cs="Arial"/>
                                    <w:b/>
                                    <w:bCs/>
                                    <w:color w:val="FFFFFF"/>
                                    <w:u w:val="single"/>
                                    <w:lang w:val="en-GB"/>
                                  </w:rPr>
                                  <w:t xml:space="preserve">Click here for </w:t>
                                </w:r>
                                <w:proofErr w:type="spellStart"/>
                                <w:r w:rsidRPr="009642F1">
                                  <w:rPr>
                                    <w:rFonts w:ascii="Arial" w:eastAsia="Times New Roman" w:hAnsi="Arial" w:cs="Arial"/>
                                    <w:b/>
                                    <w:bCs/>
                                    <w:color w:val="FFFFFF"/>
                                    <w:u w:val="single"/>
                                    <w:lang w:val="en-GB"/>
                                  </w:rPr>
                                  <w:t>VirtualOutcomes</w:t>
                                </w:r>
                                <w:proofErr w:type="spellEnd"/>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FF0000"/>
                                  <w:sz w:val="36"/>
                                  <w:szCs w:val="36"/>
                                  <w:lang w:val="en-GB"/>
                                </w:rPr>
                                <w:t>Training</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E-Portfolio Orientation Workshops</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"/var/folders/jt/ssf8xjds2p9ghbc3vkj05ypw0000gn/T/com.microsoft.Word/WebArchiveCopyPasteTempFiles/bbb2dfb9-1f69-d71f-98db-b5573dd77883.png"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2155372" cy="831255"/>
                                    <wp:effectExtent l="0" t="0" r="3810" b="0"/>
                                    <wp:docPr id="3" name="Picture 3" descr="/var/folders/jt/ssf8xjds2p9ghbc3vkj05ypw0000gn/T/com.microsoft.Word/WebArchiveCopyPasteTempFiles/bbb2dfb9-1f69-d71f-98db-b5573dd77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bb2dfb9-1f69-d71f-98db-b5573dd7788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62731" cy="834093"/>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60"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757575"/>
                                  <w:lang w:val="en-GB"/>
                                </w:rPr>
                                <w:t>Health Education England Foundation Training Year E-Portfolio Orientation Workshops &amp; Update in New Designated Supervisor Process.</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HEE Pharmacy Team members will be hosting E-Portfolio Orientation Workshops for trainee pharmacists, designated supervisors and educational leads. The sessions will provide an overview of the Foundation Training Year e-portfolio functionality and a Q&amp;A section.</w:t>
                              </w:r>
                              <w:r w:rsidRPr="009642F1">
                                <w:rPr>
                                  <w:rFonts w:ascii="Helvetica" w:eastAsia="Times New Roman" w:hAnsi="Helvetica" w:cs="Times New Roman"/>
                                  <w:color w:val="757575"/>
                                  <w:lang w:val="en-GB"/>
                                </w:rPr>
                                <w:br/>
                                <w:t>There is no sign-up process; to join please click the link below.  </w:t>
                              </w:r>
                              <w:r w:rsidRPr="009642F1">
                                <w:rPr>
                                  <w:rFonts w:ascii="Helvetica" w:eastAsia="Times New Roman" w:hAnsi="Helvetica" w:cs="Times New Roman"/>
                                  <w:color w:val="757575"/>
                                  <w:lang w:val="en-GB"/>
                                </w:rPr>
                                <w:br/>
                                <w:t> </w:t>
                              </w:r>
                            </w:p>
                            <w:tbl>
                              <w:tblPr>
                                <w:tblW w:w="0" w:type="auto"/>
                                <w:jc w:val="center"/>
                                <w:tblCellMar>
                                  <w:left w:w="0" w:type="dxa"/>
                                  <w:right w:w="0" w:type="dxa"/>
                                </w:tblCellMar>
                                <w:tblLook w:val="04A0" w:firstRow="1" w:lastRow="0" w:firstColumn="1" w:lastColumn="0" w:noHBand="0" w:noVBand="1"/>
                              </w:tblPr>
                              <w:tblGrid>
                                <w:gridCol w:w="2363"/>
                                <w:gridCol w:w="1309"/>
                                <w:gridCol w:w="2460"/>
                                <w:gridCol w:w="2058"/>
                              </w:tblGrid>
                              <w:tr w:rsidR="009642F1" w:rsidRPr="009642F1">
                                <w:trPr>
                                  <w:trHeight w:val="510"/>
                                  <w:jc w:val="center"/>
                                </w:trPr>
                                <w:tc>
                                  <w:tcPr>
                                    <w:tcW w:w="261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b/>
                                        <w:bCs/>
                                        <w:lang w:val="en-GB"/>
                                      </w:rPr>
                                      <w:t>Date</w:t>
                                    </w:r>
                                  </w:p>
                                </w:tc>
                                <w:tc>
                                  <w:tcPr>
                                    <w:tcW w:w="144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b/>
                                        <w:bCs/>
                                        <w:lang w:val="en-GB"/>
                                      </w:rPr>
                                      <w:t>Time</w:t>
                                    </w:r>
                                  </w:p>
                                </w:tc>
                                <w:tc>
                                  <w:tcPr>
                                    <w:tcW w:w="2685"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b/>
                                        <w:bCs/>
                                        <w:lang w:val="en-GB"/>
                                      </w:rPr>
                                      <w:t>Audience</w:t>
                                    </w:r>
                                  </w:p>
                                </w:tc>
                                <w:tc>
                                  <w:tcPr>
                                    <w:tcW w:w="2265"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b/>
                                        <w:bCs/>
                                        <w:lang w:val="en-GB"/>
                                      </w:rPr>
                                      <w:t>Team links</w:t>
                                    </w:r>
                                  </w:p>
                                </w:tc>
                              </w:tr>
                              <w:tr w:rsidR="009642F1" w:rsidRPr="009642F1">
                                <w:trPr>
                                  <w:trHeight w:val="510"/>
                                  <w:jc w:val="center"/>
                                </w:trPr>
                                <w:tc>
                                  <w:tcPr>
                                    <w:tcW w:w="261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lastRenderedPageBreak/>
                                      <w:t>Tuesday 1</w:t>
                                    </w:r>
                                    <w:r w:rsidRPr="009642F1">
                                      <w:rPr>
                                        <w:rFonts w:ascii="Times New Roman" w:eastAsia="Times New Roman" w:hAnsi="Times New Roman" w:cs="Times New Roman"/>
                                        <w:vertAlign w:val="superscript"/>
                                        <w:lang w:val="en-GB"/>
                                      </w:rPr>
                                      <w:t>st</w:t>
                                    </w:r>
                                    <w:r w:rsidRPr="009642F1">
                                      <w:rPr>
                                        <w:rFonts w:ascii="Times New Roman" w:eastAsia="Times New Roman" w:hAnsi="Times New Roman" w:cs="Times New Roman"/>
                                        <w:lang w:val="en-GB"/>
                                      </w:rPr>
                                      <w:br/>
                                      <w:t>March 2022</w:t>
                                    </w:r>
                                  </w:p>
                                </w:tc>
                                <w:tc>
                                  <w:tcPr>
                                    <w:tcW w:w="144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1-2pm</w:t>
                                    </w:r>
                                  </w:p>
                                </w:tc>
                                <w:tc>
                                  <w:tcPr>
                                    <w:tcW w:w="2685"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Trainee</w:t>
                                    </w:r>
                                  </w:p>
                                </w:tc>
                                <w:tc>
                                  <w:tcPr>
                                    <w:tcW w:w="2265" w:type="dxa"/>
                                    <w:vAlign w:val="center"/>
                                    <w:hideMark/>
                                  </w:tcPr>
                                  <w:p w:rsidR="009642F1" w:rsidRPr="009642F1" w:rsidRDefault="009642F1" w:rsidP="009642F1">
                                    <w:pPr>
                                      <w:rPr>
                                        <w:rFonts w:ascii="Times New Roman" w:eastAsia="Times New Roman" w:hAnsi="Times New Roman" w:cs="Times New Roman"/>
                                        <w:lang w:val="en-GB"/>
                                      </w:rPr>
                                    </w:pPr>
                                    <w:hyperlink r:id="rId35" w:history="1">
                                      <w:r w:rsidRPr="009642F1">
                                        <w:rPr>
                                          <w:rFonts w:ascii="Times New Roman" w:eastAsia="Times New Roman" w:hAnsi="Times New Roman" w:cs="Times New Roman"/>
                                          <w:color w:val="007C89"/>
                                          <w:u w:val="single"/>
                                          <w:lang w:val="en-GB"/>
                                        </w:rPr>
                                        <w:t>Click here to join the meeting </w:t>
                                      </w:r>
                                    </w:hyperlink>
                                  </w:p>
                                </w:tc>
                              </w:tr>
                              <w:tr w:rsidR="009642F1" w:rsidRPr="009642F1">
                                <w:trPr>
                                  <w:trHeight w:val="510"/>
                                  <w:jc w:val="center"/>
                                </w:trPr>
                                <w:tc>
                                  <w:tcPr>
                                    <w:tcW w:w="261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Thursday 17</w:t>
                                    </w:r>
                                    <w:r w:rsidRPr="009642F1">
                                      <w:rPr>
                                        <w:rFonts w:ascii="Times New Roman" w:eastAsia="Times New Roman" w:hAnsi="Times New Roman" w:cs="Times New Roman"/>
                                        <w:vertAlign w:val="superscript"/>
                                        <w:lang w:val="en-GB"/>
                                      </w:rPr>
                                      <w:t>th</w:t>
                                    </w:r>
                                    <w:r w:rsidRPr="009642F1">
                                      <w:rPr>
                                        <w:rFonts w:ascii="Times New Roman" w:eastAsia="Times New Roman" w:hAnsi="Times New Roman" w:cs="Times New Roman"/>
                                        <w:lang w:val="en-GB"/>
                                      </w:rPr>
                                      <w:br/>
                                      <w:t>March 2022</w:t>
                                    </w:r>
                                  </w:p>
                                </w:tc>
                                <w:tc>
                                  <w:tcPr>
                                    <w:tcW w:w="144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1-2pm</w:t>
                                    </w:r>
                                  </w:p>
                                </w:tc>
                                <w:tc>
                                  <w:tcPr>
                                    <w:tcW w:w="2685"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Supervisors and educational leads</w:t>
                                    </w:r>
                                  </w:p>
                                </w:tc>
                                <w:tc>
                                  <w:tcPr>
                                    <w:tcW w:w="2265" w:type="dxa"/>
                                    <w:vAlign w:val="center"/>
                                    <w:hideMark/>
                                  </w:tcPr>
                                  <w:p w:rsidR="009642F1" w:rsidRPr="009642F1" w:rsidRDefault="009642F1" w:rsidP="009642F1">
                                    <w:pPr>
                                      <w:rPr>
                                        <w:rFonts w:ascii="Times New Roman" w:eastAsia="Times New Roman" w:hAnsi="Times New Roman" w:cs="Times New Roman"/>
                                        <w:lang w:val="en-GB"/>
                                      </w:rPr>
                                    </w:pPr>
                                    <w:hyperlink r:id="rId36" w:history="1">
                                      <w:r w:rsidRPr="009642F1">
                                        <w:rPr>
                                          <w:rFonts w:ascii="Times New Roman" w:eastAsia="Times New Roman" w:hAnsi="Times New Roman" w:cs="Times New Roman"/>
                                          <w:color w:val="007C89"/>
                                          <w:u w:val="single"/>
                                          <w:lang w:val="en-GB"/>
                                        </w:rPr>
                                        <w:t>Click here to join the meeting </w:t>
                                      </w:r>
                                    </w:hyperlink>
                                  </w:p>
                                </w:tc>
                              </w:tr>
                              <w:tr w:rsidR="009642F1" w:rsidRPr="009642F1">
                                <w:trPr>
                                  <w:trHeight w:val="510"/>
                                  <w:jc w:val="center"/>
                                </w:trPr>
                                <w:tc>
                                  <w:tcPr>
                                    <w:tcW w:w="261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Tuesday 5</w:t>
                                    </w:r>
                                    <w:r w:rsidRPr="009642F1">
                                      <w:rPr>
                                        <w:rFonts w:ascii="Times New Roman" w:eastAsia="Times New Roman" w:hAnsi="Times New Roman" w:cs="Times New Roman"/>
                                        <w:vertAlign w:val="superscript"/>
                                        <w:lang w:val="en-GB"/>
                                      </w:rPr>
                                      <w:t>th</w:t>
                                    </w:r>
                                    <w:r w:rsidRPr="009642F1">
                                      <w:rPr>
                                        <w:rFonts w:ascii="Times New Roman" w:eastAsia="Times New Roman" w:hAnsi="Times New Roman" w:cs="Times New Roman"/>
                                        <w:lang w:val="en-GB"/>
                                      </w:rPr>
                                      <w:br/>
                                      <w:t>April 2022</w:t>
                                    </w:r>
                                  </w:p>
                                </w:tc>
                                <w:tc>
                                  <w:tcPr>
                                    <w:tcW w:w="144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1-2pm</w:t>
                                    </w:r>
                                  </w:p>
                                </w:tc>
                                <w:tc>
                                  <w:tcPr>
                                    <w:tcW w:w="2685"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Trainee</w:t>
                                    </w:r>
                                  </w:p>
                                </w:tc>
                                <w:tc>
                                  <w:tcPr>
                                    <w:tcW w:w="2265" w:type="dxa"/>
                                    <w:vAlign w:val="center"/>
                                    <w:hideMark/>
                                  </w:tcPr>
                                  <w:p w:rsidR="009642F1" w:rsidRPr="009642F1" w:rsidRDefault="009642F1" w:rsidP="009642F1">
                                    <w:pPr>
                                      <w:rPr>
                                        <w:rFonts w:ascii="Times New Roman" w:eastAsia="Times New Roman" w:hAnsi="Times New Roman" w:cs="Times New Roman"/>
                                        <w:lang w:val="en-GB"/>
                                      </w:rPr>
                                    </w:pPr>
                                    <w:hyperlink r:id="rId37" w:history="1">
                                      <w:r w:rsidRPr="009642F1">
                                        <w:rPr>
                                          <w:rFonts w:ascii="Times New Roman" w:eastAsia="Times New Roman" w:hAnsi="Times New Roman" w:cs="Times New Roman"/>
                                          <w:color w:val="007C89"/>
                                          <w:u w:val="single"/>
                                          <w:lang w:val="en-GB"/>
                                        </w:rPr>
                                        <w:t>Click here to join the meeting </w:t>
                                      </w:r>
                                    </w:hyperlink>
                                  </w:p>
                                </w:tc>
                              </w:tr>
                              <w:tr w:rsidR="009642F1" w:rsidRPr="009642F1">
                                <w:trPr>
                                  <w:trHeight w:val="510"/>
                                  <w:jc w:val="center"/>
                                </w:trPr>
                                <w:tc>
                                  <w:tcPr>
                                    <w:tcW w:w="261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Thursday 21</w:t>
                                    </w:r>
                                    <w:r w:rsidRPr="009642F1">
                                      <w:rPr>
                                        <w:rFonts w:ascii="Times New Roman" w:eastAsia="Times New Roman" w:hAnsi="Times New Roman" w:cs="Times New Roman"/>
                                        <w:vertAlign w:val="superscript"/>
                                        <w:lang w:val="en-GB"/>
                                      </w:rPr>
                                      <w:t>st</w:t>
                                    </w:r>
                                    <w:r w:rsidRPr="009642F1">
                                      <w:rPr>
                                        <w:rFonts w:ascii="Times New Roman" w:eastAsia="Times New Roman" w:hAnsi="Times New Roman" w:cs="Times New Roman"/>
                                        <w:lang w:val="en-GB"/>
                                      </w:rPr>
                                      <w:br/>
                                      <w:t>April 2022</w:t>
                                    </w:r>
                                  </w:p>
                                </w:tc>
                                <w:tc>
                                  <w:tcPr>
                                    <w:tcW w:w="1440"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1-2pm</w:t>
                                    </w:r>
                                  </w:p>
                                </w:tc>
                                <w:tc>
                                  <w:tcPr>
                                    <w:tcW w:w="2685" w:type="dxa"/>
                                    <w:vAlign w:val="center"/>
                                    <w:hideMark/>
                                  </w:tcPr>
                                  <w:p w:rsidR="009642F1" w:rsidRPr="009642F1" w:rsidRDefault="009642F1" w:rsidP="009642F1">
                                    <w:pPr>
                                      <w:rPr>
                                        <w:rFonts w:ascii="Times New Roman" w:eastAsia="Times New Roman" w:hAnsi="Times New Roman" w:cs="Times New Roman"/>
                                        <w:lang w:val="en-GB"/>
                                      </w:rPr>
                                    </w:pPr>
                                    <w:r w:rsidRPr="009642F1">
                                      <w:rPr>
                                        <w:rFonts w:ascii="Times New Roman" w:eastAsia="Times New Roman" w:hAnsi="Times New Roman" w:cs="Times New Roman"/>
                                        <w:lang w:val="en-GB"/>
                                      </w:rPr>
                                      <w:t>Supervisors and educational leads</w:t>
                                    </w:r>
                                  </w:p>
                                </w:tc>
                                <w:tc>
                                  <w:tcPr>
                                    <w:tcW w:w="2265" w:type="dxa"/>
                                    <w:vAlign w:val="center"/>
                                    <w:hideMark/>
                                  </w:tcPr>
                                  <w:p w:rsidR="009642F1" w:rsidRPr="009642F1" w:rsidRDefault="009642F1" w:rsidP="009642F1">
                                    <w:pPr>
                                      <w:rPr>
                                        <w:rFonts w:ascii="Times New Roman" w:eastAsia="Times New Roman" w:hAnsi="Times New Roman" w:cs="Times New Roman"/>
                                        <w:lang w:val="en-GB"/>
                                      </w:rPr>
                                    </w:pPr>
                                    <w:hyperlink r:id="rId38" w:history="1">
                                      <w:r w:rsidRPr="009642F1">
                                        <w:rPr>
                                          <w:rFonts w:ascii="Times New Roman" w:eastAsia="Times New Roman" w:hAnsi="Times New Roman" w:cs="Times New Roman"/>
                                          <w:color w:val="007C89"/>
                                          <w:u w:val="single"/>
                                          <w:lang w:val="en-GB"/>
                                        </w:rPr>
                                        <w:t>Click here to join the meeting </w:t>
                                      </w:r>
                                    </w:hyperlink>
                                  </w:p>
                                </w:tc>
                              </w:tr>
                            </w:tbl>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Please note these sessions complement the national webinars which provide further details on specific elements of the programme. More information can be found on the HEE Website </w:t>
                              </w:r>
                              <w:hyperlink r:id="rId39" w:history="1">
                                <w:r w:rsidRPr="009642F1">
                                  <w:rPr>
                                    <w:rFonts w:ascii="Helvetica" w:eastAsia="Times New Roman" w:hAnsi="Helvetica" w:cs="Times New Roman"/>
                                    <w:color w:val="007C89"/>
                                    <w:u w:val="single"/>
                                    <w:lang w:val="en-GB"/>
                                  </w:rPr>
                                  <w:t>here</w:t>
                                </w:r>
                              </w:hyperlink>
                              <w:r w:rsidRPr="009642F1">
                                <w:rPr>
                                  <w:rFonts w:ascii="Helvetica" w:eastAsia="Times New Roman" w:hAnsi="Helvetica" w:cs="Times New Roman"/>
                                  <w:color w:val="757575"/>
                                  <w:lang w:val="en-GB"/>
                                </w:rPr>
                                <w:t>.</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t>Inflammatory Bowel Disease</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"/var/folders/jt/ssf8xjds2p9ghbc3vkj05ypw0000gn/T/com.microsoft.Word/WebArchiveCopyPasteTempFiles/2c2e97b8-3579-62ce-4f87-bcdfae90aeba.png" \* MERGEFORMATINET </w:instrText>
                              </w:r>
                              <w:r w:rsidRPr="009642F1">
                                <w:rPr>
                                  <w:rFonts w:ascii="Times New Roman" w:eastAsia="Times New Roman" w:hAnsi="Times New Roman" w:cs="Times New Roman"/>
                                  <w:lang w:val="en-GB"/>
                                </w:rPr>
                                <w:fldChar w:fldCharType="separate"/>
                              </w:r>
                              <w:r w:rsidRPr="009642F1">
                                <w:rPr>
                                  <w:rFonts w:ascii="Times New Roman" w:eastAsia="Times New Roman" w:hAnsi="Times New Roman" w:cs="Times New Roman"/>
                                  <w:noProof/>
                                  <w:lang w:val="en-GB"/>
                                </w:rPr>
                                <w:drawing>
                                  <wp:inline distT="0" distB="0" distL="0" distR="0">
                                    <wp:extent cx="2286000" cy="685800"/>
                                    <wp:effectExtent l="0" t="0" r="0" b="0"/>
                                    <wp:docPr id="2" name="Picture 2" descr="/var/folders/jt/ssf8xjds2p9ghbc3vkj05ypw0000gn/T/com.microsoft.Word/WebArchiveCopyPasteTempFiles/2c2e97b8-3579-62ce-4f87-bcdfae90a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c2e97b8-3579-62ce-4f87-bcdfae90aeb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1638" cy="687491"/>
                                            </a:xfrm>
                                            <a:prstGeom prst="rect">
                                              <a:avLst/>
                                            </a:prstGeom>
                                            <a:noFill/>
                                            <a:ln>
                                              <a:noFill/>
                                            </a:ln>
                                          </pic:spPr>
                                        </pic:pic>
                                      </a:graphicData>
                                    </a:graphic>
                                  </wp:inline>
                                </w:drawing>
                              </w:r>
                              <w:r w:rsidRPr="009642F1">
                                <w:rPr>
                                  <w:rFonts w:ascii="Times New Roman" w:eastAsia="Times New Roman" w:hAnsi="Times New Roman" w:cs="Times New Roman"/>
                                  <w:lang w:val="en-GB"/>
                                </w:rPr>
                                <w:fldChar w:fldCharType="end"/>
                              </w:r>
                            </w:p>
                          </w:tc>
                        </w:tr>
                        <w:tr w:rsidR="009642F1" w:rsidRPr="009642F1">
                          <w:tc>
                            <w:tcPr>
                              <w:tcW w:w="8445"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0433FF"/>
                                  <w:lang w:val="en-GB"/>
                                </w:rPr>
                                <w:t>ALL PHARMACISTS AND PHARMACY TEAMS ONLINE TRAINING</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Inflammatory Bowel Disease (IBD) is commonly misdiagnosed. Would you know how to recognise that your patient has it and what advice you should be giving? If not you this training will help answer these questions.</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r>
                              <w:r w:rsidRPr="009642F1">
                                <w:rPr>
                                  <w:rFonts w:ascii="Helvetica" w:eastAsia="Times New Roman" w:hAnsi="Helvetica" w:cs="Times New Roman"/>
                                  <w:b/>
                                  <w:bCs/>
                                  <w:color w:val="757575"/>
                                  <w:lang w:val="en-GB"/>
                                </w:rPr>
                                <w:t>For pharmacists</w:t>
                              </w:r>
                              <w:r w:rsidRPr="009642F1">
                                <w:rPr>
                                  <w:rFonts w:ascii="Helvetica" w:eastAsia="Times New Roman" w:hAnsi="Helvetica" w:cs="Times New Roman"/>
                                  <w:color w:val="757575"/>
                                  <w:lang w:val="en-GB"/>
                                </w:rPr>
                                <w:t> - we have two clinical modules (only 20 mins long) to help you understand more about IBD, the treatments used and advice you can give. Great for your CPD!</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r>
                              <w:r w:rsidRPr="009642F1">
                                <w:rPr>
                                  <w:rFonts w:ascii="Helvetica" w:eastAsia="Times New Roman" w:hAnsi="Helvetica" w:cs="Times New Roman"/>
                                  <w:b/>
                                  <w:bCs/>
                                  <w:color w:val="757575"/>
                                  <w:lang w:val="en-GB"/>
                                </w:rPr>
                                <w:t>For pharmacy team members</w:t>
                              </w:r>
                              <w:r w:rsidRPr="009642F1">
                                <w:rPr>
                                  <w:rFonts w:ascii="Helvetica" w:eastAsia="Times New Roman" w:hAnsi="Helvetica" w:cs="Times New Roman"/>
                                  <w:color w:val="757575"/>
                                  <w:lang w:val="en-GB"/>
                                </w:rPr>
                                <w:t> - there is a short training module to help the team understand the difference between IBS and IBD and how they can identify and support patients.</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9"/>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41" w:tgtFrame="_blank" w:tooltip="Click here to access the modules" w:history="1">
                                <w:r w:rsidRPr="009642F1">
                                  <w:rPr>
                                    <w:rFonts w:ascii="Arial" w:eastAsia="Times New Roman" w:hAnsi="Arial" w:cs="Arial"/>
                                    <w:b/>
                                    <w:bCs/>
                                    <w:color w:val="FFFFFF"/>
                                    <w:u w:val="single"/>
                                    <w:lang w:val="en-GB"/>
                                  </w:rPr>
                                  <w:t>Click here to access the modules</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42F1" w:rsidRPr="009642F1">
                          <w:tc>
                            <w:tcPr>
                              <w:tcW w:w="0" w:type="auto"/>
                              <w:vAlign w:val="center"/>
                              <w:hideMark/>
                            </w:tcPr>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135" w:type="dxa"/>
                                <w:right w:w="270" w:type="dxa"/>
                              </w:tcMar>
                              <w:hideMark/>
                            </w:tcPr>
                            <w:p w:rsidR="009642F1" w:rsidRPr="009642F1" w:rsidRDefault="009642F1" w:rsidP="009642F1">
                              <w:pPr>
                                <w:spacing w:line="360" w:lineRule="atLeast"/>
                                <w:jc w:val="center"/>
                                <w:rPr>
                                  <w:rFonts w:ascii="Helvetica" w:eastAsia="Times New Roman" w:hAnsi="Helvetica" w:cs="Times New Roman"/>
                                  <w:color w:val="757575"/>
                                  <w:sz w:val="36"/>
                                  <w:szCs w:val="36"/>
                                  <w:lang w:val="en-GB"/>
                                </w:rPr>
                              </w:pPr>
                              <w:r w:rsidRPr="009642F1">
                                <w:rPr>
                                  <w:rFonts w:ascii="Helvetica" w:eastAsia="Times New Roman" w:hAnsi="Helvetica" w:cs="Times New Roman"/>
                                  <w:color w:val="3B287B"/>
                                  <w:sz w:val="36"/>
                                  <w:szCs w:val="36"/>
                                  <w:lang w:val="en-GB"/>
                                </w:rPr>
                                <w:lastRenderedPageBreak/>
                                <w:t>Hypertension Case-Finding Service</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42F1" w:rsidRPr="009642F1">
                          <w:tc>
                            <w:tcPr>
                              <w:tcW w:w="0" w:type="auto"/>
                              <w:tcMar>
                                <w:top w:w="0" w:type="dxa"/>
                                <w:left w:w="135" w:type="dxa"/>
                                <w:bottom w:w="135" w:type="dxa"/>
                                <w:right w:w="135" w:type="dxa"/>
                              </w:tcMar>
                              <w:hideMark/>
                            </w:tcPr>
                            <w:p w:rsidR="009642F1" w:rsidRPr="009642F1" w:rsidRDefault="009642F1" w:rsidP="009642F1">
                              <w:pPr>
                                <w:jc w:val="center"/>
                                <w:rPr>
                                  <w:rFonts w:ascii="Times New Roman" w:eastAsia="Times New Roman" w:hAnsi="Times New Roman" w:cs="Times New Roman"/>
                                  <w:lang w:val="en-GB"/>
                                </w:rPr>
                              </w:pPr>
                              <w:r w:rsidRPr="009642F1">
                                <w:rPr>
                                  <w:rFonts w:ascii="Times New Roman" w:eastAsia="Times New Roman" w:hAnsi="Times New Roman" w:cs="Times New Roman"/>
                                  <w:lang w:val="en-GB"/>
                                </w:rPr>
                                <w:fldChar w:fldCharType="begin"/>
                              </w:r>
                              <w:r w:rsidRPr="009642F1">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9642F1">
                                <w:rPr>
                                  <w:rFonts w:ascii="Times New Roman" w:eastAsia="Times New Roman" w:hAnsi="Times New Roman" w:cs="Times New Roman"/>
                                  <w:lang w:val="en-GB"/>
                                </w:rPr>
                                <w:fldChar w:fldCharType="separate"/>
                              </w:r>
                              <w:bookmarkStart w:id="0" w:name="_GoBack"/>
                              <w:r w:rsidRPr="009642F1">
                                <w:rPr>
                                  <w:rFonts w:ascii="Times New Roman" w:eastAsia="Times New Roman" w:hAnsi="Times New Roman" w:cs="Times New Roman"/>
                                  <w:noProof/>
                                  <w:lang w:val="en-GB"/>
                                </w:rPr>
                                <w:drawing>
                                  <wp:inline distT="0" distB="0" distL="0" distR="0">
                                    <wp:extent cx="1545772" cy="979154"/>
                                    <wp:effectExtent l="0" t="0" r="3810" b="0"/>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7c19a4cd-4adb-4b5b-c759-33649b9b9b4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3260" cy="983897"/>
                                            </a:xfrm>
                                            <a:prstGeom prst="rect">
                                              <a:avLst/>
                                            </a:prstGeom>
                                            <a:noFill/>
                                            <a:ln>
                                              <a:noFill/>
                                            </a:ln>
                                          </pic:spPr>
                                        </pic:pic>
                                      </a:graphicData>
                                    </a:graphic>
                                  </wp:inline>
                                </w:drawing>
                              </w:r>
                              <w:bookmarkEnd w:id="0"/>
                              <w:r w:rsidRPr="009642F1">
                                <w:rPr>
                                  <w:rFonts w:ascii="Times New Roman" w:eastAsia="Times New Roman" w:hAnsi="Times New Roman" w:cs="Times New Roman"/>
                                  <w:lang w:val="en-GB"/>
                                </w:rPr>
                                <w:fldChar w:fldCharType="end"/>
                              </w:r>
                            </w:p>
                          </w:tc>
                        </w:tr>
                        <w:tr w:rsidR="009642F1" w:rsidRPr="009642F1">
                          <w:tc>
                            <w:tcPr>
                              <w:tcW w:w="8445" w:type="dxa"/>
                              <w:tcMar>
                                <w:top w:w="0" w:type="dxa"/>
                                <w:left w:w="135" w:type="dxa"/>
                                <w:bottom w:w="0" w:type="dxa"/>
                                <w:right w:w="135" w:type="dxa"/>
                              </w:tcMar>
                              <w:hideMark/>
                            </w:tcPr>
                            <w:p w:rsidR="009642F1" w:rsidRPr="009642F1" w:rsidRDefault="009642F1" w:rsidP="009642F1">
                              <w:pPr>
                                <w:spacing w:line="360" w:lineRule="atLeast"/>
                                <w:jc w:val="center"/>
                                <w:rPr>
                                  <w:rFonts w:ascii="Helvetica" w:eastAsia="Times New Roman" w:hAnsi="Helvetica" w:cs="Times New Roman"/>
                                  <w:color w:val="757575"/>
                                  <w:lang w:val="en-GB"/>
                                </w:rPr>
                              </w:pPr>
                              <w:r w:rsidRPr="009642F1">
                                <w:rPr>
                                  <w:rFonts w:ascii="Helvetica" w:eastAsia="Times New Roman" w:hAnsi="Helvetica" w:cs="Times New Roman"/>
                                  <w:b/>
                                  <w:bCs/>
                                  <w:color w:val="0433FF"/>
                                  <w:lang w:val="en-GB"/>
                                </w:rPr>
                                <w:t>Hypertension Case-Finding Service</w:t>
                              </w:r>
                              <w:r w:rsidRPr="009642F1">
                                <w:rPr>
                                  <w:rFonts w:ascii="Helvetica" w:eastAsia="Times New Roman" w:hAnsi="Helvetica" w:cs="Times New Roman"/>
                                  <w:color w:val="757575"/>
                                  <w:lang w:val="en-GB"/>
                                </w:rPr>
                                <w:br/>
                              </w:r>
                              <w:r w:rsidRPr="009642F1">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42F1" w:rsidRPr="009642F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642F1" w:rsidRPr="009642F1">
                          <w:trPr>
                            <w:tblCellSpacing w:w="0" w:type="dxa"/>
                            <w:jc w:val="center"/>
                          </w:trPr>
                          <w:tc>
                            <w:tcPr>
                              <w:tcW w:w="0" w:type="auto"/>
                              <w:shd w:val="clear" w:color="auto" w:fill="372C76"/>
                              <w:tcMar>
                                <w:top w:w="225" w:type="dxa"/>
                                <w:left w:w="225" w:type="dxa"/>
                                <w:bottom w:w="225" w:type="dxa"/>
                                <w:right w:w="225" w:type="dxa"/>
                              </w:tcMar>
                              <w:vAlign w:val="center"/>
                              <w:hideMark/>
                            </w:tcPr>
                            <w:p w:rsidR="009642F1" w:rsidRPr="009642F1" w:rsidRDefault="009642F1" w:rsidP="009642F1">
                              <w:pPr>
                                <w:jc w:val="center"/>
                                <w:rPr>
                                  <w:rFonts w:ascii="Arial" w:eastAsia="Times New Roman" w:hAnsi="Arial" w:cs="Arial"/>
                                  <w:lang w:val="en-GB"/>
                                </w:rPr>
                              </w:pPr>
                              <w:hyperlink r:id="rId43" w:tgtFrame="_blank" w:tooltip="Click here for further information" w:history="1">
                                <w:r w:rsidRPr="009642F1">
                                  <w:rPr>
                                    <w:rFonts w:ascii="Arial" w:eastAsia="Times New Roman" w:hAnsi="Arial" w:cs="Arial"/>
                                    <w:b/>
                                    <w:bCs/>
                                    <w:color w:val="FFFFFF"/>
                                    <w:u w:val="single"/>
                                    <w:lang w:val="en-GB"/>
                                  </w:rPr>
                                  <w:t>Click here for further information</w:t>
                                </w:r>
                              </w:hyperlink>
                            </w:p>
                          </w:tc>
                        </w:tr>
                      </w:tbl>
                      <w:p w:rsidR="009642F1" w:rsidRPr="009642F1" w:rsidRDefault="009642F1" w:rsidP="009642F1">
                        <w:pPr>
                          <w:jc w:val="center"/>
                          <w:rPr>
                            <w:rFonts w:ascii="Times New Roman" w:eastAsia="Times New Roman" w:hAnsi="Times New Roman" w:cs="Times New Roman"/>
                            <w:lang w:val="en-GB"/>
                          </w:rPr>
                        </w:pPr>
                      </w:p>
                    </w:tc>
                  </w:tr>
                </w:tbl>
                <w:p w:rsidR="009642F1" w:rsidRPr="009642F1" w:rsidRDefault="009642F1" w:rsidP="009642F1">
                  <w:pPr>
                    <w:rPr>
                      <w:rFonts w:ascii="Times New Roman" w:eastAsia="Times New Roman" w:hAnsi="Times New Roman" w:cs="Times New Roman"/>
                      <w:lang w:val="en-GB"/>
                    </w:rPr>
                  </w:pPr>
                </w:p>
              </w:tc>
            </w:tr>
          </w:tbl>
          <w:p w:rsidR="009642F1" w:rsidRPr="009642F1" w:rsidRDefault="009642F1" w:rsidP="009642F1">
            <w:pPr>
              <w:jc w:val="center"/>
              <w:rPr>
                <w:rFonts w:ascii="Helvetica" w:eastAsia="Times New Roman" w:hAnsi="Helvetica" w:cs="Times New Roman"/>
                <w:color w:val="000000"/>
                <w:sz w:val="18"/>
                <w:szCs w:val="18"/>
                <w:lang w:val="en-GB"/>
              </w:rPr>
            </w:pPr>
          </w:p>
        </w:tc>
      </w:tr>
    </w:tbl>
    <w:p w:rsidR="007B68A9" w:rsidRDefault="009642F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61B9A"/>
    <w:multiLevelType w:val="multilevel"/>
    <w:tmpl w:val="56FE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52965"/>
    <w:multiLevelType w:val="multilevel"/>
    <w:tmpl w:val="86C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F1"/>
    <w:rsid w:val="000168FA"/>
    <w:rsid w:val="003C0DF6"/>
    <w:rsid w:val="00416273"/>
    <w:rsid w:val="005403C3"/>
    <w:rsid w:val="008E64E8"/>
    <w:rsid w:val="009642F1"/>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64F7B5"/>
  <w15:chartTrackingRefBased/>
  <w15:docId w15:val="{5C0E27BC-59AD-E04B-8043-FF7D3FC2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642F1"/>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9642F1"/>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2F1"/>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9642F1"/>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642F1"/>
    <w:rPr>
      <w:b/>
      <w:bCs/>
    </w:rPr>
  </w:style>
  <w:style w:type="paragraph" w:styleId="NormalWeb">
    <w:name w:val="Normal (Web)"/>
    <w:basedOn w:val="Normal"/>
    <w:uiPriority w:val="99"/>
    <w:semiHidden/>
    <w:unhideWhenUsed/>
    <w:rsid w:val="009642F1"/>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9642F1"/>
    <w:rPr>
      <w:color w:val="0000FF"/>
      <w:u w:val="single"/>
    </w:rPr>
  </w:style>
  <w:style w:type="character" w:customStyle="1" w:styleId="apple-converted-space">
    <w:name w:val="apple-converted-space"/>
    <w:basedOn w:val="DefaultParagraphFont"/>
    <w:rsid w:val="0096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5cd758f750&amp;e=3e5221b889" TargetMode="External"/><Relationship Id="rId18" Type="http://schemas.openxmlformats.org/officeDocument/2006/relationships/hyperlink" Target="https://avonlpc.us7.list-manage.com/track/click?u=4c41af9cdb2c8602a37b9d52d&amp;id=137eac3c8f&amp;e=3e5221b889" TargetMode="External"/><Relationship Id="rId26" Type="http://schemas.openxmlformats.org/officeDocument/2006/relationships/hyperlink" Target="https://avonlpc.us7.list-manage.com/track/click?u=4c41af9cdb2c8602a37b9d52d&amp;id=4b0e10e2a8&amp;e=3e5221b889" TargetMode="External"/><Relationship Id="rId39" Type="http://schemas.openxmlformats.org/officeDocument/2006/relationships/hyperlink" Target="https://avonlpc.us7.list-manage.com/track/click?u=4c41af9cdb2c8602a37b9d52d&amp;id=02a3f0dfa2&amp;e=3e5221b889" TargetMode="External"/><Relationship Id="rId21" Type="http://schemas.openxmlformats.org/officeDocument/2006/relationships/hyperlink" Target="https://avonlpc.us7.list-manage.com/track/click?u=4c41af9cdb2c8602a37b9d52d&amp;id=42fe45c7a2&amp;e=3e5221b889" TargetMode="External"/><Relationship Id="rId34" Type="http://schemas.openxmlformats.org/officeDocument/2006/relationships/image" Target="media/image11.png"/><Relationship Id="rId42" Type="http://schemas.openxmlformats.org/officeDocument/2006/relationships/image" Target="media/image13.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a08dd6aa44&amp;e=3e5221b889" TargetMode="External"/><Relationship Id="rId11" Type="http://schemas.openxmlformats.org/officeDocument/2006/relationships/hyperlink" Target="https://avonlpc.us7.list-manage.com/track/click?u=4c41af9cdb2c8602a37b9d52d&amp;id=5ec09cb608&amp;e=3e5221b889" TargetMode="External"/><Relationship Id="rId24" Type="http://schemas.openxmlformats.org/officeDocument/2006/relationships/hyperlink" Target="mailto:nhsbsa.mys@nhs.net" TargetMode="External"/><Relationship Id="rId32" Type="http://schemas.openxmlformats.org/officeDocument/2006/relationships/hyperlink" Target="https://avonlpc.us7.list-manage.com/track/click?u=4c41af9cdb2c8602a37b9d52d&amp;id=ebdb2be4f4&amp;e=3e5221b889" TargetMode="External"/><Relationship Id="rId37" Type="http://schemas.openxmlformats.org/officeDocument/2006/relationships/hyperlink" Target="https://avonlpc.us7.list-manage.com/track/click?u=4c41af9cdb2c8602a37b9d52d&amp;id=4b095baaf4&amp;e=3e5221b889" TargetMode="External"/><Relationship Id="rId40" Type="http://schemas.openxmlformats.org/officeDocument/2006/relationships/image" Target="media/image12.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vonlpc.us7.list-manage.com/track/click?u=4c41af9cdb2c8602a37b9d52d&amp;id=dc3959757c&amp;e=3e5221b889" TargetMode="External"/><Relationship Id="rId23" Type="http://schemas.openxmlformats.org/officeDocument/2006/relationships/hyperlink" Target="https://avonlpc.us7.list-manage.com/track/click?u=4c41af9cdb2c8602a37b9d52d&amp;id=f0e485ddb1&amp;e=3e5221b889" TargetMode="External"/><Relationship Id="rId28" Type="http://schemas.openxmlformats.org/officeDocument/2006/relationships/hyperlink" Target="https://avonlpc.us7.list-manage.com/track/click?u=4c41af9cdb2c8602a37b9d52d&amp;id=4c5c87d5dd&amp;e=3e5221b889" TargetMode="External"/><Relationship Id="rId36" Type="http://schemas.openxmlformats.org/officeDocument/2006/relationships/hyperlink" Target="https://avonlpc.us7.list-manage.com/track/click?u=4c41af9cdb2c8602a37b9d52d&amp;id=31c22a5cf6&amp;e=3e5221b889"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s://avonlpc.us7.list-manage.com/track/click?u=4c41af9cdb2c8602a37b9d52d&amp;id=fb8e781046&amp;e=3e5221b88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034da8068a&amp;e=3e5221b889"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hyperlink" Target="mailto:avonlpc@gmail.com" TargetMode="External"/><Relationship Id="rId35" Type="http://schemas.openxmlformats.org/officeDocument/2006/relationships/hyperlink" Target="https://avonlpc.us7.list-manage.com/track/click?u=4c41af9cdb2c8602a37b9d52d&amp;id=67aa6b2acd&amp;e=3e5221b889" TargetMode="External"/><Relationship Id="rId43" Type="http://schemas.openxmlformats.org/officeDocument/2006/relationships/hyperlink" Target="https://avonlpc.us7.list-manage.com/track/click?u=4c41af9cdb2c8602a37b9d52d&amp;id=b4b822d9e1&amp;e=3e5221b889" TargetMode="External"/><Relationship Id="rId8" Type="http://schemas.openxmlformats.org/officeDocument/2006/relationships/hyperlink" Target="https://avonlpc.us7.list-manage.com/track/click?u=4c41af9cdb2c8602a37b9d52d&amp;id=eee0822e67&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563050ba08&amp;e=3e5221b889" TargetMode="External"/><Relationship Id="rId17" Type="http://schemas.openxmlformats.org/officeDocument/2006/relationships/hyperlink" Target="https://avonlpc.us7.list-manage.com/track/click?u=4c41af9cdb2c8602a37b9d52d&amp;id=e6cfec333d&amp;e=3e5221b889" TargetMode="External"/><Relationship Id="rId25" Type="http://schemas.openxmlformats.org/officeDocument/2006/relationships/image" Target="media/image8.png"/><Relationship Id="rId33" Type="http://schemas.openxmlformats.org/officeDocument/2006/relationships/hyperlink" Target="https://avonlpc.us7.list-manage.com/track/click?u=4c41af9cdb2c8602a37b9d52d&amp;id=c21d342ba3&amp;e=3e5221b889" TargetMode="External"/><Relationship Id="rId38" Type="http://schemas.openxmlformats.org/officeDocument/2006/relationships/hyperlink" Target="https://avonlpc.us7.list-manage.com/track/click?u=4c41af9cdb2c8602a37b9d52d&amp;id=2be399c665&amp;e=3e5221b889" TargetMode="External"/><Relationship Id="rId20" Type="http://schemas.openxmlformats.org/officeDocument/2006/relationships/hyperlink" Target="mailto:partnerships@phe.gov.uk" TargetMode="External"/><Relationship Id="rId41" Type="http://schemas.openxmlformats.org/officeDocument/2006/relationships/hyperlink" Target="https://avonlpc.us7.list-manage.com/track/click?u=4c41af9cdb2c8602a37b9d52d&amp;id=7895500014&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2259</Words>
  <Characters>12878</Characters>
  <Application>Microsoft Office Word</Application>
  <DocSecurity>0</DocSecurity>
  <Lines>107</Lines>
  <Paragraphs>30</Paragraphs>
  <ScaleCrop>false</ScaleCrop>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2022-02-22T12:21:00Z</dcterms:created>
  <dcterms:modified xsi:type="dcterms:W3CDTF">2022-02-22T12:24:00Z</dcterms:modified>
</cp:coreProperties>
</file>