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E94AED" w:rsidRPr="00E94AED" w:rsidTr="00E94AED">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E94AED" w:rsidRPr="00E94AED">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E94AED" w:rsidRPr="00E94AED">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E94AED" w:rsidRPr="00E94AED">
                          <w:tc>
                            <w:tcPr>
                              <w:tcW w:w="0" w:type="auto"/>
                              <w:tcMar>
                                <w:top w:w="0" w:type="dxa"/>
                                <w:left w:w="135" w:type="dxa"/>
                                <w:bottom w:w="0" w:type="dxa"/>
                                <w:right w:w="135" w:type="dxa"/>
                              </w:tcMar>
                              <w:hideMark/>
                            </w:tcPr>
                            <w:tbl>
                              <w:tblPr>
                                <w:tblpPr w:leftFromText="45" w:rightFromText="45" w:vertAnchor="text" w:horzAnchor="margin" w:tblpXSpec="center" w:tblpY="8"/>
                                <w:tblOverlap w:val="never"/>
                                <w:tblW w:w="5280" w:type="dxa"/>
                                <w:tblCellMar>
                                  <w:left w:w="0" w:type="dxa"/>
                                  <w:right w:w="0" w:type="dxa"/>
                                </w:tblCellMar>
                                <w:tblLook w:val="04A0" w:firstRow="1" w:lastRow="0" w:firstColumn="1" w:lastColumn="0" w:noHBand="0" w:noVBand="1"/>
                              </w:tblPr>
                              <w:tblGrid>
                                <w:gridCol w:w="5280"/>
                              </w:tblGrid>
                              <w:tr w:rsidR="00E94AED" w:rsidRPr="00E94AED" w:rsidTr="00E94AED">
                                <w:tc>
                                  <w:tcPr>
                                    <w:tcW w:w="0" w:type="auto"/>
                                    <w:hideMark/>
                                  </w:tcPr>
                                  <w:p w:rsidR="00E94AED" w:rsidRPr="00E94AED" w:rsidRDefault="00E94AED" w:rsidP="00E94AED">
                                    <w:pPr>
                                      <w:spacing w:line="360" w:lineRule="atLeast"/>
                                      <w:jc w:val="center"/>
                                      <w:rPr>
                                        <w:rFonts w:ascii="Helvetica" w:eastAsia="Times New Roman" w:hAnsi="Helvetica" w:cs="Times New Roman"/>
                                        <w:color w:val="757575"/>
                                        <w:sz w:val="40"/>
                                        <w:szCs w:val="40"/>
                                        <w:lang w:val="en-GB"/>
                                      </w:rPr>
                                    </w:pPr>
                                    <w:r w:rsidRPr="00E94AED">
                                      <w:rPr>
                                        <w:rFonts w:ascii="Helvetica" w:eastAsia="Times New Roman" w:hAnsi="Helvetica" w:cs="Times New Roman"/>
                                        <w:b/>
                                        <w:bCs/>
                                        <w:color w:val="3B287B"/>
                                        <w:sz w:val="40"/>
                                        <w:szCs w:val="40"/>
                                        <w:lang w:val="en-GB"/>
                                      </w:rPr>
                                      <w:t>Weekly Update</w:t>
                                    </w:r>
                                    <w:r w:rsidRPr="00E94AED">
                                      <w:rPr>
                                        <w:rFonts w:ascii="Helvetica" w:eastAsia="Times New Roman" w:hAnsi="Helvetica" w:cs="Times New Roman"/>
                                        <w:color w:val="757575"/>
                                        <w:sz w:val="40"/>
                                        <w:szCs w:val="40"/>
                                        <w:lang w:val="en-GB"/>
                                      </w:rPr>
                                      <w:br/>
                                    </w:r>
                                    <w:r w:rsidRPr="00E94AED">
                                      <w:rPr>
                                        <w:rFonts w:ascii="Helvetica" w:eastAsia="Times New Roman" w:hAnsi="Helvetica" w:cs="Times New Roman"/>
                                        <w:color w:val="757575"/>
                                        <w:sz w:val="40"/>
                                        <w:szCs w:val="40"/>
                                        <w:lang w:val="en-GB"/>
                                      </w:rPr>
                                      <w:br/>
                                    </w:r>
                                    <w:r w:rsidRPr="00E94AED">
                                      <w:rPr>
                                        <w:rFonts w:ascii="Helvetica" w:eastAsia="Times New Roman" w:hAnsi="Helvetica" w:cs="Times New Roman"/>
                                        <w:color w:val="3B287B"/>
                                        <w:sz w:val="40"/>
                                        <w:szCs w:val="40"/>
                                        <w:lang w:val="en-GB"/>
                                      </w:rPr>
                                      <w:t>Tuesday 4th January</w:t>
                                    </w:r>
                                  </w:p>
                                </w:tc>
                              </w:tr>
                            </w:tbl>
                            <w:p w:rsidR="00E94AED" w:rsidRPr="00E94AED" w:rsidRDefault="00E94AED" w:rsidP="00E94AED">
                              <w:pPr>
                                <w:rPr>
                                  <w:rFonts w:ascii="Times New Roman" w:eastAsia="Times New Roman" w:hAnsi="Times New Roman" w:cs="Times New Roman"/>
                                  <w:lang w:val="en-GB"/>
                                </w:rPr>
                              </w:pPr>
                            </w:p>
                          </w:tc>
                        </w:tr>
                      </w:tbl>
                      <w:p w:rsidR="00E94AED" w:rsidRPr="00E94AED" w:rsidRDefault="00E94AED" w:rsidP="00E94AED">
                        <w:pPr>
                          <w:rPr>
                            <w:rFonts w:ascii="Times New Roman" w:eastAsia="Times New Roman" w:hAnsi="Times New Roman" w:cs="Times New Roman"/>
                            <w:lang w:val="en-GB"/>
                          </w:rPr>
                        </w:pPr>
                      </w:p>
                    </w:tc>
                  </w:tr>
                </w:tbl>
                <w:p w:rsidR="00E94AED" w:rsidRPr="00E94AED" w:rsidRDefault="00E94AED" w:rsidP="00E94AED">
                  <w:pPr>
                    <w:rPr>
                      <w:rFonts w:ascii="Times New Roman" w:eastAsia="Times New Roman" w:hAnsi="Times New Roman" w:cs="Times New Roman"/>
                      <w:lang w:val="en-GB"/>
                    </w:rPr>
                  </w:pPr>
                </w:p>
              </w:tc>
            </w:tr>
          </w:tbl>
          <w:p w:rsidR="00E94AED" w:rsidRPr="00E94AED" w:rsidRDefault="00E94AED" w:rsidP="00E94AED">
            <w:pPr>
              <w:jc w:val="center"/>
              <w:rPr>
                <w:rFonts w:ascii="Helvetica" w:eastAsia="Times New Roman" w:hAnsi="Helvetica" w:cs="Times New Roman"/>
                <w:color w:val="000000"/>
                <w:sz w:val="18"/>
                <w:szCs w:val="18"/>
                <w:lang w:val="en-GB"/>
              </w:rPr>
            </w:pPr>
          </w:p>
        </w:tc>
      </w:tr>
      <w:tr w:rsidR="00E94AED" w:rsidRPr="00E94AED" w:rsidTr="00E94AED">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E94AED" w:rsidRPr="00E94AED">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E94AED" w:rsidRPr="00E94AE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94AED" w:rsidRPr="00E94AED">
                          <w:tc>
                            <w:tcPr>
                              <w:tcW w:w="0" w:type="auto"/>
                              <w:tcMar>
                                <w:top w:w="0" w:type="dxa"/>
                                <w:left w:w="270" w:type="dxa"/>
                                <w:bottom w:w="135" w:type="dxa"/>
                                <w:right w:w="270" w:type="dxa"/>
                              </w:tcMar>
                              <w:hideMark/>
                            </w:tcPr>
                            <w:p w:rsidR="00E94AED" w:rsidRPr="00E94AED" w:rsidRDefault="00E94AED" w:rsidP="00E94AED">
                              <w:pPr>
                                <w:spacing w:line="360" w:lineRule="atLeast"/>
                                <w:jc w:val="center"/>
                                <w:rPr>
                                  <w:rFonts w:ascii="Helvetica" w:eastAsia="Times New Roman" w:hAnsi="Helvetica" w:cs="Times New Roman"/>
                                  <w:color w:val="757575"/>
                                  <w:lang w:val="en-GB"/>
                                </w:rPr>
                              </w:pPr>
                              <w:r w:rsidRPr="00E94AED">
                                <w:rPr>
                                  <w:rFonts w:ascii="Helvetica" w:eastAsia="Times New Roman" w:hAnsi="Helvetica" w:cs="Times New Roman"/>
                                  <w:color w:val="3B287B"/>
                                  <w:sz w:val="44"/>
                                  <w:szCs w:val="44"/>
                                  <w:lang w:val="en-GB"/>
                                </w:rPr>
                                <w:t>Happy New Year</w:t>
                              </w:r>
                            </w:p>
                          </w:tc>
                        </w:tr>
                      </w:tbl>
                      <w:p w:rsidR="00E94AED" w:rsidRPr="00E94AED" w:rsidRDefault="00E94AED" w:rsidP="00E94AED">
                        <w:pPr>
                          <w:rPr>
                            <w:rFonts w:ascii="Times New Roman" w:eastAsia="Times New Roman" w:hAnsi="Times New Roman" w:cs="Times New Roman"/>
                            <w:lang w:val="en-GB"/>
                          </w:rPr>
                        </w:pPr>
                      </w:p>
                    </w:tc>
                  </w:tr>
                </w:tbl>
                <w:p w:rsidR="00E94AED" w:rsidRPr="00E94AED" w:rsidRDefault="00E94AED" w:rsidP="00E94AE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94AED" w:rsidRPr="00E94AE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94AED" w:rsidRPr="00E94AED">
                          <w:tc>
                            <w:tcPr>
                              <w:tcW w:w="0" w:type="auto"/>
                              <w:tcMar>
                                <w:top w:w="0" w:type="dxa"/>
                                <w:left w:w="270" w:type="dxa"/>
                                <w:bottom w:w="135" w:type="dxa"/>
                                <w:right w:w="270" w:type="dxa"/>
                              </w:tcMar>
                              <w:hideMark/>
                            </w:tcPr>
                            <w:p w:rsidR="00E94AED" w:rsidRPr="00E94AED" w:rsidRDefault="00E94AED" w:rsidP="00E94AED">
                              <w:pPr>
                                <w:spacing w:line="360" w:lineRule="atLeast"/>
                                <w:jc w:val="center"/>
                                <w:rPr>
                                  <w:rFonts w:ascii="Helvetica" w:eastAsia="Times New Roman" w:hAnsi="Helvetica" w:cs="Times New Roman"/>
                                  <w:color w:val="757575"/>
                                  <w:lang w:val="en-GB"/>
                                </w:rPr>
                              </w:pPr>
                              <w:r w:rsidRPr="00E94AED">
                                <w:rPr>
                                  <w:rFonts w:ascii="Helvetica" w:eastAsia="Times New Roman" w:hAnsi="Helvetica" w:cs="Times New Roman"/>
                                  <w:b/>
                                  <w:bCs/>
                                  <w:color w:val="FF0000"/>
                                  <w:sz w:val="36"/>
                                  <w:szCs w:val="36"/>
                                  <w:lang w:val="en-GB"/>
                                </w:rPr>
                                <w:t>NEW this week</w:t>
                              </w:r>
                            </w:p>
                          </w:tc>
                        </w:tr>
                      </w:tbl>
                      <w:p w:rsidR="00E94AED" w:rsidRPr="00E94AED" w:rsidRDefault="00E94AED" w:rsidP="00E94AED">
                        <w:pPr>
                          <w:rPr>
                            <w:rFonts w:ascii="Times New Roman" w:eastAsia="Times New Roman" w:hAnsi="Times New Roman" w:cs="Times New Roman"/>
                            <w:lang w:val="en-GB"/>
                          </w:rPr>
                        </w:pPr>
                      </w:p>
                    </w:tc>
                  </w:tr>
                </w:tbl>
                <w:p w:rsidR="00E94AED" w:rsidRPr="00E94AED" w:rsidRDefault="00E94AED" w:rsidP="00E94AE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94AED" w:rsidRPr="00E94AE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94AED" w:rsidRPr="00E94AED">
                          <w:tc>
                            <w:tcPr>
                              <w:tcW w:w="0" w:type="auto"/>
                              <w:tcMar>
                                <w:top w:w="0" w:type="dxa"/>
                                <w:left w:w="135" w:type="dxa"/>
                                <w:bottom w:w="135" w:type="dxa"/>
                                <w:right w:w="135" w:type="dxa"/>
                              </w:tcMar>
                              <w:hideMark/>
                            </w:tcPr>
                            <w:p w:rsidR="00E94AED" w:rsidRPr="00E94AED" w:rsidRDefault="00E94AED" w:rsidP="00E94AED">
                              <w:pPr>
                                <w:jc w:val="center"/>
                                <w:rPr>
                                  <w:rFonts w:ascii="Times New Roman" w:eastAsia="Times New Roman" w:hAnsi="Times New Roman" w:cs="Times New Roman"/>
                                  <w:lang w:val="en-GB"/>
                                </w:rPr>
                              </w:pPr>
                              <w:r w:rsidRPr="00E94AED">
                                <w:rPr>
                                  <w:rFonts w:ascii="Times New Roman" w:eastAsia="Times New Roman" w:hAnsi="Times New Roman" w:cs="Times New Roman"/>
                                  <w:lang w:val="en-GB"/>
                                </w:rPr>
                                <w:fldChar w:fldCharType="begin"/>
                              </w:r>
                              <w:r w:rsidRPr="00E94AED">
                                <w:rPr>
                                  <w:rFonts w:ascii="Times New Roman" w:eastAsia="Times New Roman" w:hAnsi="Times New Roman" w:cs="Times New Roman"/>
                                  <w:lang w:val="en-GB"/>
                                </w:rPr>
                                <w:instrText xml:space="preserve"> INCLUDEPICTURE "/var/folders/jt/ssf8xjds2p9ghbc3vkj05ypw0000gn/T/com.microsoft.Word/WebArchiveCopyPasteTempFiles/30c5fad1-1371-5b47-f500-fb7f61241a9c.png" \* MERGEFORMATINET </w:instrText>
                              </w:r>
                              <w:r w:rsidRPr="00E94AED">
                                <w:rPr>
                                  <w:rFonts w:ascii="Times New Roman" w:eastAsia="Times New Roman" w:hAnsi="Times New Roman" w:cs="Times New Roman"/>
                                  <w:lang w:val="en-GB"/>
                                </w:rPr>
                                <w:fldChar w:fldCharType="separate"/>
                              </w:r>
                              <w:r w:rsidRPr="00E94AED">
                                <w:rPr>
                                  <w:rFonts w:ascii="Times New Roman" w:eastAsia="Times New Roman" w:hAnsi="Times New Roman" w:cs="Times New Roman"/>
                                  <w:noProof/>
                                  <w:lang w:val="en-GB"/>
                                </w:rPr>
                                <w:drawing>
                                  <wp:inline distT="0" distB="0" distL="0" distR="0">
                                    <wp:extent cx="2763529" cy="1086416"/>
                                    <wp:effectExtent l="0" t="0" r="0" b="6350"/>
                                    <wp:docPr id="8" name="Picture 8" descr="/var/folders/jt/ssf8xjds2p9ghbc3vkj05ypw0000gn/T/com.microsoft.Word/WebArchiveCopyPasteTempFiles/30c5fad1-1371-5b47-f500-fb7f61241a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30c5fad1-1371-5b47-f500-fb7f61241a9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77343" cy="1091847"/>
                                            </a:xfrm>
                                            <a:prstGeom prst="rect">
                                              <a:avLst/>
                                            </a:prstGeom>
                                            <a:noFill/>
                                            <a:ln>
                                              <a:noFill/>
                                            </a:ln>
                                          </pic:spPr>
                                        </pic:pic>
                                      </a:graphicData>
                                    </a:graphic>
                                  </wp:inline>
                                </w:drawing>
                              </w:r>
                              <w:r w:rsidRPr="00E94AED">
                                <w:rPr>
                                  <w:rFonts w:ascii="Times New Roman" w:eastAsia="Times New Roman" w:hAnsi="Times New Roman" w:cs="Times New Roman"/>
                                  <w:lang w:val="en-GB"/>
                                </w:rPr>
                                <w:fldChar w:fldCharType="end"/>
                              </w:r>
                            </w:p>
                          </w:tc>
                        </w:tr>
                        <w:tr w:rsidR="00E94AED" w:rsidRPr="00E94AED">
                          <w:tc>
                            <w:tcPr>
                              <w:tcW w:w="8460" w:type="dxa"/>
                              <w:tcMar>
                                <w:top w:w="0" w:type="dxa"/>
                                <w:left w:w="135" w:type="dxa"/>
                                <w:bottom w:w="0" w:type="dxa"/>
                                <w:right w:w="135" w:type="dxa"/>
                              </w:tcMar>
                              <w:hideMark/>
                            </w:tcPr>
                            <w:p w:rsidR="00E94AED" w:rsidRPr="00E94AED" w:rsidRDefault="00E94AED" w:rsidP="00E94AED">
                              <w:pPr>
                                <w:spacing w:line="360" w:lineRule="atLeast"/>
                                <w:jc w:val="center"/>
                                <w:rPr>
                                  <w:rFonts w:ascii="Helvetica" w:eastAsia="Times New Roman" w:hAnsi="Helvetica" w:cs="Times New Roman"/>
                                  <w:color w:val="757575"/>
                                  <w:lang w:val="en-GB"/>
                                </w:rPr>
                              </w:pPr>
                              <w:r w:rsidRPr="00E94AED">
                                <w:rPr>
                                  <w:rFonts w:ascii="Arial" w:eastAsia="Times New Roman" w:hAnsi="Arial" w:cs="Arial"/>
                                  <w:b/>
                                  <w:bCs/>
                                  <w:color w:val="0433FF"/>
                                  <w:lang w:val="en-GB"/>
                                </w:rPr>
                                <w:t>December FP34C and bundle submission due by 6th January</w:t>
                              </w:r>
                              <w:r w:rsidRPr="00E94AED">
                                <w:rPr>
                                  <w:rFonts w:ascii="Helvetica" w:eastAsia="Times New Roman" w:hAnsi="Helvetica" w:cs="Times New Roman"/>
                                  <w:color w:val="757575"/>
                                  <w:lang w:val="en-GB"/>
                                </w:rPr>
                                <w:br/>
                              </w:r>
                              <w:r w:rsidRPr="00E94AED">
                                <w:rPr>
                                  <w:rFonts w:ascii="Tahoma" w:eastAsia="Times New Roman" w:hAnsi="Tahoma" w:cs="Tahoma"/>
                                  <w:color w:val="303030"/>
                                  <w:lang w:val="en-GB"/>
                                </w:rPr>
                                <w:t>As the New Year's Day Bank Holiday (Monday 3rd January 2022) occurs in the FP34C submission window,  pharmacy contractors have been given an extra working day to submit their December FP34Cs and dispatch their prescription bundle to the relevant pricing division at the NHS Business Services Authority (NHSBSA). For more information click here </w:t>
                              </w:r>
                              <w:hyperlink r:id="rId5" w:history="1">
                                <w:r w:rsidRPr="00E94AED">
                                  <w:rPr>
                                    <w:rFonts w:ascii="Helvetica" w:eastAsia="Times New Roman" w:hAnsi="Helvetica" w:cs="Times New Roman"/>
                                    <w:color w:val="007C89"/>
                                    <w:u w:val="single"/>
                                    <w:lang w:val="en-GB"/>
                                  </w:rPr>
                                  <w:t>https://psnc.org.uk/our-news/december-fp34c-and-bundle-submission-deadline-extended-to-the-6-january-due-to-bank-holiday/</w:t>
                                </w:r>
                              </w:hyperlink>
                            </w:p>
                          </w:tc>
                        </w:tr>
                      </w:tbl>
                      <w:p w:rsidR="00E94AED" w:rsidRPr="00E94AED" w:rsidRDefault="00E94AED" w:rsidP="00E94AED">
                        <w:pPr>
                          <w:rPr>
                            <w:rFonts w:ascii="Times New Roman" w:eastAsia="Times New Roman" w:hAnsi="Times New Roman" w:cs="Times New Roman"/>
                            <w:lang w:val="en-GB"/>
                          </w:rPr>
                        </w:pPr>
                      </w:p>
                    </w:tc>
                  </w:tr>
                </w:tbl>
                <w:p w:rsidR="00E94AED" w:rsidRPr="00E94AED" w:rsidRDefault="00E94AED" w:rsidP="00E94AE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94AED" w:rsidRPr="00E94AE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94AED" w:rsidRPr="00E94AED">
                          <w:tc>
                            <w:tcPr>
                              <w:tcW w:w="0" w:type="auto"/>
                              <w:tcMar>
                                <w:top w:w="0" w:type="dxa"/>
                                <w:left w:w="135" w:type="dxa"/>
                                <w:bottom w:w="135" w:type="dxa"/>
                                <w:right w:w="135" w:type="dxa"/>
                              </w:tcMar>
                              <w:hideMark/>
                            </w:tcPr>
                            <w:p w:rsidR="00E94AED" w:rsidRPr="00E94AED" w:rsidRDefault="00E94AED" w:rsidP="00E94AED">
                              <w:pPr>
                                <w:jc w:val="center"/>
                                <w:rPr>
                                  <w:rFonts w:ascii="Times New Roman" w:eastAsia="Times New Roman" w:hAnsi="Times New Roman" w:cs="Times New Roman"/>
                                  <w:lang w:val="en-GB"/>
                                </w:rPr>
                              </w:pPr>
                              <w:r w:rsidRPr="00E94AED">
                                <w:rPr>
                                  <w:rFonts w:ascii="Times New Roman" w:eastAsia="Times New Roman" w:hAnsi="Times New Roman" w:cs="Times New Roman"/>
                                  <w:lang w:val="en-GB"/>
                                </w:rPr>
                                <w:fldChar w:fldCharType="begin"/>
                              </w:r>
                              <w:r w:rsidRPr="00E94AED">
                                <w:rPr>
                                  <w:rFonts w:ascii="Times New Roman" w:eastAsia="Times New Roman" w:hAnsi="Times New Roman" w:cs="Times New Roman"/>
                                  <w:lang w:val="en-GB"/>
                                </w:rPr>
                                <w:instrText xml:space="preserve"> INCLUDEPICTURE "/var/folders/jt/ssf8xjds2p9ghbc3vkj05ypw0000gn/T/com.microsoft.Word/WebArchiveCopyPasteTempFiles/ee5846e3-888f-067c-4c9b-a8199cfec6c1.png" \* MERGEFORMATINET </w:instrText>
                              </w:r>
                              <w:r w:rsidRPr="00E94AED">
                                <w:rPr>
                                  <w:rFonts w:ascii="Times New Roman" w:eastAsia="Times New Roman" w:hAnsi="Times New Roman" w:cs="Times New Roman"/>
                                  <w:lang w:val="en-GB"/>
                                </w:rPr>
                                <w:fldChar w:fldCharType="separate"/>
                              </w:r>
                              <w:r w:rsidRPr="00E94AED">
                                <w:rPr>
                                  <w:rFonts w:ascii="Times New Roman" w:eastAsia="Times New Roman" w:hAnsi="Times New Roman" w:cs="Times New Roman"/>
                                  <w:noProof/>
                                  <w:lang w:val="en-GB"/>
                                </w:rPr>
                                <w:drawing>
                                  <wp:inline distT="0" distB="0" distL="0" distR="0">
                                    <wp:extent cx="2105033" cy="878186"/>
                                    <wp:effectExtent l="0" t="0" r="3175" b="0"/>
                                    <wp:docPr id="7" name="Picture 7" descr="/var/folders/jt/ssf8xjds2p9ghbc3vkj05ypw0000gn/T/com.microsoft.Word/WebArchiveCopyPasteTempFiles/ee5846e3-888f-067c-4c9b-a8199cfec6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ee5846e3-888f-067c-4c9b-a8199cfec6c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8353" cy="883743"/>
                                            </a:xfrm>
                                            <a:prstGeom prst="rect">
                                              <a:avLst/>
                                            </a:prstGeom>
                                            <a:noFill/>
                                            <a:ln>
                                              <a:noFill/>
                                            </a:ln>
                                          </pic:spPr>
                                        </pic:pic>
                                      </a:graphicData>
                                    </a:graphic>
                                  </wp:inline>
                                </w:drawing>
                              </w:r>
                              <w:r w:rsidRPr="00E94AED">
                                <w:rPr>
                                  <w:rFonts w:ascii="Times New Roman" w:eastAsia="Times New Roman" w:hAnsi="Times New Roman" w:cs="Times New Roman"/>
                                  <w:lang w:val="en-GB"/>
                                </w:rPr>
                                <w:fldChar w:fldCharType="end"/>
                              </w:r>
                            </w:p>
                          </w:tc>
                        </w:tr>
                        <w:tr w:rsidR="00E94AED" w:rsidRPr="00E94AED">
                          <w:tc>
                            <w:tcPr>
                              <w:tcW w:w="8460" w:type="dxa"/>
                              <w:tcMar>
                                <w:top w:w="0" w:type="dxa"/>
                                <w:left w:w="135" w:type="dxa"/>
                                <w:bottom w:w="0" w:type="dxa"/>
                                <w:right w:w="135" w:type="dxa"/>
                              </w:tcMar>
                              <w:hideMark/>
                            </w:tcPr>
                            <w:p w:rsidR="00E94AED" w:rsidRPr="00E94AED" w:rsidRDefault="00E94AED" w:rsidP="00E94AED">
                              <w:pPr>
                                <w:spacing w:line="360" w:lineRule="atLeast"/>
                                <w:jc w:val="center"/>
                                <w:rPr>
                                  <w:rFonts w:ascii="Helvetica" w:eastAsia="Times New Roman" w:hAnsi="Helvetica" w:cs="Times New Roman"/>
                                  <w:color w:val="757575"/>
                                  <w:lang w:val="en-GB"/>
                                </w:rPr>
                              </w:pPr>
                              <w:r w:rsidRPr="00E94AED">
                                <w:rPr>
                                  <w:rFonts w:ascii="Helvetica" w:eastAsia="Times New Roman" w:hAnsi="Helvetica" w:cs="Times New Roman"/>
                                  <w:b/>
                                  <w:bCs/>
                                  <w:color w:val="0000FF"/>
                                  <w:lang w:val="en-GB"/>
                                </w:rPr>
                                <w:t>Pharmacy Collect: December claims submission extended</w:t>
                              </w:r>
                            </w:p>
                            <w:p w:rsidR="00E94AED" w:rsidRPr="00E94AED" w:rsidRDefault="00E94AED" w:rsidP="00E94AED">
                              <w:pPr>
                                <w:spacing w:before="150" w:after="150" w:line="360" w:lineRule="atLeast"/>
                                <w:rPr>
                                  <w:rFonts w:ascii="Helvetica" w:eastAsia="Times New Roman" w:hAnsi="Helvetica" w:cs="Times New Roman"/>
                                  <w:color w:val="757575"/>
                                  <w:lang w:val="en-GB"/>
                                </w:rPr>
                              </w:pPr>
                              <w:r w:rsidRPr="00E94AED">
                                <w:rPr>
                                  <w:rFonts w:ascii="Helvetica" w:eastAsia="Times New Roman" w:hAnsi="Helvetica" w:cs="Times New Roman"/>
                                  <w:color w:val="757575"/>
                                  <w:lang w:val="en-GB"/>
                                </w:rPr>
                                <w:t>As high demand for Lateral Flow Device (LFD) test kits continues, pharmacy contractors now have until the end of January 2022 to submit their December 2021 claims for the Pharmacy Collect Service.</w:t>
                              </w:r>
                              <w:r w:rsidRPr="00E94AED">
                                <w:rPr>
                                  <w:rFonts w:ascii="Helvetica" w:eastAsia="Times New Roman" w:hAnsi="Helvetica" w:cs="Times New Roman"/>
                                  <w:color w:val="757575"/>
                                  <w:lang w:val="en-GB"/>
                                </w:rPr>
                                <w:br/>
                              </w:r>
                              <w:r w:rsidRPr="00E94AED">
                                <w:rPr>
                                  <w:rFonts w:ascii="Helvetica" w:eastAsia="Times New Roman" w:hAnsi="Helvetica" w:cs="Times New Roman"/>
                                  <w:color w:val="757575"/>
                                  <w:lang w:val="en-GB"/>
                                </w:rPr>
                                <w:br/>
                                <w:t xml:space="preserve">This is in recognition of the current level of demand for LFDs (and the consequent number of individual transactions which need to be recorded on the NHS Business Services Authority's (NHSBSA) Manage Your Service (MYS) portal) and the increased levels of activity for pharmacy teams at this </w:t>
                              </w:r>
                              <w:r w:rsidRPr="00E94AED">
                                <w:rPr>
                                  <w:rFonts w:ascii="Helvetica" w:eastAsia="Times New Roman" w:hAnsi="Helvetica" w:cs="Times New Roman"/>
                                  <w:color w:val="757575"/>
                                  <w:lang w:val="en-GB"/>
                                </w:rPr>
                                <w:lastRenderedPageBreak/>
                                <w:t>time of year.</w:t>
                              </w:r>
                              <w:r w:rsidRPr="00E94AED">
                                <w:rPr>
                                  <w:rFonts w:ascii="Helvetica" w:eastAsia="Times New Roman" w:hAnsi="Helvetica" w:cs="Times New Roman"/>
                                  <w:color w:val="757575"/>
                                  <w:lang w:val="en-GB"/>
                                </w:rPr>
                                <w:br/>
                              </w:r>
                              <w:r w:rsidRPr="00E94AED">
                                <w:rPr>
                                  <w:rFonts w:ascii="Helvetica" w:eastAsia="Times New Roman" w:hAnsi="Helvetica" w:cs="Times New Roman"/>
                                  <w:color w:val="757575"/>
                                  <w:lang w:val="en-GB"/>
                                </w:rPr>
                                <w:br/>
                                <w:t>Contractors must submit claims for the provision of the Pharmacy Collect service during the month of December 2021 before </w:t>
                              </w:r>
                              <w:r w:rsidRPr="00E94AED">
                                <w:rPr>
                                  <w:rFonts w:ascii="Helvetica" w:eastAsia="Times New Roman" w:hAnsi="Helvetica" w:cs="Times New Roman"/>
                                  <w:b/>
                                  <w:bCs/>
                                  <w:color w:val="757575"/>
                                  <w:lang w:val="en-GB"/>
                                </w:rPr>
                                <w:t>11.59pm on 31st January 2022</w:t>
                              </w:r>
                              <w:r w:rsidRPr="00E94AED">
                                <w:rPr>
                                  <w:rFonts w:ascii="Helvetica" w:eastAsia="Times New Roman" w:hAnsi="Helvetica" w:cs="Times New Roman"/>
                                  <w:color w:val="757575"/>
                                  <w:lang w:val="en-GB"/>
                                </w:rPr>
                                <w:t>.</w:t>
                              </w:r>
                            </w:p>
                          </w:tc>
                        </w:tr>
                      </w:tbl>
                      <w:p w:rsidR="00E94AED" w:rsidRPr="00E94AED" w:rsidRDefault="00E94AED" w:rsidP="00E94AED">
                        <w:pPr>
                          <w:rPr>
                            <w:rFonts w:ascii="Times New Roman" w:eastAsia="Times New Roman" w:hAnsi="Times New Roman" w:cs="Times New Roman"/>
                            <w:lang w:val="en-GB"/>
                          </w:rPr>
                        </w:pPr>
                      </w:p>
                    </w:tc>
                  </w:tr>
                </w:tbl>
                <w:p w:rsidR="00E94AED" w:rsidRPr="00E94AED" w:rsidRDefault="00E94AED" w:rsidP="00E94AE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94AED" w:rsidRPr="00E94AE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94AED" w:rsidRPr="00E94AED">
                          <w:tc>
                            <w:tcPr>
                              <w:tcW w:w="0" w:type="auto"/>
                              <w:tcMar>
                                <w:top w:w="0" w:type="dxa"/>
                                <w:left w:w="135" w:type="dxa"/>
                                <w:bottom w:w="135" w:type="dxa"/>
                                <w:right w:w="135" w:type="dxa"/>
                              </w:tcMar>
                              <w:hideMark/>
                            </w:tcPr>
                            <w:p w:rsidR="00E94AED" w:rsidRPr="00E94AED" w:rsidRDefault="00E94AED" w:rsidP="00E94AED">
                              <w:pPr>
                                <w:jc w:val="center"/>
                                <w:rPr>
                                  <w:rFonts w:ascii="Times New Roman" w:eastAsia="Times New Roman" w:hAnsi="Times New Roman" w:cs="Times New Roman"/>
                                  <w:lang w:val="en-GB"/>
                                </w:rPr>
                              </w:pPr>
                              <w:r w:rsidRPr="00E94AED">
                                <w:rPr>
                                  <w:rFonts w:ascii="Times New Roman" w:eastAsia="Times New Roman" w:hAnsi="Times New Roman" w:cs="Times New Roman"/>
                                  <w:lang w:val="en-GB"/>
                                </w:rPr>
                                <w:fldChar w:fldCharType="begin"/>
                              </w:r>
                              <w:r w:rsidRPr="00E94AED">
                                <w:rPr>
                                  <w:rFonts w:ascii="Times New Roman" w:eastAsia="Times New Roman" w:hAnsi="Times New Roman" w:cs="Times New Roman"/>
                                  <w:lang w:val="en-GB"/>
                                </w:rPr>
                                <w:instrText xml:space="preserve"> INCLUDEPICTURE "/var/folders/jt/ssf8xjds2p9ghbc3vkj05ypw0000gn/T/com.microsoft.Word/WebArchiveCopyPasteTempFiles/d5bf702d-542a-def1-1922-668e42ed0e02.png" \* MERGEFORMATINET </w:instrText>
                              </w:r>
                              <w:r w:rsidRPr="00E94AED">
                                <w:rPr>
                                  <w:rFonts w:ascii="Times New Roman" w:eastAsia="Times New Roman" w:hAnsi="Times New Roman" w:cs="Times New Roman"/>
                                  <w:lang w:val="en-GB"/>
                                </w:rPr>
                                <w:fldChar w:fldCharType="separate"/>
                              </w:r>
                              <w:r w:rsidRPr="00E94AED">
                                <w:rPr>
                                  <w:rFonts w:ascii="Times New Roman" w:eastAsia="Times New Roman" w:hAnsi="Times New Roman" w:cs="Times New Roman"/>
                                  <w:noProof/>
                                  <w:lang w:val="en-GB"/>
                                </w:rPr>
                                <w:drawing>
                                  <wp:inline distT="0" distB="0" distL="0" distR="0">
                                    <wp:extent cx="2869948" cy="1091981"/>
                                    <wp:effectExtent l="0" t="0" r="635" b="635"/>
                                    <wp:docPr id="6" name="Picture 6" descr="/var/folders/jt/ssf8xjds2p9ghbc3vkj05ypw0000gn/T/com.microsoft.Word/WebArchiveCopyPasteTempFiles/d5bf702d-542a-def1-1922-668e42ed0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d5bf702d-542a-def1-1922-668e42ed0e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0698" cy="1099876"/>
                                            </a:xfrm>
                                            <a:prstGeom prst="rect">
                                              <a:avLst/>
                                            </a:prstGeom>
                                            <a:noFill/>
                                            <a:ln>
                                              <a:noFill/>
                                            </a:ln>
                                          </pic:spPr>
                                        </pic:pic>
                                      </a:graphicData>
                                    </a:graphic>
                                  </wp:inline>
                                </w:drawing>
                              </w:r>
                              <w:r w:rsidRPr="00E94AED">
                                <w:rPr>
                                  <w:rFonts w:ascii="Times New Roman" w:eastAsia="Times New Roman" w:hAnsi="Times New Roman" w:cs="Times New Roman"/>
                                  <w:lang w:val="en-GB"/>
                                </w:rPr>
                                <w:fldChar w:fldCharType="end"/>
                              </w:r>
                            </w:p>
                          </w:tc>
                        </w:tr>
                        <w:tr w:rsidR="00E94AED" w:rsidRPr="00E94AED">
                          <w:tc>
                            <w:tcPr>
                              <w:tcW w:w="8460" w:type="dxa"/>
                              <w:tcMar>
                                <w:top w:w="0" w:type="dxa"/>
                                <w:left w:w="135" w:type="dxa"/>
                                <w:bottom w:w="0" w:type="dxa"/>
                                <w:right w:w="135" w:type="dxa"/>
                              </w:tcMar>
                              <w:hideMark/>
                            </w:tcPr>
                            <w:p w:rsidR="00E94AED" w:rsidRPr="00E94AED" w:rsidRDefault="00E94AED" w:rsidP="00E94AED">
                              <w:pPr>
                                <w:spacing w:before="150" w:after="150" w:line="360" w:lineRule="atLeast"/>
                                <w:jc w:val="center"/>
                                <w:rPr>
                                  <w:rFonts w:ascii="Helvetica" w:eastAsia="Times New Roman" w:hAnsi="Helvetica" w:cs="Times New Roman"/>
                                  <w:color w:val="757575"/>
                                  <w:lang w:val="en-GB"/>
                                </w:rPr>
                              </w:pPr>
                              <w:r w:rsidRPr="00E94AED">
                                <w:rPr>
                                  <w:rFonts w:ascii="Helvetica" w:eastAsia="Times New Roman" w:hAnsi="Helvetica" w:cs="Times New Roman"/>
                                  <w:b/>
                                  <w:bCs/>
                                  <w:color w:val="0433FF"/>
                                  <w:lang w:val="en-GB"/>
                                </w:rPr>
                                <w:t>Supply of Lateral Flow Tests </w:t>
                              </w:r>
                            </w:p>
                            <w:p w:rsidR="00E94AED" w:rsidRPr="00E94AED" w:rsidRDefault="00E94AED" w:rsidP="00E94AED">
                              <w:pPr>
                                <w:spacing w:before="150" w:after="150" w:line="360" w:lineRule="atLeast"/>
                                <w:jc w:val="center"/>
                                <w:rPr>
                                  <w:rFonts w:ascii="Helvetica" w:eastAsia="Times New Roman" w:hAnsi="Helvetica" w:cs="Times New Roman"/>
                                  <w:color w:val="757575"/>
                                  <w:lang w:val="en-GB"/>
                                </w:rPr>
                              </w:pPr>
                              <w:r w:rsidRPr="00E94AED">
                                <w:rPr>
                                  <w:rFonts w:ascii="Helvetica" w:eastAsia="Times New Roman" w:hAnsi="Helvetica" w:cs="Times New Roman"/>
                                  <w:color w:val="00364A"/>
                                  <w:lang w:val="en-GB"/>
                                </w:rPr>
                                <w:t>On the 30th December, around 1.97m tests (</w:t>
                              </w:r>
                              <w:proofErr w:type="spellStart"/>
                              <w:r w:rsidRPr="00E94AED">
                                <w:rPr>
                                  <w:rFonts w:ascii="Helvetica" w:eastAsia="Times New Roman" w:hAnsi="Helvetica" w:cs="Times New Roman"/>
                                  <w:color w:val="00364A"/>
                                  <w:lang w:val="en-GB"/>
                                </w:rPr>
                                <w:t>Acon</w:t>
                              </w:r>
                              <w:proofErr w:type="spellEnd"/>
                              <w:r w:rsidRPr="00E94AED">
                                <w:rPr>
                                  <w:rFonts w:ascii="Helvetica" w:eastAsia="Times New Roman" w:hAnsi="Helvetica" w:cs="Times New Roman"/>
                                  <w:color w:val="00364A"/>
                                  <w:lang w:val="en-GB"/>
                                </w:rPr>
                                <w:t xml:space="preserve"> </w:t>
                              </w:r>
                              <w:proofErr w:type="spellStart"/>
                              <w:r w:rsidRPr="00E94AED">
                                <w:rPr>
                                  <w:rFonts w:ascii="Helvetica" w:eastAsia="Times New Roman" w:hAnsi="Helvetica" w:cs="Times New Roman"/>
                                  <w:color w:val="00364A"/>
                                  <w:lang w:val="en-GB"/>
                                </w:rPr>
                                <w:t>Flowflex</w:t>
                              </w:r>
                              <w:proofErr w:type="spellEnd"/>
                              <w:r w:rsidRPr="00E94AED">
                                <w:rPr>
                                  <w:rFonts w:ascii="Helvetica" w:eastAsia="Times New Roman" w:hAnsi="Helvetica" w:cs="Times New Roman"/>
                                  <w:color w:val="00364A"/>
                                  <w:lang w:val="en-GB"/>
                                </w:rPr>
                                <w:t xml:space="preserve"> and Orient Gene brands) have been sent to Alliance Healthcare (c. 281k individual packs of 7 tests and c. 5,000 cartons). A similar number of tests were also planned to be delivered to Alliance Healthcare on the 31st December</w:t>
                              </w:r>
                            </w:p>
                            <w:p w:rsidR="00E94AED" w:rsidRPr="00E94AED" w:rsidRDefault="00E94AED" w:rsidP="00E94AED">
                              <w:pPr>
                                <w:spacing w:before="150" w:after="150" w:line="360" w:lineRule="atLeast"/>
                                <w:jc w:val="center"/>
                                <w:rPr>
                                  <w:rFonts w:ascii="Helvetica" w:eastAsia="Times New Roman" w:hAnsi="Helvetica" w:cs="Times New Roman"/>
                                  <w:color w:val="757575"/>
                                  <w:lang w:val="en-GB"/>
                                </w:rPr>
                              </w:pPr>
                              <w:r w:rsidRPr="00E94AED">
                                <w:rPr>
                                  <w:rFonts w:ascii="Helvetica" w:eastAsia="Times New Roman" w:hAnsi="Helvetica" w:cs="Times New Roman"/>
                                  <w:color w:val="00364A"/>
                                  <w:lang w:val="en-GB"/>
                                </w:rPr>
                                <w:t>The stock being received by Alliance Healthcare will be one of the following products, so </w:t>
                              </w:r>
                              <w:r w:rsidRPr="00E94AED">
                                <w:rPr>
                                  <w:rFonts w:ascii="Helvetica" w:eastAsia="Times New Roman" w:hAnsi="Helvetica" w:cs="Times New Roman"/>
                                  <w:b/>
                                  <w:bCs/>
                                  <w:color w:val="00364A"/>
                                  <w:lang w:val="en-GB"/>
                                </w:rPr>
                                <w:t>contractors should check availability of each product </w:t>
                              </w:r>
                              <w:r w:rsidRPr="00E94AED">
                                <w:rPr>
                                  <w:rFonts w:ascii="Helvetica" w:eastAsia="Times New Roman" w:hAnsi="Helvetica" w:cs="Times New Roman"/>
                                  <w:color w:val="00364A"/>
                                  <w:lang w:val="en-GB"/>
                                </w:rPr>
                                <w:t>and order whichever is in stock at the time:</w:t>
                              </w:r>
                            </w:p>
                            <w:p w:rsidR="00E94AED" w:rsidRPr="00E94AED" w:rsidRDefault="00E94AED" w:rsidP="00E94AED">
                              <w:pPr>
                                <w:spacing w:before="150" w:after="150" w:line="360" w:lineRule="atLeast"/>
                                <w:jc w:val="center"/>
                                <w:rPr>
                                  <w:rFonts w:ascii="Helvetica" w:eastAsia="Times New Roman" w:hAnsi="Helvetica" w:cs="Times New Roman"/>
                                  <w:color w:val="757575"/>
                                  <w:lang w:val="en-GB"/>
                                </w:rPr>
                              </w:pPr>
                              <w:r w:rsidRPr="00E94AED">
                                <w:rPr>
                                  <w:rFonts w:ascii="Helvetica" w:eastAsia="Times New Roman" w:hAnsi="Helvetica" w:cs="Times New Roman"/>
                                  <w:b/>
                                  <w:bCs/>
                                  <w:color w:val="757575"/>
                                  <w:lang w:val="en-GB"/>
                                </w:rPr>
                                <w:t>Product: DHSC INNOVA COVID-19 test kits  PIP: 8943037 </w:t>
                              </w:r>
                              <w:r w:rsidRPr="00E94AED">
                                <w:rPr>
                                  <w:rFonts w:ascii="Helvetica" w:eastAsia="Times New Roman" w:hAnsi="Helvetica" w:cs="Times New Roman"/>
                                  <w:color w:val="757575"/>
                                  <w:lang w:val="en-GB"/>
                                </w:rPr>
                                <w:t>(54 packs of 7 tests per carton)</w:t>
                              </w:r>
                            </w:p>
                            <w:p w:rsidR="00E94AED" w:rsidRPr="00E94AED" w:rsidRDefault="00E94AED" w:rsidP="00E94AED">
                              <w:pPr>
                                <w:spacing w:before="150" w:after="150" w:line="360" w:lineRule="atLeast"/>
                                <w:jc w:val="center"/>
                                <w:rPr>
                                  <w:rFonts w:ascii="Helvetica" w:eastAsia="Times New Roman" w:hAnsi="Helvetica" w:cs="Times New Roman"/>
                                  <w:color w:val="757575"/>
                                  <w:lang w:val="en-GB"/>
                                </w:rPr>
                              </w:pPr>
                              <w:r w:rsidRPr="00E94AED">
                                <w:rPr>
                                  <w:rFonts w:ascii="Helvetica" w:eastAsia="Times New Roman" w:hAnsi="Helvetica" w:cs="Times New Roman"/>
                                  <w:b/>
                                  <w:bCs/>
                                  <w:color w:val="757575"/>
                                  <w:lang w:val="en-GB"/>
                                </w:rPr>
                                <w:t>Product: DHSC FLOWFLEX COV test kits  PIP: 8033680</w:t>
                              </w:r>
                              <w:r w:rsidRPr="00E94AED">
                                <w:rPr>
                                  <w:rFonts w:ascii="Helvetica" w:eastAsia="Times New Roman" w:hAnsi="Helvetica" w:cs="Times New Roman"/>
                                  <w:color w:val="757575"/>
                                  <w:lang w:val="en-GB"/>
                                </w:rPr>
                                <w:t> (56 packs of 7 tests per carton)</w:t>
                              </w:r>
                            </w:p>
                            <w:p w:rsidR="00E94AED" w:rsidRPr="00E94AED" w:rsidRDefault="00E94AED" w:rsidP="00E94AED">
                              <w:pPr>
                                <w:spacing w:before="150" w:after="150" w:line="360" w:lineRule="atLeast"/>
                                <w:jc w:val="center"/>
                                <w:rPr>
                                  <w:rFonts w:ascii="Helvetica" w:eastAsia="Times New Roman" w:hAnsi="Helvetica" w:cs="Times New Roman"/>
                                  <w:color w:val="757575"/>
                                  <w:lang w:val="en-GB"/>
                                </w:rPr>
                              </w:pPr>
                              <w:r w:rsidRPr="00E94AED">
                                <w:rPr>
                                  <w:rFonts w:ascii="Helvetica" w:eastAsia="Times New Roman" w:hAnsi="Helvetica" w:cs="Times New Roman"/>
                                  <w:b/>
                                  <w:bCs/>
                                  <w:color w:val="757575"/>
                                  <w:lang w:val="en-GB"/>
                                </w:rPr>
                                <w:t>Product: DHSC ORIENT GENE test kits PIP: 8943995</w:t>
                              </w:r>
                              <w:r w:rsidRPr="00E94AED">
                                <w:rPr>
                                  <w:rFonts w:ascii="Helvetica" w:eastAsia="Times New Roman" w:hAnsi="Helvetica" w:cs="Times New Roman"/>
                                  <w:color w:val="757575"/>
                                  <w:lang w:val="en-GB"/>
                                </w:rPr>
                                <w:t> (59 packs of 7 tests per carton)</w:t>
                              </w:r>
                            </w:p>
                            <w:p w:rsidR="00E94AED" w:rsidRPr="00E94AED" w:rsidRDefault="00E94AED" w:rsidP="00E94AED">
                              <w:pPr>
                                <w:spacing w:before="150" w:after="150" w:line="360" w:lineRule="atLeast"/>
                                <w:jc w:val="center"/>
                                <w:rPr>
                                  <w:rFonts w:ascii="Helvetica" w:eastAsia="Times New Roman" w:hAnsi="Helvetica" w:cs="Times New Roman"/>
                                  <w:color w:val="757575"/>
                                  <w:lang w:val="en-GB"/>
                                </w:rPr>
                              </w:pPr>
                              <w:r w:rsidRPr="00E94AED">
                                <w:rPr>
                                  <w:rFonts w:ascii="Helvetica" w:eastAsia="Times New Roman" w:hAnsi="Helvetica" w:cs="Times New Roman"/>
                                  <w:b/>
                                  <w:bCs/>
                                  <w:color w:val="FF2600"/>
                                  <w:lang w:val="en-GB"/>
                                </w:rPr>
                                <w:t>There may be periods when the products appear out of stock, before more replenishment stock is received from the UKHSA; in that circumstance contractors should check back later in the day to see if more stock has become available to order</w:t>
                              </w:r>
                              <w:r w:rsidRPr="00E94AED">
                                <w:rPr>
                                  <w:rFonts w:ascii="Helvetica" w:eastAsia="Times New Roman" w:hAnsi="Helvetica" w:cs="Times New Roman"/>
                                  <w:b/>
                                  <w:bCs/>
                                  <w:color w:val="444444"/>
                                  <w:lang w:val="en-GB"/>
                                </w:rPr>
                                <w:t>.</w:t>
                              </w:r>
                            </w:p>
                          </w:tc>
                        </w:tr>
                      </w:tbl>
                      <w:p w:rsidR="00E94AED" w:rsidRPr="00E94AED" w:rsidRDefault="00E94AED" w:rsidP="00E94AED">
                        <w:pPr>
                          <w:rPr>
                            <w:rFonts w:ascii="Times New Roman" w:eastAsia="Times New Roman" w:hAnsi="Times New Roman" w:cs="Times New Roman"/>
                            <w:lang w:val="en-GB"/>
                          </w:rPr>
                        </w:pPr>
                      </w:p>
                    </w:tc>
                  </w:tr>
                </w:tbl>
                <w:p w:rsidR="00E94AED" w:rsidRPr="00E94AED" w:rsidRDefault="00E94AED" w:rsidP="00E94AE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94AED" w:rsidRPr="00E94AE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94AED" w:rsidRPr="00E94AED">
                          <w:tc>
                            <w:tcPr>
                              <w:tcW w:w="0" w:type="auto"/>
                              <w:tcMar>
                                <w:top w:w="0" w:type="dxa"/>
                                <w:left w:w="135" w:type="dxa"/>
                                <w:bottom w:w="135" w:type="dxa"/>
                                <w:right w:w="135" w:type="dxa"/>
                              </w:tcMar>
                              <w:hideMark/>
                            </w:tcPr>
                            <w:p w:rsidR="00E94AED" w:rsidRPr="00E94AED" w:rsidRDefault="00E94AED" w:rsidP="00E94AED">
                              <w:pPr>
                                <w:jc w:val="center"/>
                                <w:rPr>
                                  <w:rFonts w:ascii="Times New Roman" w:eastAsia="Times New Roman" w:hAnsi="Times New Roman" w:cs="Times New Roman"/>
                                  <w:lang w:val="en-GB"/>
                                </w:rPr>
                              </w:pPr>
                              <w:r w:rsidRPr="00E94AED">
                                <w:rPr>
                                  <w:rFonts w:ascii="Times New Roman" w:eastAsia="Times New Roman" w:hAnsi="Times New Roman" w:cs="Times New Roman"/>
                                  <w:lang w:val="en-GB"/>
                                </w:rPr>
                                <w:fldChar w:fldCharType="begin"/>
                              </w:r>
                              <w:r w:rsidRPr="00E94AED">
                                <w:rPr>
                                  <w:rFonts w:ascii="Times New Roman" w:eastAsia="Times New Roman" w:hAnsi="Times New Roman" w:cs="Times New Roman"/>
                                  <w:lang w:val="en-GB"/>
                                </w:rPr>
                                <w:instrText xml:space="preserve"> INCLUDEPICTURE "/var/folders/jt/ssf8xjds2p9ghbc3vkj05ypw0000gn/T/com.microsoft.Word/WebArchiveCopyPasteTempFiles/45c6a424-427a-1831-04da-e9425eeb573f.png" \* MERGEFORMATINET </w:instrText>
                              </w:r>
                              <w:r w:rsidRPr="00E94AED">
                                <w:rPr>
                                  <w:rFonts w:ascii="Times New Roman" w:eastAsia="Times New Roman" w:hAnsi="Times New Roman" w:cs="Times New Roman"/>
                                  <w:lang w:val="en-GB"/>
                                </w:rPr>
                                <w:fldChar w:fldCharType="separate"/>
                              </w:r>
                              <w:r w:rsidRPr="00E94AED">
                                <w:rPr>
                                  <w:rFonts w:ascii="Times New Roman" w:eastAsia="Times New Roman" w:hAnsi="Times New Roman" w:cs="Times New Roman"/>
                                  <w:noProof/>
                                  <w:lang w:val="en-GB"/>
                                </w:rPr>
                                <w:drawing>
                                  <wp:inline distT="0" distB="0" distL="0" distR="0" wp14:anchorId="6E725B40" wp14:editId="34239B97">
                                    <wp:extent cx="2734147" cy="508031"/>
                                    <wp:effectExtent l="0" t="0" r="0" b="0"/>
                                    <wp:docPr id="5" name="Picture 5" descr="/var/folders/jt/ssf8xjds2p9ghbc3vkj05ypw0000gn/T/com.microsoft.Word/WebArchiveCopyPasteTempFiles/45c6a424-427a-1831-04da-e9425eeb57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45c6a424-427a-1831-04da-e9425eeb573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5475" cy="517568"/>
                                            </a:xfrm>
                                            <a:prstGeom prst="rect">
                                              <a:avLst/>
                                            </a:prstGeom>
                                            <a:noFill/>
                                            <a:ln>
                                              <a:noFill/>
                                            </a:ln>
                                          </pic:spPr>
                                        </pic:pic>
                                      </a:graphicData>
                                    </a:graphic>
                                  </wp:inline>
                                </w:drawing>
                              </w:r>
                              <w:r w:rsidRPr="00E94AED">
                                <w:rPr>
                                  <w:rFonts w:ascii="Times New Roman" w:eastAsia="Times New Roman" w:hAnsi="Times New Roman" w:cs="Times New Roman"/>
                                  <w:lang w:val="en-GB"/>
                                </w:rPr>
                                <w:fldChar w:fldCharType="end"/>
                              </w:r>
                            </w:p>
                          </w:tc>
                        </w:tr>
                        <w:tr w:rsidR="00E94AED" w:rsidRPr="00E94AED">
                          <w:tc>
                            <w:tcPr>
                              <w:tcW w:w="8460" w:type="dxa"/>
                              <w:tcMar>
                                <w:top w:w="0" w:type="dxa"/>
                                <w:left w:w="135" w:type="dxa"/>
                                <w:bottom w:w="0" w:type="dxa"/>
                                <w:right w:w="135" w:type="dxa"/>
                              </w:tcMar>
                              <w:hideMark/>
                            </w:tcPr>
                            <w:p w:rsidR="00E94AED" w:rsidRPr="00E94AED" w:rsidRDefault="00E94AED" w:rsidP="00E94AED">
                              <w:pPr>
                                <w:spacing w:line="495" w:lineRule="atLeast"/>
                                <w:jc w:val="center"/>
                                <w:outlineLvl w:val="2"/>
                                <w:rPr>
                                  <w:rFonts w:ascii="Helvetica" w:eastAsia="Times New Roman" w:hAnsi="Helvetica" w:cs="Times New Roman"/>
                                  <w:b/>
                                  <w:bCs/>
                                  <w:color w:val="444444"/>
                                  <w:sz w:val="33"/>
                                  <w:szCs w:val="33"/>
                                  <w:lang w:val="en-GB"/>
                                </w:rPr>
                              </w:pPr>
                              <w:r w:rsidRPr="00E94AED">
                                <w:rPr>
                                  <w:rFonts w:ascii="Helvetica" w:eastAsia="Times New Roman" w:hAnsi="Helvetica" w:cs="Times New Roman"/>
                                  <w:b/>
                                  <w:bCs/>
                                  <w:color w:val="0433FF"/>
                                  <w:lang w:val="en-GB"/>
                                </w:rPr>
                                <w:t>Access to COVID testing for pharmacy staff</w:t>
                              </w:r>
                            </w:p>
                            <w:p w:rsidR="00E94AED" w:rsidRPr="00E94AED" w:rsidRDefault="00E94AED" w:rsidP="00E94AED">
                              <w:pPr>
                                <w:spacing w:before="150" w:after="150" w:line="360" w:lineRule="atLeast"/>
                                <w:rPr>
                                  <w:rFonts w:ascii="Helvetica" w:eastAsia="Times New Roman" w:hAnsi="Helvetica" w:cs="Times New Roman"/>
                                  <w:color w:val="757575"/>
                                  <w:lang w:val="en-GB"/>
                                </w:rPr>
                              </w:pPr>
                              <w:r w:rsidRPr="00E94AED">
                                <w:rPr>
                                  <w:rFonts w:ascii="Helvetica" w:eastAsia="Times New Roman" w:hAnsi="Helvetica" w:cs="Times New Roman"/>
                                  <w:color w:val="757575"/>
                                  <w:lang w:val="en-GB"/>
                                </w:rPr>
                                <w:lastRenderedPageBreak/>
                                <w:t>Amidst growing calls for key workers (including NHS staff) to be prioritised to receive COVID tests, NHSE&amp;I has advised primary care teams of how to escalate requests for testing needed for their staff.</w:t>
                              </w:r>
                            </w:p>
                            <w:p w:rsidR="00E94AED" w:rsidRPr="00E94AED" w:rsidRDefault="00E94AED" w:rsidP="00E94AED">
                              <w:pPr>
                                <w:spacing w:before="150" w:after="150" w:line="360" w:lineRule="atLeast"/>
                                <w:rPr>
                                  <w:rFonts w:ascii="Helvetica" w:eastAsia="Times New Roman" w:hAnsi="Helvetica" w:cs="Times New Roman"/>
                                  <w:color w:val="757575"/>
                                  <w:lang w:val="en-GB"/>
                                </w:rPr>
                              </w:pPr>
                              <w:r w:rsidRPr="00E94AED">
                                <w:rPr>
                                  <w:rFonts w:ascii="Tahoma" w:eastAsia="Times New Roman" w:hAnsi="Tahoma" w:cs="Tahoma"/>
                                  <w:color w:val="303030"/>
                                  <w:lang w:val="en-GB"/>
                                </w:rPr>
                                <w:t>NHSE&amp;I's Primary Care Bulletin, advised primary care workers to get in touch with their regional NHSE&amp;I team who can put them in contact with the regional testing lead. Please  e mail</w:t>
                              </w:r>
                              <w:r w:rsidRPr="00E94AED">
                                <w:rPr>
                                  <w:rFonts w:ascii="Helvetica" w:eastAsia="Times New Roman" w:hAnsi="Helvetica" w:cs="Times New Roman"/>
                                  <w:color w:val="0433FF"/>
                                  <w:lang w:val="en-GB"/>
                                </w:rPr>
                                <w:t> </w:t>
                              </w:r>
                              <w:hyperlink r:id="rId9" w:history="1">
                                <w:r w:rsidRPr="00E94AED">
                                  <w:rPr>
                                    <w:rFonts w:ascii="Helvetica" w:eastAsia="Times New Roman" w:hAnsi="Helvetica" w:cs="Times New Roman"/>
                                    <w:color w:val="007C89"/>
                                    <w:u w:val="single"/>
                                    <w:lang w:val="en-GB"/>
                                  </w:rPr>
                                  <w:t>england.pharmacysouthwest@nhs.net</w:t>
                                </w:r>
                              </w:hyperlink>
                              <w:r w:rsidRPr="00E94AED">
                                <w:rPr>
                                  <w:rFonts w:ascii="Helvetica" w:eastAsia="Times New Roman" w:hAnsi="Helvetica" w:cs="Times New Roman"/>
                                  <w:color w:val="0433FF"/>
                                  <w:lang w:val="en-GB"/>
                                </w:rPr>
                                <w:t> </w:t>
                              </w:r>
                              <w:r w:rsidRPr="00E94AED">
                                <w:rPr>
                                  <w:rFonts w:ascii="Helvetica" w:eastAsia="Times New Roman" w:hAnsi="Helvetica" w:cs="Times New Roman"/>
                                  <w:color w:val="757575"/>
                                  <w:lang w:val="en-GB"/>
                                </w:rPr>
                                <w:t>if you are having issues.</w:t>
                              </w:r>
                            </w:p>
                            <w:p w:rsidR="00E94AED" w:rsidRPr="00E94AED" w:rsidRDefault="00E94AED" w:rsidP="00E94AED">
                              <w:pPr>
                                <w:spacing w:before="150" w:after="150" w:line="360" w:lineRule="atLeast"/>
                                <w:jc w:val="center"/>
                                <w:rPr>
                                  <w:rFonts w:ascii="Helvetica" w:eastAsia="Times New Roman" w:hAnsi="Helvetica" w:cs="Times New Roman"/>
                                  <w:color w:val="757575"/>
                                  <w:lang w:val="en-GB"/>
                                </w:rPr>
                              </w:pPr>
                              <w:r w:rsidRPr="00E94AED">
                                <w:rPr>
                                  <w:rFonts w:ascii="Helvetica" w:eastAsia="Times New Roman" w:hAnsi="Helvetica" w:cs="Times New Roman"/>
                                  <w:color w:val="757575"/>
                                  <w:lang w:val="en-GB"/>
                                </w:rPr>
                                <w:t> </w:t>
                              </w:r>
                            </w:p>
                          </w:tc>
                        </w:tr>
                      </w:tbl>
                      <w:p w:rsidR="00E94AED" w:rsidRPr="00E94AED" w:rsidRDefault="00E94AED" w:rsidP="00E94AED">
                        <w:pPr>
                          <w:rPr>
                            <w:rFonts w:ascii="Times New Roman" w:eastAsia="Times New Roman" w:hAnsi="Times New Roman" w:cs="Times New Roman"/>
                            <w:lang w:val="en-GB"/>
                          </w:rPr>
                        </w:pPr>
                      </w:p>
                    </w:tc>
                  </w:tr>
                </w:tbl>
                <w:p w:rsidR="00E94AED" w:rsidRPr="00E94AED" w:rsidRDefault="00E94AED" w:rsidP="00E94AE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94AED" w:rsidRPr="00E94AE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94AED" w:rsidRPr="00E94AED">
                          <w:tc>
                            <w:tcPr>
                              <w:tcW w:w="0" w:type="auto"/>
                              <w:vAlign w:val="center"/>
                              <w:hideMark/>
                            </w:tcPr>
                            <w:p w:rsidR="00E94AED" w:rsidRPr="00E94AED" w:rsidRDefault="00E94AED" w:rsidP="00E94AED">
                              <w:pPr>
                                <w:rPr>
                                  <w:rFonts w:ascii="Times New Roman" w:eastAsia="Times New Roman" w:hAnsi="Times New Roman" w:cs="Times New Roman"/>
                                  <w:lang w:val="en-GB"/>
                                </w:rPr>
                              </w:pPr>
                            </w:p>
                          </w:tc>
                        </w:tr>
                      </w:tbl>
                      <w:p w:rsidR="00E94AED" w:rsidRPr="00E94AED" w:rsidRDefault="00E94AED" w:rsidP="00E94AED">
                        <w:pPr>
                          <w:rPr>
                            <w:rFonts w:ascii="Times New Roman" w:eastAsia="Times New Roman" w:hAnsi="Times New Roman" w:cs="Times New Roman"/>
                            <w:lang w:val="en-GB"/>
                          </w:rPr>
                        </w:pPr>
                      </w:p>
                    </w:tc>
                  </w:tr>
                </w:tbl>
                <w:p w:rsidR="00E94AED" w:rsidRPr="00E94AED" w:rsidRDefault="00E94AED" w:rsidP="00E94AE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94AED" w:rsidRPr="00E94AE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94AED" w:rsidRPr="00E94AED">
                          <w:tc>
                            <w:tcPr>
                              <w:tcW w:w="0" w:type="auto"/>
                              <w:tcMar>
                                <w:top w:w="0" w:type="dxa"/>
                                <w:left w:w="270" w:type="dxa"/>
                                <w:bottom w:w="135" w:type="dxa"/>
                                <w:right w:w="270" w:type="dxa"/>
                              </w:tcMar>
                              <w:hideMark/>
                            </w:tcPr>
                            <w:p w:rsidR="00E94AED" w:rsidRPr="00E94AED" w:rsidRDefault="00E94AED" w:rsidP="00E94AED">
                              <w:pPr>
                                <w:spacing w:line="360" w:lineRule="atLeast"/>
                                <w:jc w:val="center"/>
                                <w:rPr>
                                  <w:rFonts w:ascii="Helvetica" w:eastAsia="Times New Roman" w:hAnsi="Helvetica" w:cs="Times New Roman"/>
                                  <w:color w:val="757575"/>
                                  <w:sz w:val="36"/>
                                  <w:szCs w:val="36"/>
                                  <w:lang w:val="en-GB"/>
                                </w:rPr>
                              </w:pPr>
                              <w:r w:rsidRPr="00E94AED">
                                <w:rPr>
                                  <w:rFonts w:ascii="Helvetica" w:eastAsia="Times New Roman" w:hAnsi="Helvetica" w:cs="Times New Roman"/>
                                  <w:color w:val="3B287B"/>
                                  <w:sz w:val="36"/>
                                  <w:szCs w:val="36"/>
                                  <w:lang w:val="en-GB"/>
                                </w:rPr>
                                <w:t>Banes Only</w:t>
                              </w:r>
                            </w:p>
                          </w:tc>
                        </w:tr>
                      </w:tbl>
                      <w:p w:rsidR="00E94AED" w:rsidRPr="00E94AED" w:rsidRDefault="00E94AED" w:rsidP="00E94AED">
                        <w:pPr>
                          <w:rPr>
                            <w:rFonts w:ascii="Times New Roman" w:eastAsia="Times New Roman" w:hAnsi="Times New Roman" w:cs="Times New Roman"/>
                            <w:lang w:val="en-GB"/>
                          </w:rPr>
                        </w:pPr>
                      </w:p>
                    </w:tc>
                  </w:tr>
                </w:tbl>
                <w:p w:rsidR="00E94AED" w:rsidRPr="00E94AED" w:rsidRDefault="00E94AED" w:rsidP="00E94AE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94AED" w:rsidRPr="00E94AE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94AED" w:rsidRPr="00E94AED">
                          <w:tc>
                            <w:tcPr>
                              <w:tcW w:w="0" w:type="auto"/>
                              <w:tcMar>
                                <w:top w:w="0" w:type="dxa"/>
                                <w:left w:w="135" w:type="dxa"/>
                                <w:bottom w:w="135" w:type="dxa"/>
                                <w:right w:w="135" w:type="dxa"/>
                              </w:tcMar>
                              <w:hideMark/>
                            </w:tcPr>
                            <w:p w:rsidR="00E94AED" w:rsidRPr="00E94AED" w:rsidRDefault="00E94AED" w:rsidP="00E94AED">
                              <w:pPr>
                                <w:jc w:val="center"/>
                                <w:rPr>
                                  <w:rFonts w:ascii="Times New Roman" w:eastAsia="Times New Roman" w:hAnsi="Times New Roman" w:cs="Times New Roman"/>
                                  <w:lang w:val="en-GB"/>
                                </w:rPr>
                              </w:pPr>
                              <w:r w:rsidRPr="00E94AED">
                                <w:rPr>
                                  <w:rFonts w:ascii="Times New Roman" w:eastAsia="Times New Roman" w:hAnsi="Times New Roman" w:cs="Times New Roman"/>
                                  <w:lang w:val="en-GB"/>
                                </w:rPr>
                                <w:fldChar w:fldCharType="begin"/>
                              </w:r>
                              <w:r w:rsidRPr="00E94AED">
                                <w:rPr>
                                  <w:rFonts w:ascii="Times New Roman" w:eastAsia="Times New Roman" w:hAnsi="Times New Roman" w:cs="Times New Roman"/>
                                  <w:lang w:val="en-GB"/>
                                </w:rPr>
                                <w:instrText xml:space="preserve"> INCLUDEPICTURE "/var/folders/jt/ssf8xjds2p9ghbc3vkj05ypw0000gn/T/com.microsoft.Word/WebArchiveCopyPasteTempFiles/94fa92ca-ca4b-8742-0755-9a411ea3ea55.png" \* MERGEFORMATINET </w:instrText>
                              </w:r>
                              <w:r w:rsidRPr="00E94AED">
                                <w:rPr>
                                  <w:rFonts w:ascii="Times New Roman" w:eastAsia="Times New Roman" w:hAnsi="Times New Roman" w:cs="Times New Roman"/>
                                  <w:lang w:val="en-GB"/>
                                </w:rPr>
                                <w:fldChar w:fldCharType="separate"/>
                              </w:r>
                              <w:r w:rsidRPr="00E94AED">
                                <w:rPr>
                                  <w:rFonts w:ascii="Times New Roman" w:eastAsia="Times New Roman" w:hAnsi="Times New Roman" w:cs="Times New Roman"/>
                                  <w:noProof/>
                                  <w:lang w:val="en-GB"/>
                                </w:rPr>
                                <w:drawing>
                                  <wp:inline distT="0" distB="0" distL="0" distR="0">
                                    <wp:extent cx="1441234" cy="769545"/>
                                    <wp:effectExtent l="0" t="0" r="0" b="5715"/>
                                    <wp:docPr id="4" name="Picture 4" descr="/var/folders/jt/ssf8xjds2p9ghbc3vkj05ypw0000gn/T/com.microsoft.Word/WebArchiveCopyPasteTempFiles/94fa92ca-ca4b-8742-0755-9a411ea3ea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94fa92ca-ca4b-8742-0755-9a411ea3ea5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522" cy="775572"/>
                                            </a:xfrm>
                                            <a:prstGeom prst="rect">
                                              <a:avLst/>
                                            </a:prstGeom>
                                            <a:noFill/>
                                            <a:ln>
                                              <a:noFill/>
                                            </a:ln>
                                          </pic:spPr>
                                        </pic:pic>
                                      </a:graphicData>
                                    </a:graphic>
                                  </wp:inline>
                                </w:drawing>
                              </w:r>
                              <w:r w:rsidRPr="00E94AED">
                                <w:rPr>
                                  <w:rFonts w:ascii="Times New Roman" w:eastAsia="Times New Roman" w:hAnsi="Times New Roman" w:cs="Times New Roman"/>
                                  <w:lang w:val="en-GB"/>
                                </w:rPr>
                                <w:fldChar w:fldCharType="end"/>
                              </w:r>
                            </w:p>
                          </w:tc>
                        </w:tr>
                        <w:tr w:rsidR="00E94AED" w:rsidRPr="00E94AED">
                          <w:tc>
                            <w:tcPr>
                              <w:tcW w:w="8460" w:type="dxa"/>
                              <w:tcMar>
                                <w:top w:w="0" w:type="dxa"/>
                                <w:left w:w="135" w:type="dxa"/>
                                <w:bottom w:w="0" w:type="dxa"/>
                                <w:right w:w="135" w:type="dxa"/>
                              </w:tcMar>
                              <w:hideMark/>
                            </w:tcPr>
                            <w:p w:rsidR="00E94AED" w:rsidRPr="00E94AED" w:rsidRDefault="00E94AED" w:rsidP="00E94AED">
                              <w:pPr>
                                <w:spacing w:line="360" w:lineRule="atLeast"/>
                                <w:jc w:val="center"/>
                                <w:rPr>
                                  <w:rFonts w:ascii="Helvetica" w:eastAsia="Times New Roman" w:hAnsi="Helvetica" w:cs="Times New Roman"/>
                                  <w:color w:val="757575"/>
                                  <w:lang w:val="en-GB"/>
                                </w:rPr>
                              </w:pPr>
                              <w:r w:rsidRPr="00E94AED">
                                <w:rPr>
                                  <w:rFonts w:ascii="Arial" w:eastAsia="Times New Roman" w:hAnsi="Arial" w:cs="Arial"/>
                                  <w:b/>
                                  <w:bCs/>
                                  <w:color w:val="0433FF"/>
                                  <w:lang w:val="en-GB"/>
                                </w:rPr>
                                <w:t>BANES PHARMACIES - GREAT NEWS</w:t>
                              </w:r>
                              <w:r w:rsidRPr="00E94AED">
                                <w:rPr>
                                  <w:rFonts w:ascii="Helvetica" w:eastAsia="Times New Roman" w:hAnsi="Helvetica" w:cs="Times New Roman"/>
                                  <w:color w:val="757575"/>
                                  <w:lang w:val="en-GB"/>
                                </w:rPr>
                                <w:br/>
                                <w:t>The service has now been commissioned and your pharmacy should have received an e mail from Roger Herbert on Tuesday 14th December with the actions you are required to complete in order to “go live”. If you have any queries please contact </w:t>
                              </w:r>
                              <w:r w:rsidRPr="00E94AED">
                                <w:rPr>
                                  <w:rFonts w:ascii="Helvetica" w:eastAsia="Times New Roman" w:hAnsi="Helvetica" w:cs="Times New Roman"/>
                                  <w:color w:val="757575"/>
                                  <w:lang w:val="en-GB"/>
                                </w:rPr>
                                <w:br/>
                              </w:r>
                              <w:r w:rsidRPr="00E94AED">
                                <w:rPr>
                                  <w:rFonts w:ascii="Helvetica" w:eastAsia="Times New Roman" w:hAnsi="Helvetica" w:cs="Times New Roman"/>
                                  <w:color w:val="757575"/>
                                  <w:lang w:val="en-GB"/>
                                </w:rPr>
                                <w:br/>
                                <w:t>Roger Herbert,</w:t>
                              </w:r>
                              <w:r w:rsidRPr="00E94AED">
                                <w:rPr>
                                  <w:rFonts w:ascii="Helvetica" w:eastAsia="Times New Roman" w:hAnsi="Helvetica" w:cs="Times New Roman"/>
                                  <w:color w:val="757575"/>
                                  <w:lang w:val="en-GB"/>
                                </w:rPr>
                                <w:br/>
                                <w:t>LPC Pharmacy Support</w:t>
                              </w:r>
                              <w:r w:rsidRPr="00E94AED">
                                <w:rPr>
                                  <w:rFonts w:ascii="Helvetica" w:eastAsia="Times New Roman" w:hAnsi="Helvetica" w:cs="Times New Roman"/>
                                  <w:color w:val="757575"/>
                                  <w:lang w:val="en-GB"/>
                                </w:rPr>
                                <w:br/>
                                <w:t>07710 713305</w:t>
                              </w:r>
                              <w:r w:rsidRPr="00E94AED">
                                <w:rPr>
                                  <w:rFonts w:ascii="Helvetica" w:eastAsia="Times New Roman" w:hAnsi="Helvetica" w:cs="Times New Roman"/>
                                  <w:color w:val="757575"/>
                                  <w:lang w:val="en-GB"/>
                                </w:rPr>
                                <w:br/>
                              </w:r>
                              <w:hyperlink r:id="rId11" w:history="1">
                                <w:r w:rsidRPr="00E94AED">
                                  <w:rPr>
                                    <w:rFonts w:ascii="Helvetica" w:eastAsia="Times New Roman" w:hAnsi="Helvetica" w:cs="Times New Roman"/>
                                    <w:color w:val="000000"/>
                                    <w:u w:val="single"/>
                                    <w:lang w:val="en-GB"/>
                                  </w:rPr>
                                  <w:t>roger.avonlpc@gmail.com</w:t>
                                </w:r>
                              </w:hyperlink>
                            </w:p>
                          </w:tc>
                        </w:tr>
                      </w:tbl>
                      <w:p w:rsidR="00E94AED" w:rsidRPr="00E94AED" w:rsidRDefault="00E94AED" w:rsidP="00E94AED">
                        <w:pPr>
                          <w:rPr>
                            <w:rFonts w:ascii="Times New Roman" w:eastAsia="Times New Roman" w:hAnsi="Times New Roman" w:cs="Times New Roman"/>
                            <w:lang w:val="en-GB"/>
                          </w:rPr>
                        </w:pPr>
                      </w:p>
                    </w:tc>
                  </w:tr>
                </w:tbl>
                <w:p w:rsidR="00E94AED" w:rsidRPr="00E94AED" w:rsidRDefault="00E94AED" w:rsidP="00E94AE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94AED" w:rsidRPr="00E94AE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94AED" w:rsidRPr="00E94AED">
                          <w:tc>
                            <w:tcPr>
                              <w:tcW w:w="0" w:type="auto"/>
                              <w:vAlign w:val="center"/>
                              <w:hideMark/>
                            </w:tcPr>
                            <w:p w:rsidR="00E94AED" w:rsidRPr="00E94AED" w:rsidRDefault="00E94AED" w:rsidP="00E94AED">
                              <w:pPr>
                                <w:rPr>
                                  <w:rFonts w:ascii="Times New Roman" w:eastAsia="Times New Roman" w:hAnsi="Times New Roman" w:cs="Times New Roman"/>
                                  <w:lang w:val="en-GB"/>
                                </w:rPr>
                              </w:pPr>
                            </w:p>
                          </w:tc>
                        </w:tr>
                      </w:tbl>
                      <w:p w:rsidR="00E94AED" w:rsidRPr="00E94AED" w:rsidRDefault="00E94AED" w:rsidP="00E94AED">
                        <w:pPr>
                          <w:rPr>
                            <w:rFonts w:ascii="Times New Roman" w:eastAsia="Times New Roman" w:hAnsi="Times New Roman" w:cs="Times New Roman"/>
                            <w:lang w:val="en-GB"/>
                          </w:rPr>
                        </w:pPr>
                      </w:p>
                    </w:tc>
                  </w:tr>
                </w:tbl>
                <w:p w:rsidR="00E94AED" w:rsidRPr="00E94AED" w:rsidRDefault="00E94AED" w:rsidP="00E94AE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94AED" w:rsidRPr="00E94AE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94AED" w:rsidRPr="00E94AED">
                          <w:tc>
                            <w:tcPr>
                              <w:tcW w:w="0" w:type="auto"/>
                              <w:tcMar>
                                <w:top w:w="0" w:type="dxa"/>
                                <w:left w:w="270" w:type="dxa"/>
                                <w:bottom w:w="135" w:type="dxa"/>
                                <w:right w:w="270" w:type="dxa"/>
                              </w:tcMar>
                              <w:hideMark/>
                            </w:tcPr>
                            <w:p w:rsidR="00E94AED" w:rsidRPr="00E94AED" w:rsidRDefault="00E94AED" w:rsidP="00E94AED">
                              <w:pPr>
                                <w:spacing w:line="360" w:lineRule="atLeast"/>
                                <w:jc w:val="center"/>
                                <w:rPr>
                                  <w:rFonts w:ascii="Helvetica" w:eastAsia="Times New Roman" w:hAnsi="Helvetica" w:cs="Times New Roman"/>
                                  <w:color w:val="757575"/>
                                  <w:sz w:val="36"/>
                                  <w:szCs w:val="36"/>
                                  <w:lang w:val="en-GB"/>
                                </w:rPr>
                              </w:pPr>
                              <w:r w:rsidRPr="00E94AED">
                                <w:rPr>
                                  <w:rFonts w:ascii="Helvetica" w:eastAsia="Times New Roman" w:hAnsi="Helvetica" w:cs="Times New Roman"/>
                                  <w:color w:val="3B287B"/>
                                  <w:sz w:val="36"/>
                                  <w:szCs w:val="36"/>
                                  <w:lang w:val="en-GB"/>
                                </w:rPr>
                                <w:t>PQS Deadline Extension and Further Measures</w:t>
                              </w:r>
                            </w:p>
                          </w:tc>
                        </w:tr>
                      </w:tbl>
                      <w:p w:rsidR="00E94AED" w:rsidRPr="00E94AED" w:rsidRDefault="00E94AED" w:rsidP="00E94AED">
                        <w:pPr>
                          <w:rPr>
                            <w:rFonts w:ascii="Times New Roman" w:eastAsia="Times New Roman" w:hAnsi="Times New Roman" w:cs="Times New Roman"/>
                            <w:lang w:val="en-GB"/>
                          </w:rPr>
                        </w:pPr>
                      </w:p>
                    </w:tc>
                  </w:tr>
                </w:tbl>
                <w:p w:rsidR="00E94AED" w:rsidRPr="00E94AED" w:rsidRDefault="00E94AED" w:rsidP="00E94AE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94AED" w:rsidRPr="00E94AE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94AED" w:rsidRPr="00E94AED">
                          <w:tc>
                            <w:tcPr>
                              <w:tcW w:w="0" w:type="auto"/>
                              <w:tcMar>
                                <w:top w:w="0" w:type="dxa"/>
                                <w:left w:w="135" w:type="dxa"/>
                                <w:bottom w:w="135" w:type="dxa"/>
                                <w:right w:w="135" w:type="dxa"/>
                              </w:tcMar>
                              <w:hideMark/>
                            </w:tcPr>
                            <w:p w:rsidR="00E94AED" w:rsidRPr="00E94AED" w:rsidRDefault="00E94AED" w:rsidP="00E94AED">
                              <w:pPr>
                                <w:jc w:val="center"/>
                                <w:rPr>
                                  <w:rFonts w:ascii="Times New Roman" w:eastAsia="Times New Roman" w:hAnsi="Times New Roman" w:cs="Times New Roman"/>
                                  <w:lang w:val="en-GB"/>
                                </w:rPr>
                              </w:pPr>
                              <w:r w:rsidRPr="00E94AED">
                                <w:rPr>
                                  <w:rFonts w:ascii="Times New Roman" w:eastAsia="Times New Roman" w:hAnsi="Times New Roman" w:cs="Times New Roman"/>
                                  <w:lang w:val="en-GB"/>
                                </w:rPr>
                                <w:fldChar w:fldCharType="begin"/>
                              </w:r>
                              <w:r w:rsidRPr="00E94AED">
                                <w:rPr>
                                  <w:rFonts w:ascii="Times New Roman" w:eastAsia="Times New Roman" w:hAnsi="Times New Roman" w:cs="Times New Roman"/>
                                  <w:lang w:val="en-GB"/>
                                </w:rPr>
                                <w:instrText xml:space="preserve"> INCLUDEPICTURE "/var/folders/jt/ssf8xjds2p9ghbc3vkj05ypw0000gn/T/com.microsoft.Word/WebArchiveCopyPasteTempFiles/e8681c35-2893-32d4-2246-2f8ea8f1544d.png" \* MERGEFORMATINET </w:instrText>
                              </w:r>
                              <w:r w:rsidRPr="00E94AED">
                                <w:rPr>
                                  <w:rFonts w:ascii="Times New Roman" w:eastAsia="Times New Roman" w:hAnsi="Times New Roman" w:cs="Times New Roman"/>
                                  <w:lang w:val="en-GB"/>
                                </w:rPr>
                                <w:fldChar w:fldCharType="separate"/>
                              </w:r>
                              <w:bookmarkStart w:id="0" w:name="_GoBack"/>
                              <w:r w:rsidRPr="00E94AED">
                                <w:rPr>
                                  <w:rFonts w:ascii="Times New Roman" w:eastAsia="Times New Roman" w:hAnsi="Times New Roman" w:cs="Times New Roman"/>
                                  <w:noProof/>
                                  <w:lang w:val="en-GB"/>
                                </w:rPr>
                                <w:drawing>
                                  <wp:inline distT="0" distB="0" distL="0" distR="0">
                                    <wp:extent cx="976111" cy="1041149"/>
                                    <wp:effectExtent l="0" t="0" r="1905" b="635"/>
                                    <wp:docPr id="3" name="Picture 3" descr="/var/folders/jt/ssf8xjds2p9ghbc3vkj05ypw0000gn/T/com.microsoft.Word/WebArchiveCopyPasteTempFiles/e8681c35-2893-32d4-2246-2f8ea8f15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e8681c35-2893-32d4-2246-2f8ea8f1544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8576" cy="1054445"/>
                                            </a:xfrm>
                                            <a:prstGeom prst="rect">
                                              <a:avLst/>
                                            </a:prstGeom>
                                            <a:noFill/>
                                            <a:ln>
                                              <a:noFill/>
                                            </a:ln>
                                          </pic:spPr>
                                        </pic:pic>
                                      </a:graphicData>
                                    </a:graphic>
                                  </wp:inline>
                                </w:drawing>
                              </w:r>
                              <w:bookmarkEnd w:id="0"/>
                              <w:r w:rsidRPr="00E94AED">
                                <w:rPr>
                                  <w:rFonts w:ascii="Times New Roman" w:eastAsia="Times New Roman" w:hAnsi="Times New Roman" w:cs="Times New Roman"/>
                                  <w:lang w:val="en-GB"/>
                                </w:rPr>
                                <w:fldChar w:fldCharType="end"/>
                              </w:r>
                            </w:p>
                          </w:tc>
                        </w:tr>
                        <w:tr w:rsidR="00E94AED" w:rsidRPr="00E94AED">
                          <w:tc>
                            <w:tcPr>
                              <w:tcW w:w="8460" w:type="dxa"/>
                              <w:tcMar>
                                <w:top w:w="0" w:type="dxa"/>
                                <w:left w:w="135" w:type="dxa"/>
                                <w:bottom w:w="0" w:type="dxa"/>
                                <w:right w:w="135" w:type="dxa"/>
                              </w:tcMar>
                              <w:hideMark/>
                            </w:tcPr>
                            <w:p w:rsidR="00E94AED" w:rsidRPr="00E94AED" w:rsidRDefault="00E94AED" w:rsidP="00E94AED">
                              <w:pPr>
                                <w:spacing w:line="360" w:lineRule="atLeast"/>
                                <w:jc w:val="center"/>
                                <w:rPr>
                                  <w:rFonts w:ascii="Helvetica" w:eastAsia="Times New Roman" w:hAnsi="Helvetica" w:cs="Times New Roman"/>
                                  <w:color w:val="757575"/>
                                  <w:lang w:val="en-GB"/>
                                </w:rPr>
                              </w:pPr>
                              <w:r w:rsidRPr="00E94AED">
                                <w:rPr>
                                  <w:rFonts w:ascii="Arial" w:eastAsia="Times New Roman" w:hAnsi="Arial" w:cs="Arial"/>
                                  <w:b/>
                                  <w:bCs/>
                                  <w:color w:val="0433FF"/>
                                  <w:lang w:val="en-GB"/>
                                </w:rPr>
                                <w:t>PQS Deadline Extension</w:t>
                              </w:r>
                            </w:p>
                            <w:p w:rsidR="00E94AED" w:rsidRPr="00E94AED" w:rsidRDefault="00E94AED" w:rsidP="00E94AED">
                              <w:pPr>
                                <w:spacing w:before="150" w:after="150" w:line="360" w:lineRule="atLeast"/>
                                <w:rPr>
                                  <w:rFonts w:ascii="Helvetica" w:eastAsia="Times New Roman" w:hAnsi="Helvetica" w:cs="Times New Roman"/>
                                  <w:color w:val="757575"/>
                                  <w:lang w:val="en-GB"/>
                                </w:rPr>
                              </w:pPr>
                              <w:r w:rsidRPr="00E94AED">
                                <w:rPr>
                                  <w:rFonts w:ascii="Helvetica" w:eastAsia="Times New Roman" w:hAnsi="Helvetica" w:cs="Times New Roman"/>
                                  <w:color w:val="757575"/>
                                  <w:lang w:val="en-GB"/>
                                </w:rPr>
                                <w:lastRenderedPageBreak/>
                                <w:t>Following the announcement the requirements of the 2021/22 Pharmacy Quality Scheme (PQS), the relevant amendments to the Drug Tariff have now been published. </w:t>
                              </w:r>
                              <w:r w:rsidRPr="00E94AED">
                                <w:rPr>
                                  <w:rFonts w:ascii="Helvetica" w:eastAsia="Times New Roman" w:hAnsi="Helvetica" w:cs="Times New Roman"/>
                                  <w:color w:val="757575"/>
                                  <w:lang w:val="en-GB"/>
                                </w:rPr>
                                <w:br/>
                              </w:r>
                              <w:r w:rsidRPr="00E94AED">
                                <w:rPr>
                                  <w:rFonts w:ascii="Helvetica" w:eastAsia="Times New Roman" w:hAnsi="Helvetica" w:cs="Times New Roman"/>
                                  <w:color w:val="303030"/>
                                  <w:lang w:val="en-GB"/>
                                </w:rPr>
                                <w:t>You now have from 1st April 2021 </w:t>
                              </w:r>
                              <w:r w:rsidRPr="00E94AED">
                                <w:rPr>
                                  <w:rFonts w:ascii="Helvetica" w:eastAsia="Times New Roman" w:hAnsi="Helvetica" w:cs="Times New Roman"/>
                                  <w:b/>
                                  <w:bCs/>
                                  <w:color w:val="757575"/>
                                  <w:lang w:val="en-GB"/>
                                </w:rPr>
                                <w:t>until 5th April 2022</w:t>
                              </w:r>
                              <w:r w:rsidRPr="00E94AED">
                                <w:rPr>
                                  <w:rFonts w:ascii="Helvetica" w:eastAsia="Times New Roman" w:hAnsi="Helvetica" w:cs="Times New Roman"/>
                                  <w:color w:val="303030"/>
                                  <w:lang w:val="en-GB"/>
                                </w:rPr>
                                <w:t> to claim payments for the completion of a minimum of 20 completed New Medicine Service (NMS) provisions, until </w:t>
                              </w:r>
                              <w:r w:rsidRPr="00E94AED">
                                <w:rPr>
                                  <w:rFonts w:ascii="Helvetica" w:eastAsia="Times New Roman" w:hAnsi="Helvetica" w:cs="Times New Roman"/>
                                  <w:b/>
                                  <w:bCs/>
                                  <w:color w:val="757575"/>
                                  <w:lang w:val="en-GB"/>
                                </w:rPr>
                                <w:t>31st March 2022</w:t>
                              </w:r>
                              <w:r w:rsidRPr="00E94AED">
                                <w:rPr>
                                  <w:rFonts w:ascii="Helvetica" w:eastAsia="Times New Roman" w:hAnsi="Helvetica" w:cs="Times New Roman"/>
                                  <w:color w:val="303030"/>
                                  <w:lang w:val="en-GB"/>
                                </w:rPr>
                                <w:t> to complete most of the domains for the other requirements of the scheme, and until </w:t>
                              </w:r>
                              <w:r w:rsidRPr="00E94AED">
                                <w:rPr>
                                  <w:rFonts w:ascii="Helvetica" w:eastAsia="Times New Roman" w:hAnsi="Helvetica" w:cs="Times New Roman"/>
                                  <w:b/>
                                  <w:bCs/>
                                  <w:color w:val="757575"/>
                                  <w:lang w:val="en-GB"/>
                                </w:rPr>
                                <w:t>30th June 2022</w:t>
                              </w:r>
                              <w:r w:rsidRPr="00E94AED">
                                <w:rPr>
                                  <w:rFonts w:ascii="Helvetica" w:eastAsia="Times New Roman" w:hAnsi="Helvetica" w:cs="Times New Roman"/>
                                  <w:color w:val="303030"/>
                                  <w:lang w:val="en-GB"/>
                                </w:rPr>
                                <w:t> to gather the evidence to demonstrate compliance. </w:t>
                              </w:r>
                              <w:r w:rsidRPr="00E94AED">
                                <w:rPr>
                                  <w:rFonts w:ascii="Helvetica" w:eastAsia="Times New Roman" w:hAnsi="Helvetica" w:cs="Times New Roman"/>
                                  <w:color w:val="FF2600"/>
                                  <w:lang w:val="en-GB"/>
                                </w:rPr>
                                <w:t>Please note that the extension is </w:t>
                              </w:r>
                              <w:r w:rsidRPr="00E94AED">
                                <w:rPr>
                                  <w:rFonts w:ascii="Helvetica" w:eastAsia="Times New Roman" w:hAnsi="Helvetica" w:cs="Times New Roman"/>
                                  <w:b/>
                                  <w:bCs/>
                                  <w:color w:val="FF2600"/>
                                  <w:lang w:val="en-GB"/>
                                </w:rPr>
                                <w:t>not</w:t>
                              </w:r>
                              <w:r w:rsidRPr="00E94AED">
                                <w:rPr>
                                  <w:rFonts w:ascii="Helvetica" w:eastAsia="Times New Roman" w:hAnsi="Helvetica" w:cs="Times New Roman"/>
                                  <w:color w:val="FF2600"/>
                                  <w:lang w:val="en-GB"/>
                                </w:rPr>
                                <w:t> being applied to the PCN domain or to advice on return of unwanted or unused inhalers, and the declaration period has</w:t>
                              </w:r>
                              <w:r w:rsidRPr="00E94AED">
                                <w:rPr>
                                  <w:rFonts w:ascii="Helvetica" w:eastAsia="Times New Roman" w:hAnsi="Helvetica" w:cs="Times New Roman"/>
                                  <w:b/>
                                  <w:bCs/>
                                  <w:color w:val="FF2600"/>
                                  <w:lang w:val="en-GB"/>
                                </w:rPr>
                                <w:t> not</w:t>
                              </w:r>
                              <w:r w:rsidRPr="00E94AED">
                                <w:rPr>
                                  <w:rFonts w:ascii="Helvetica" w:eastAsia="Times New Roman" w:hAnsi="Helvetica" w:cs="Times New Roman"/>
                                  <w:color w:val="FF2600"/>
                                  <w:lang w:val="en-GB"/>
                                </w:rPr>
                                <w:t> been changed.</w:t>
                              </w:r>
                              <w:r w:rsidRPr="00E94AED">
                                <w:rPr>
                                  <w:rFonts w:ascii="Helvetica" w:eastAsia="Times New Roman" w:hAnsi="Helvetica" w:cs="Times New Roman"/>
                                  <w:color w:val="757575"/>
                                  <w:lang w:val="en-GB"/>
                                </w:rPr>
                                <w:br/>
                              </w:r>
                              <w:r w:rsidRPr="00E94AED">
                                <w:rPr>
                                  <w:rFonts w:ascii="Helvetica" w:eastAsia="Times New Roman" w:hAnsi="Helvetica" w:cs="Times New Roman"/>
                                  <w:color w:val="757575"/>
                                  <w:lang w:val="en-GB"/>
                                </w:rPr>
                                <w:br/>
                                <w:t>For more information click here </w:t>
                              </w:r>
                              <w:hyperlink r:id="rId13" w:history="1">
                                <w:r w:rsidRPr="00E94AED">
                                  <w:rPr>
                                    <w:rFonts w:ascii="Helvetica" w:eastAsia="Times New Roman" w:hAnsi="Helvetica" w:cs="Times New Roman"/>
                                    <w:color w:val="007C89"/>
                                    <w:u w:val="single"/>
                                    <w:lang w:val="en-GB"/>
                                  </w:rPr>
                                  <w:t>https://psnc.org.uk/our-news/pqs-deadline-extension/</w:t>
                                </w:r>
                              </w:hyperlink>
                            </w:p>
                          </w:tc>
                        </w:tr>
                      </w:tbl>
                      <w:p w:rsidR="00E94AED" w:rsidRPr="00E94AED" w:rsidRDefault="00E94AED" w:rsidP="00E94AED">
                        <w:pPr>
                          <w:rPr>
                            <w:rFonts w:ascii="Times New Roman" w:eastAsia="Times New Roman" w:hAnsi="Times New Roman" w:cs="Times New Roman"/>
                            <w:lang w:val="en-GB"/>
                          </w:rPr>
                        </w:pPr>
                      </w:p>
                    </w:tc>
                  </w:tr>
                </w:tbl>
                <w:p w:rsidR="00E94AED" w:rsidRPr="00E94AED" w:rsidRDefault="00E94AED" w:rsidP="00E94AE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94AED" w:rsidRPr="00E94AE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94AED" w:rsidRPr="00E94AED">
                          <w:tc>
                            <w:tcPr>
                              <w:tcW w:w="0" w:type="auto"/>
                              <w:vAlign w:val="center"/>
                              <w:hideMark/>
                            </w:tcPr>
                            <w:p w:rsidR="00E94AED" w:rsidRPr="00E94AED" w:rsidRDefault="00E94AED" w:rsidP="00E94AED">
                              <w:pPr>
                                <w:rPr>
                                  <w:rFonts w:ascii="Times New Roman" w:eastAsia="Times New Roman" w:hAnsi="Times New Roman" w:cs="Times New Roman"/>
                                  <w:lang w:val="en-GB"/>
                                </w:rPr>
                              </w:pPr>
                            </w:p>
                          </w:tc>
                        </w:tr>
                      </w:tbl>
                      <w:p w:rsidR="00E94AED" w:rsidRPr="00E94AED" w:rsidRDefault="00E94AED" w:rsidP="00E94AED">
                        <w:pPr>
                          <w:rPr>
                            <w:rFonts w:ascii="Times New Roman" w:eastAsia="Times New Roman" w:hAnsi="Times New Roman" w:cs="Times New Roman"/>
                            <w:lang w:val="en-GB"/>
                          </w:rPr>
                        </w:pPr>
                      </w:p>
                    </w:tc>
                  </w:tr>
                </w:tbl>
                <w:p w:rsidR="00E94AED" w:rsidRPr="00E94AED" w:rsidRDefault="00E94AED" w:rsidP="00E94AE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94AED" w:rsidRPr="00E94AE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94AED" w:rsidRPr="00E94AED">
                          <w:tc>
                            <w:tcPr>
                              <w:tcW w:w="0" w:type="auto"/>
                              <w:tcMar>
                                <w:top w:w="0" w:type="dxa"/>
                                <w:left w:w="270" w:type="dxa"/>
                                <w:bottom w:w="135" w:type="dxa"/>
                                <w:right w:w="270" w:type="dxa"/>
                              </w:tcMar>
                              <w:hideMark/>
                            </w:tcPr>
                            <w:p w:rsidR="00E94AED" w:rsidRPr="00E94AED" w:rsidRDefault="00E94AED" w:rsidP="00E94AED">
                              <w:pPr>
                                <w:spacing w:line="360" w:lineRule="atLeast"/>
                                <w:jc w:val="center"/>
                                <w:rPr>
                                  <w:rFonts w:ascii="Helvetica" w:eastAsia="Times New Roman" w:hAnsi="Helvetica" w:cs="Times New Roman"/>
                                  <w:color w:val="757575"/>
                                  <w:lang w:val="en-GB"/>
                                </w:rPr>
                              </w:pPr>
                              <w:r w:rsidRPr="00E94AED">
                                <w:rPr>
                                  <w:rFonts w:ascii="Helvetica" w:eastAsia="Times New Roman" w:hAnsi="Helvetica" w:cs="Times New Roman"/>
                                  <w:b/>
                                  <w:bCs/>
                                  <w:color w:val="FF2600"/>
                                  <w:sz w:val="36"/>
                                  <w:szCs w:val="36"/>
                                  <w:lang w:val="en-GB"/>
                                </w:rPr>
                                <w:t>Community Pharmacy Contractual Framework</w:t>
                              </w:r>
                            </w:p>
                          </w:tc>
                        </w:tr>
                      </w:tbl>
                      <w:p w:rsidR="00E94AED" w:rsidRPr="00E94AED" w:rsidRDefault="00E94AED" w:rsidP="00E94AED">
                        <w:pPr>
                          <w:rPr>
                            <w:rFonts w:ascii="Times New Roman" w:eastAsia="Times New Roman" w:hAnsi="Times New Roman" w:cs="Times New Roman"/>
                            <w:lang w:val="en-GB"/>
                          </w:rPr>
                        </w:pPr>
                      </w:p>
                    </w:tc>
                  </w:tr>
                </w:tbl>
                <w:p w:rsidR="00E94AED" w:rsidRPr="00E94AED" w:rsidRDefault="00E94AED" w:rsidP="00E94AE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94AED" w:rsidRPr="00E94AE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94AED" w:rsidRPr="00E94AED">
                          <w:tc>
                            <w:tcPr>
                              <w:tcW w:w="0" w:type="auto"/>
                              <w:tcMar>
                                <w:top w:w="0" w:type="dxa"/>
                                <w:left w:w="270" w:type="dxa"/>
                                <w:bottom w:w="135" w:type="dxa"/>
                                <w:right w:w="270" w:type="dxa"/>
                              </w:tcMar>
                              <w:hideMark/>
                            </w:tcPr>
                            <w:p w:rsidR="00E94AED" w:rsidRPr="00E94AED" w:rsidRDefault="00E94AED" w:rsidP="00E94AED">
                              <w:pPr>
                                <w:spacing w:line="360" w:lineRule="atLeast"/>
                                <w:jc w:val="center"/>
                                <w:rPr>
                                  <w:rFonts w:ascii="Helvetica" w:eastAsia="Times New Roman" w:hAnsi="Helvetica" w:cs="Times New Roman"/>
                                  <w:color w:val="757575"/>
                                  <w:sz w:val="36"/>
                                  <w:szCs w:val="36"/>
                                  <w:lang w:val="en-GB"/>
                                </w:rPr>
                              </w:pPr>
                              <w:r w:rsidRPr="00E94AED">
                                <w:rPr>
                                  <w:rFonts w:ascii="Helvetica" w:eastAsia="Times New Roman" w:hAnsi="Helvetica" w:cs="Times New Roman"/>
                                  <w:color w:val="3B287B"/>
                                  <w:sz w:val="36"/>
                                  <w:szCs w:val="36"/>
                                  <w:lang w:val="en-GB"/>
                                </w:rPr>
                                <w:t>New Electronic Repeat Dispensing Resources</w:t>
                              </w:r>
                            </w:p>
                          </w:tc>
                        </w:tr>
                      </w:tbl>
                      <w:p w:rsidR="00E94AED" w:rsidRPr="00E94AED" w:rsidRDefault="00E94AED" w:rsidP="00E94AED">
                        <w:pPr>
                          <w:rPr>
                            <w:rFonts w:ascii="Times New Roman" w:eastAsia="Times New Roman" w:hAnsi="Times New Roman" w:cs="Times New Roman"/>
                            <w:lang w:val="en-GB"/>
                          </w:rPr>
                        </w:pPr>
                      </w:p>
                    </w:tc>
                  </w:tr>
                </w:tbl>
                <w:p w:rsidR="00E94AED" w:rsidRPr="00E94AED" w:rsidRDefault="00E94AED" w:rsidP="00E94AE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94AED" w:rsidRPr="00E94AE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94AED" w:rsidRPr="00E94AED">
                          <w:tc>
                            <w:tcPr>
                              <w:tcW w:w="0" w:type="auto"/>
                              <w:tcMar>
                                <w:top w:w="0" w:type="dxa"/>
                                <w:left w:w="135" w:type="dxa"/>
                                <w:bottom w:w="135" w:type="dxa"/>
                                <w:right w:w="135" w:type="dxa"/>
                              </w:tcMar>
                              <w:hideMark/>
                            </w:tcPr>
                            <w:p w:rsidR="00E94AED" w:rsidRPr="00E94AED" w:rsidRDefault="00E94AED" w:rsidP="00E94AED">
                              <w:pPr>
                                <w:jc w:val="center"/>
                                <w:rPr>
                                  <w:rFonts w:ascii="Times New Roman" w:eastAsia="Times New Roman" w:hAnsi="Times New Roman" w:cs="Times New Roman"/>
                                  <w:lang w:val="en-GB"/>
                                </w:rPr>
                              </w:pPr>
                              <w:r w:rsidRPr="00E94AED">
                                <w:rPr>
                                  <w:rFonts w:ascii="Times New Roman" w:eastAsia="Times New Roman" w:hAnsi="Times New Roman" w:cs="Times New Roman"/>
                                  <w:lang w:val="en-GB"/>
                                </w:rPr>
                                <w:fldChar w:fldCharType="begin"/>
                              </w:r>
                              <w:r w:rsidRPr="00E94AED">
                                <w:rPr>
                                  <w:rFonts w:ascii="Times New Roman" w:eastAsia="Times New Roman" w:hAnsi="Times New Roman" w:cs="Times New Roman"/>
                                  <w:lang w:val="en-GB"/>
                                </w:rPr>
                                <w:instrText xml:space="preserve"> INCLUDEPICTURE "/var/folders/jt/ssf8xjds2p9ghbc3vkj05ypw0000gn/T/com.microsoft.Word/WebArchiveCopyPasteTempFiles/dcffe310-2619-2209-4518-c0849344db71.png" \* MERGEFORMATINET </w:instrText>
                              </w:r>
                              <w:r w:rsidRPr="00E94AED">
                                <w:rPr>
                                  <w:rFonts w:ascii="Times New Roman" w:eastAsia="Times New Roman" w:hAnsi="Times New Roman" w:cs="Times New Roman"/>
                                  <w:lang w:val="en-GB"/>
                                </w:rPr>
                                <w:fldChar w:fldCharType="separate"/>
                              </w:r>
                              <w:r w:rsidRPr="00E94AED">
                                <w:rPr>
                                  <w:rFonts w:ascii="Times New Roman" w:eastAsia="Times New Roman" w:hAnsi="Times New Roman" w:cs="Times New Roman"/>
                                  <w:noProof/>
                                  <w:lang w:val="en-GB"/>
                                </w:rPr>
                                <w:drawing>
                                  <wp:inline distT="0" distB="0" distL="0" distR="0">
                                    <wp:extent cx="1086416" cy="1264321"/>
                                    <wp:effectExtent l="0" t="0" r="6350" b="5715"/>
                                    <wp:docPr id="2" name="Picture 2" descr="/var/folders/jt/ssf8xjds2p9ghbc3vkj05ypw0000gn/T/com.microsoft.Word/WebArchiveCopyPasteTempFiles/dcffe310-2619-2209-4518-c0849344db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dcffe310-2619-2209-4518-c0849344db7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1612" cy="1270368"/>
                                            </a:xfrm>
                                            <a:prstGeom prst="rect">
                                              <a:avLst/>
                                            </a:prstGeom>
                                            <a:noFill/>
                                            <a:ln>
                                              <a:noFill/>
                                            </a:ln>
                                          </pic:spPr>
                                        </pic:pic>
                                      </a:graphicData>
                                    </a:graphic>
                                  </wp:inline>
                                </w:drawing>
                              </w:r>
                              <w:r w:rsidRPr="00E94AED">
                                <w:rPr>
                                  <w:rFonts w:ascii="Times New Roman" w:eastAsia="Times New Roman" w:hAnsi="Times New Roman" w:cs="Times New Roman"/>
                                  <w:lang w:val="en-GB"/>
                                </w:rPr>
                                <w:fldChar w:fldCharType="end"/>
                              </w:r>
                            </w:p>
                          </w:tc>
                        </w:tr>
                        <w:tr w:rsidR="00E94AED" w:rsidRPr="00E94AED">
                          <w:tc>
                            <w:tcPr>
                              <w:tcW w:w="8460" w:type="dxa"/>
                              <w:tcMar>
                                <w:top w:w="0" w:type="dxa"/>
                                <w:left w:w="135" w:type="dxa"/>
                                <w:bottom w:w="0" w:type="dxa"/>
                                <w:right w:w="135" w:type="dxa"/>
                              </w:tcMar>
                              <w:hideMark/>
                            </w:tcPr>
                            <w:p w:rsidR="00E94AED" w:rsidRPr="00E94AED" w:rsidRDefault="00E94AED" w:rsidP="00E94AED">
                              <w:pPr>
                                <w:spacing w:line="495" w:lineRule="atLeast"/>
                                <w:jc w:val="center"/>
                                <w:outlineLvl w:val="2"/>
                                <w:rPr>
                                  <w:rFonts w:ascii="Helvetica" w:eastAsia="Times New Roman" w:hAnsi="Helvetica" w:cs="Times New Roman"/>
                                  <w:b/>
                                  <w:bCs/>
                                  <w:color w:val="444444"/>
                                  <w:sz w:val="33"/>
                                  <w:szCs w:val="33"/>
                                  <w:lang w:val="en-GB"/>
                                </w:rPr>
                              </w:pPr>
                              <w:proofErr w:type="spellStart"/>
                              <w:r w:rsidRPr="00E94AED">
                                <w:rPr>
                                  <w:rFonts w:ascii="Helvetica" w:eastAsia="Times New Roman" w:hAnsi="Helvetica" w:cs="Times New Roman"/>
                                  <w:b/>
                                  <w:bCs/>
                                  <w:color w:val="0433FF"/>
                                  <w:sz w:val="33"/>
                                  <w:szCs w:val="33"/>
                                  <w:lang w:val="en-GB"/>
                                </w:rPr>
                                <w:t>eRD</w:t>
                              </w:r>
                              <w:proofErr w:type="spellEnd"/>
                              <w:r w:rsidRPr="00E94AED">
                                <w:rPr>
                                  <w:rFonts w:ascii="Helvetica" w:eastAsia="Times New Roman" w:hAnsi="Helvetica" w:cs="Times New Roman"/>
                                  <w:b/>
                                  <w:bCs/>
                                  <w:color w:val="0433FF"/>
                                  <w:sz w:val="33"/>
                                  <w:szCs w:val="33"/>
                                  <w:lang w:val="en-GB"/>
                                </w:rPr>
                                <w:t xml:space="preserve"> Materials</w:t>
                              </w:r>
                            </w:p>
                            <w:p w:rsidR="00E94AED" w:rsidRPr="00E94AED" w:rsidRDefault="00E94AED" w:rsidP="00E94AED">
                              <w:pPr>
                                <w:spacing w:before="150" w:after="150" w:line="360" w:lineRule="atLeast"/>
                                <w:jc w:val="center"/>
                                <w:rPr>
                                  <w:rFonts w:ascii="Helvetica" w:eastAsia="Times New Roman" w:hAnsi="Helvetica" w:cs="Times New Roman"/>
                                  <w:color w:val="757575"/>
                                  <w:lang w:val="en-GB"/>
                                </w:rPr>
                              </w:pPr>
                              <w:r w:rsidRPr="00E94AED">
                                <w:rPr>
                                  <w:rFonts w:ascii="Helvetica" w:eastAsia="Times New Roman" w:hAnsi="Helvetica" w:cs="Times New Roman"/>
                                  <w:color w:val="757575"/>
                                  <w:lang w:val="en-GB"/>
                                </w:rPr>
                                <w:t>The West of England AHSN’s Medicines team have compiled a handy pack of electronic Repeat Dispensing (</w:t>
                              </w:r>
                              <w:proofErr w:type="spellStart"/>
                              <w:r w:rsidRPr="00E94AED">
                                <w:rPr>
                                  <w:rFonts w:ascii="Helvetica" w:eastAsia="Times New Roman" w:hAnsi="Helvetica" w:cs="Times New Roman"/>
                                  <w:color w:val="757575"/>
                                  <w:lang w:val="en-GB"/>
                                </w:rPr>
                                <w:t>eRD</w:t>
                              </w:r>
                              <w:proofErr w:type="spellEnd"/>
                              <w:r w:rsidRPr="00E94AED">
                                <w:rPr>
                                  <w:rFonts w:ascii="Helvetica" w:eastAsia="Times New Roman" w:hAnsi="Helvetica" w:cs="Times New Roman"/>
                                  <w:color w:val="757575"/>
                                  <w:lang w:val="en-GB"/>
                                </w:rPr>
                                <w:t xml:space="preserve">) resources to help practices and community pharmacists maximise time savings and reduce unnecessary footfall through use of pre-authorised repeat prescriptions.  Free resources to help implement and maintain </w:t>
                              </w:r>
                              <w:proofErr w:type="spellStart"/>
                              <w:r w:rsidRPr="00E94AED">
                                <w:rPr>
                                  <w:rFonts w:ascii="Helvetica" w:eastAsia="Times New Roman" w:hAnsi="Helvetica" w:cs="Times New Roman"/>
                                  <w:color w:val="757575"/>
                                  <w:lang w:val="en-GB"/>
                                </w:rPr>
                                <w:t>eRD</w:t>
                              </w:r>
                              <w:proofErr w:type="spellEnd"/>
                              <w:r w:rsidRPr="00E94AED">
                                <w:rPr>
                                  <w:rFonts w:ascii="Helvetica" w:eastAsia="Times New Roman" w:hAnsi="Helvetica" w:cs="Times New Roman"/>
                                  <w:color w:val="757575"/>
                                  <w:lang w:val="en-GB"/>
                                </w:rPr>
                                <w:t> can be found here </w:t>
                              </w:r>
                              <w:hyperlink r:id="rId15" w:history="1">
                                <w:r w:rsidRPr="00E94AED">
                                  <w:rPr>
                                    <w:rFonts w:ascii="Helvetica" w:eastAsia="Times New Roman" w:hAnsi="Helvetica" w:cs="Times New Roman"/>
                                    <w:color w:val="007C89"/>
                                    <w:u w:val="single"/>
                                    <w:lang w:val="en-GB"/>
                                  </w:rPr>
                                  <w:t>https://linktr.ee/eRDweahsn</w:t>
                                </w:r>
                              </w:hyperlink>
                            </w:p>
                          </w:tc>
                        </w:tr>
                      </w:tbl>
                      <w:p w:rsidR="00E94AED" w:rsidRPr="00E94AED" w:rsidRDefault="00E94AED" w:rsidP="00E94AED">
                        <w:pPr>
                          <w:rPr>
                            <w:rFonts w:ascii="Times New Roman" w:eastAsia="Times New Roman" w:hAnsi="Times New Roman" w:cs="Times New Roman"/>
                            <w:lang w:val="en-GB"/>
                          </w:rPr>
                        </w:pPr>
                      </w:p>
                    </w:tc>
                  </w:tr>
                </w:tbl>
                <w:p w:rsidR="00E94AED" w:rsidRPr="00E94AED" w:rsidRDefault="00E94AED" w:rsidP="00E94AE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94AED" w:rsidRPr="00E94AE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94AED" w:rsidRPr="00E94AED">
                          <w:tc>
                            <w:tcPr>
                              <w:tcW w:w="0" w:type="auto"/>
                              <w:vAlign w:val="center"/>
                              <w:hideMark/>
                            </w:tcPr>
                            <w:p w:rsidR="00E94AED" w:rsidRPr="00E94AED" w:rsidRDefault="00E94AED" w:rsidP="00E94AED">
                              <w:pPr>
                                <w:rPr>
                                  <w:rFonts w:ascii="Times New Roman" w:eastAsia="Times New Roman" w:hAnsi="Times New Roman" w:cs="Times New Roman"/>
                                  <w:lang w:val="en-GB"/>
                                </w:rPr>
                              </w:pPr>
                            </w:p>
                          </w:tc>
                        </w:tr>
                      </w:tbl>
                      <w:p w:rsidR="00E94AED" w:rsidRPr="00E94AED" w:rsidRDefault="00E94AED" w:rsidP="00E94AED">
                        <w:pPr>
                          <w:rPr>
                            <w:rFonts w:ascii="Times New Roman" w:eastAsia="Times New Roman" w:hAnsi="Times New Roman" w:cs="Times New Roman"/>
                            <w:lang w:val="en-GB"/>
                          </w:rPr>
                        </w:pPr>
                      </w:p>
                    </w:tc>
                  </w:tr>
                </w:tbl>
                <w:p w:rsidR="00E94AED" w:rsidRPr="00E94AED" w:rsidRDefault="00E94AED" w:rsidP="00E94AE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94AED" w:rsidRPr="00E94AE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94AED" w:rsidRPr="00E94AED">
                          <w:tc>
                            <w:tcPr>
                              <w:tcW w:w="0" w:type="auto"/>
                              <w:tcMar>
                                <w:top w:w="0" w:type="dxa"/>
                                <w:left w:w="270" w:type="dxa"/>
                                <w:bottom w:w="135" w:type="dxa"/>
                                <w:right w:w="270" w:type="dxa"/>
                              </w:tcMar>
                              <w:hideMark/>
                            </w:tcPr>
                            <w:p w:rsidR="00E94AED" w:rsidRPr="00E94AED" w:rsidRDefault="00E94AED" w:rsidP="00E94AED">
                              <w:pPr>
                                <w:spacing w:line="360" w:lineRule="atLeast"/>
                                <w:jc w:val="center"/>
                                <w:rPr>
                                  <w:rFonts w:ascii="Helvetica" w:eastAsia="Times New Roman" w:hAnsi="Helvetica" w:cs="Times New Roman"/>
                                  <w:color w:val="757575"/>
                                  <w:lang w:val="en-GB"/>
                                </w:rPr>
                              </w:pPr>
                              <w:r w:rsidRPr="00E94AED">
                                <w:rPr>
                                  <w:rFonts w:ascii="Helvetica" w:eastAsia="Times New Roman" w:hAnsi="Helvetica" w:cs="Times New Roman"/>
                                  <w:b/>
                                  <w:bCs/>
                                  <w:color w:val="FF0000"/>
                                  <w:sz w:val="36"/>
                                  <w:szCs w:val="36"/>
                                  <w:lang w:val="en-GB"/>
                                </w:rPr>
                                <w:t>Local Services &amp; Information</w:t>
                              </w:r>
                            </w:p>
                          </w:tc>
                        </w:tr>
                      </w:tbl>
                      <w:p w:rsidR="00E94AED" w:rsidRPr="00E94AED" w:rsidRDefault="00E94AED" w:rsidP="00E94AED">
                        <w:pPr>
                          <w:rPr>
                            <w:rFonts w:ascii="Times New Roman" w:eastAsia="Times New Roman" w:hAnsi="Times New Roman" w:cs="Times New Roman"/>
                            <w:lang w:val="en-GB"/>
                          </w:rPr>
                        </w:pPr>
                      </w:p>
                    </w:tc>
                  </w:tr>
                </w:tbl>
                <w:p w:rsidR="00E94AED" w:rsidRPr="00E94AED" w:rsidRDefault="00E94AED" w:rsidP="00E94AE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94AED" w:rsidRPr="00E94AE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94AED" w:rsidRPr="00E94AED">
                          <w:tc>
                            <w:tcPr>
                              <w:tcW w:w="0" w:type="auto"/>
                              <w:vAlign w:val="center"/>
                              <w:hideMark/>
                            </w:tcPr>
                            <w:p w:rsidR="00E94AED" w:rsidRPr="00E94AED" w:rsidRDefault="00E94AED" w:rsidP="00E94AED">
                              <w:pPr>
                                <w:rPr>
                                  <w:rFonts w:ascii="Times New Roman" w:eastAsia="Times New Roman" w:hAnsi="Times New Roman" w:cs="Times New Roman"/>
                                  <w:lang w:val="en-GB"/>
                                </w:rPr>
                              </w:pPr>
                            </w:p>
                          </w:tc>
                        </w:tr>
                      </w:tbl>
                      <w:p w:rsidR="00E94AED" w:rsidRPr="00E94AED" w:rsidRDefault="00E94AED" w:rsidP="00E94AED">
                        <w:pPr>
                          <w:rPr>
                            <w:rFonts w:ascii="Times New Roman" w:eastAsia="Times New Roman" w:hAnsi="Times New Roman" w:cs="Times New Roman"/>
                            <w:lang w:val="en-GB"/>
                          </w:rPr>
                        </w:pPr>
                      </w:p>
                    </w:tc>
                  </w:tr>
                </w:tbl>
                <w:p w:rsidR="00E94AED" w:rsidRPr="00E94AED" w:rsidRDefault="00E94AED" w:rsidP="00E94AE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94AED" w:rsidRPr="00E94AE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94AED" w:rsidRPr="00E94AED">
                          <w:tc>
                            <w:tcPr>
                              <w:tcW w:w="0" w:type="auto"/>
                              <w:vAlign w:val="center"/>
                              <w:hideMark/>
                            </w:tcPr>
                            <w:p w:rsidR="00E94AED" w:rsidRPr="00E94AED" w:rsidRDefault="00E94AED" w:rsidP="00E94AED">
                              <w:pPr>
                                <w:rPr>
                                  <w:rFonts w:ascii="Times New Roman" w:eastAsia="Times New Roman" w:hAnsi="Times New Roman" w:cs="Times New Roman"/>
                                  <w:lang w:val="en-GB"/>
                                </w:rPr>
                              </w:pPr>
                            </w:p>
                          </w:tc>
                        </w:tr>
                      </w:tbl>
                      <w:p w:rsidR="00E94AED" w:rsidRPr="00E94AED" w:rsidRDefault="00E94AED" w:rsidP="00E94AED">
                        <w:pPr>
                          <w:rPr>
                            <w:rFonts w:ascii="Times New Roman" w:eastAsia="Times New Roman" w:hAnsi="Times New Roman" w:cs="Times New Roman"/>
                            <w:lang w:val="en-GB"/>
                          </w:rPr>
                        </w:pPr>
                      </w:p>
                    </w:tc>
                  </w:tr>
                </w:tbl>
                <w:p w:rsidR="00E94AED" w:rsidRPr="00E94AED" w:rsidRDefault="00E94AED" w:rsidP="00E94AE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94AED" w:rsidRPr="00E94AE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94AED" w:rsidRPr="00E94AED">
                          <w:tc>
                            <w:tcPr>
                              <w:tcW w:w="0" w:type="auto"/>
                              <w:tcMar>
                                <w:top w:w="0" w:type="dxa"/>
                                <w:left w:w="270" w:type="dxa"/>
                                <w:bottom w:w="135" w:type="dxa"/>
                                <w:right w:w="270" w:type="dxa"/>
                              </w:tcMar>
                              <w:hideMark/>
                            </w:tcPr>
                            <w:p w:rsidR="00E94AED" w:rsidRPr="00E94AED" w:rsidRDefault="00E94AED" w:rsidP="00E94AED">
                              <w:pPr>
                                <w:spacing w:line="360" w:lineRule="atLeast"/>
                                <w:jc w:val="center"/>
                                <w:rPr>
                                  <w:rFonts w:ascii="Helvetica" w:eastAsia="Times New Roman" w:hAnsi="Helvetica" w:cs="Times New Roman"/>
                                  <w:color w:val="757575"/>
                                  <w:lang w:val="en-GB"/>
                                </w:rPr>
                              </w:pPr>
                              <w:r w:rsidRPr="00E94AED">
                                <w:rPr>
                                  <w:rFonts w:ascii="Helvetica" w:eastAsia="Times New Roman" w:hAnsi="Helvetica" w:cs="Times New Roman"/>
                                  <w:b/>
                                  <w:bCs/>
                                  <w:color w:val="FF0000"/>
                                  <w:sz w:val="36"/>
                                  <w:szCs w:val="36"/>
                                  <w:lang w:val="en-GB"/>
                                </w:rPr>
                                <w:t xml:space="preserve">Training - </w:t>
                              </w:r>
                              <w:proofErr w:type="spellStart"/>
                              <w:r w:rsidRPr="00E94AED">
                                <w:rPr>
                                  <w:rFonts w:ascii="Helvetica" w:eastAsia="Times New Roman" w:hAnsi="Helvetica" w:cs="Times New Roman"/>
                                  <w:b/>
                                  <w:bCs/>
                                  <w:color w:val="FF0000"/>
                                  <w:sz w:val="36"/>
                                  <w:szCs w:val="36"/>
                                  <w:lang w:val="en-GB"/>
                                </w:rPr>
                                <w:t>VirtualOutcomes</w:t>
                              </w:r>
                              <w:proofErr w:type="spellEnd"/>
                            </w:p>
                          </w:tc>
                        </w:tr>
                      </w:tbl>
                      <w:p w:rsidR="00E94AED" w:rsidRPr="00E94AED" w:rsidRDefault="00E94AED" w:rsidP="00E94AED">
                        <w:pPr>
                          <w:rPr>
                            <w:rFonts w:ascii="Times New Roman" w:eastAsia="Times New Roman" w:hAnsi="Times New Roman" w:cs="Times New Roman"/>
                            <w:lang w:val="en-GB"/>
                          </w:rPr>
                        </w:pPr>
                      </w:p>
                    </w:tc>
                  </w:tr>
                </w:tbl>
                <w:p w:rsidR="00E94AED" w:rsidRPr="00E94AED" w:rsidRDefault="00E94AED" w:rsidP="00E94AE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94AED" w:rsidRPr="00E94AE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94AED" w:rsidRPr="00E94AED">
                          <w:tc>
                            <w:tcPr>
                              <w:tcW w:w="0" w:type="auto"/>
                              <w:tcMar>
                                <w:top w:w="0" w:type="dxa"/>
                                <w:left w:w="270" w:type="dxa"/>
                                <w:bottom w:w="135" w:type="dxa"/>
                                <w:right w:w="270" w:type="dxa"/>
                              </w:tcMar>
                              <w:hideMark/>
                            </w:tcPr>
                            <w:p w:rsidR="00E94AED" w:rsidRPr="00E94AED" w:rsidRDefault="00E94AED" w:rsidP="00E94AED">
                              <w:pPr>
                                <w:spacing w:line="360" w:lineRule="atLeast"/>
                                <w:jc w:val="center"/>
                                <w:rPr>
                                  <w:rFonts w:ascii="Helvetica" w:eastAsia="Times New Roman" w:hAnsi="Helvetica" w:cs="Times New Roman"/>
                                  <w:color w:val="757575"/>
                                  <w:lang w:val="en-GB"/>
                                </w:rPr>
                              </w:pPr>
                              <w:r w:rsidRPr="00E94AED">
                                <w:rPr>
                                  <w:rFonts w:ascii="Arial" w:eastAsia="Times New Roman" w:hAnsi="Arial" w:cs="Arial"/>
                                  <w:color w:val="4B0082"/>
                                  <w:sz w:val="27"/>
                                  <w:szCs w:val="27"/>
                                  <w:lang w:val="en-GB"/>
                                </w:rPr>
                                <w:t xml:space="preserve">Avon is very lucky to have access to </w:t>
                              </w:r>
                              <w:proofErr w:type="spellStart"/>
                              <w:r w:rsidRPr="00E94AED">
                                <w:rPr>
                                  <w:rFonts w:ascii="Arial" w:eastAsia="Times New Roman" w:hAnsi="Arial" w:cs="Arial"/>
                                  <w:color w:val="4B0082"/>
                                  <w:sz w:val="27"/>
                                  <w:szCs w:val="27"/>
                                  <w:lang w:val="en-GB"/>
                                </w:rPr>
                                <w:t>VirtualOutcomes</w:t>
                              </w:r>
                              <w:proofErr w:type="spellEnd"/>
                              <w:r w:rsidRPr="00E94AED">
                                <w:rPr>
                                  <w:rFonts w:ascii="Arial" w:eastAsia="Times New Roman" w:hAnsi="Arial" w:cs="Arial"/>
                                  <w:color w:val="4B0082"/>
                                  <w:sz w:val="27"/>
                                  <w:szCs w:val="27"/>
                                  <w:lang w:val="en-GB"/>
                                </w:rPr>
                                <w:t xml:space="preserve"> online training, please have a look and make use of this valuable resource.</w:t>
                              </w:r>
                              <w:r w:rsidRPr="00E94AED">
                                <w:rPr>
                                  <w:rFonts w:ascii="Helvetica" w:eastAsia="Times New Roman" w:hAnsi="Helvetica" w:cs="Times New Roman"/>
                                  <w:color w:val="757575"/>
                                  <w:lang w:val="en-GB"/>
                                </w:rPr>
                                <w:br/>
                                <w:t> </w:t>
                              </w:r>
                            </w:p>
                          </w:tc>
                        </w:tr>
                      </w:tbl>
                      <w:p w:rsidR="00E94AED" w:rsidRPr="00E94AED" w:rsidRDefault="00E94AED" w:rsidP="00E94AED">
                        <w:pPr>
                          <w:rPr>
                            <w:rFonts w:ascii="Times New Roman" w:eastAsia="Times New Roman" w:hAnsi="Times New Roman" w:cs="Times New Roman"/>
                            <w:lang w:val="en-GB"/>
                          </w:rPr>
                        </w:pPr>
                      </w:p>
                    </w:tc>
                  </w:tr>
                </w:tbl>
                <w:p w:rsidR="00E94AED" w:rsidRPr="00E94AED" w:rsidRDefault="00E94AED" w:rsidP="00E94AE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94AED" w:rsidRPr="00E94AE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E94AED" w:rsidRPr="00E94AED">
                          <w:trPr>
                            <w:tblCellSpacing w:w="0" w:type="dxa"/>
                            <w:jc w:val="center"/>
                          </w:trPr>
                          <w:tc>
                            <w:tcPr>
                              <w:tcW w:w="0" w:type="auto"/>
                              <w:shd w:val="clear" w:color="auto" w:fill="372C76"/>
                              <w:tcMar>
                                <w:top w:w="225" w:type="dxa"/>
                                <w:left w:w="225" w:type="dxa"/>
                                <w:bottom w:w="225" w:type="dxa"/>
                                <w:right w:w="225" w:type="dxa"/>
                              </w:tcMar>
                              <w:vAlign w:val="center"/>
                              <w:hideMark/>
                            </w:tcPr>
                            <w:p w:rsidR="00E94AED" w:rsidRPr="00E94AED" w:rsidRDefault="00E94AED" w:rsidP="00E94AED">
                              <w:pPr>
                                <w:jc w:val="center"/>
                                <w:rPr>
                                  <w:rFonts w:ascii="Arial" w:eastAsia="Times New Roman" w:hAnsi="Arial" w:cs="Arial"/>
                                  <w:lang w:val="en-GB"/>
                                </w:rPr>
                              </w:pPr>
                              <w:hyperlink r:id="rId16" w:tgtFrame="_blank" w:tooltip="Click here for VirtualOutcomes" w:history="1">
                                <w:r w:rsidRPr="00E94AED">
                                  <w:rPr>
                                    <w:rFonts w:ascii="Arial" w:eastAsia="Times New Roman" w:hAnsi="Arial" w:cs="Arial"/>
                                    <w:b/>
                                    <w:bCs/>
                                    <w:color w:val="FFFFFF"/>
                                    <w:lang w:val="en-GB"/>
                                  </w:rPr>
                                  <w:t xml:space="preserve">Click here for </w:t>
                                </w:r>
                                <w:proofErr w:type="spellStart"/>
                                <w:r w:rsidRPr="00E94AED">
                                  <w:rPr>
                                    <w:rFonts w:ascii="Arial" w:eastAsia="Times New Roman" w:hAnsi="Arial" w:cs="Arial"/>
                                    <w:b/>
                                    <w:bCs/>
                                    <w:color w:val="FFFFFF"/>
                                    <w:lang w:val="en-GB"/>
                                  </w:rPr>
                                  <w:t>VirtualOutcomes</w:t>
                                </w:r>
                                <w:proofErr w:type="spellEnd"/>
                              </w:hyperlink>
                            </w:p>
                          </w:tc>
                        </w:tr>
                      </w:tbl>
                      <w:p w:rsidR="00E94AED" w:rsidRPr="00E94AED" w:rsidRDefault="00E94AED" w:rsidP="00E94AED">
                        <w:pPr>
                          <w:jc w:val="center"/>
                          <w:rPr>
                            <w:rFonts w:ascii="Times New Roman" w:eastAsia="Times New Roman" w:hAnsi="Times New Roman" w:cs="Times New Roman"/>
                            <w:lang w:val="en-GB"/>
                          </w:rPr>
                        </w:pPr>
                      </w:p>
                    </w:tc>
                  </w:tr>
                </w:tbl>
                <w:p w:rsidR="00E94AED" w:rsidRPr="00E94AED" w:rsidRDefault="00E94AED" w:rsidP="00E94AE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94AED" w:rsidRPr="00E94AE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94AED" w:rsidRPr="00E94AED">
                          <w:tc>
                            <w:tcPr>
                              <w:tcW w:w="0" w:type="auto"/>
                              <w:vAlign w:val="center"/>
                              <w:hideMark/>
                            </w:tcPr>
                            <w:p w:rsidR="00E94AED" w:rsidRPr="00E94AED" w:rsidRDefault="00E94AED" w:rsidP="00E94AED">
                              <w:pPr>
                                <w:rPr>
                                  <w:rFonts w:ascii="Times New Roman" w:eastAsia="Times New Roman" w:hAnsi="Times New Roman" w:cs="Times New Roman"/>
                                  <w:lang w:val="en-GB"/>
                                </w:rPr>
                              </w:pPr>
                            </w:p>
                          </w:tc>
                        </w:tr>
                      </w:tbl>
                      <w:p w:rsidR="00E94AED" w:rsidRPr="00E94AED" w:rsidRDefault="00E94AED" w:rsidP="00E94AED">
                        <w:pPr>
                          <w:rPr>
                            <w:rFonts w:ascii="Times New Roman" w:eastAsia="Times New Roman" w:hAnsi="Times New Roman" w:cs="Times New Roman"/>
                            <w:lang w:val="en-GB"/>
                          </w:rPr>
                        </w:pPr>
                      </w:p>
                    </w:tc>
                  </w:tr>
                </w:tbl>
                <w:p w:rsidR="00E94AED" w:rsidRPr="00E94AED" w:rsidRDefault="00E94AED" w:rsidP="00E94AE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94AED" w:rsidRPr="00E94AE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94AED" w:rsidRPr="00E94AED">
                          <w:tc>
                            <w:tcPr>
                              <w:tcW w:w="0" w:type="auto"/>
                              <w:tcMar>
                                <w:top w:w="0" w:type="dxa"/>
                                <w:left w:w="270" w:type="dxa"/>
                                <w:bottom w:w="135" w:type="dxa"/>
                                <w:right w:w="270" w:type="dxa"/>
                              </w:tcMar>
                              <w:hideMark/>
                            </w:tcPr>
                            <w:p w:rsidR="00E94AED" w:rsidRPr="00E94AED" w:rsidRDefault="00E94AED" w:rsidP="00E94AED">
                              <w:pPr>
                                <w:spacing w:line="360" w:lineRule="atLeast"/>
                                <w:jc w:val="center"/>
                                <w:rPr>
                                  <w:rFonts w:ascii="Helvetica" w:eastAsia="Times New Roman" w:hAnsi="Helvetica" w:cs="Times New Roman"/>
                                  <w:color w:val="757575"/>
                                  <w:lang w:val="en-GB"/>
                                </w:rPr>
                              </w:pPr>
                              <w:r w:rsidRPr="00E94AED">
                                <w:rPr>
                                  <w:rFonts w:ascii="Helvetica" w:eastAsia="Times New Roman" w:hAnsi="Helvetica" w:cs="Times New Roman"/>
                                  <w:b/>
                                  <w:bCs/>
                                  <w:color w:val="FF0000"/>
                                  <w:sz w:val="36"/>
                                  <w:szCs w:val="36"/>
                                  <w:lang w:val="en-GB"/>
                                </w:rPr>
                                <w:t>Training</w:t>
                              </w:r>
                            </w:p>
                          </w:tc>
                        </w:tr>
                      </w:tbl>
                      <w:p w:rsidR="00E94AED" w:rsidRPr="00E94AED" w:rsidRDefault="00E94AED" w:rsidP="00E94AED">
                        <w:pPr>
                          <w:rPr>
                            <w:rFonts w:ascii="Times New Roman" w:eastAsia="Times New Roman" w:hAnsi="Times New Roman" w:cs="Times New Roman"/>
                            <w:lang w:val="en-GB"/>
                          </w:rPr>
                        </w:pPr>
                      </w:p>
                    </w:tc>
                  </w:tr>
                </w:tbl>
                <w:p w:rsidR="00E94AED" w:rsidRPr="00E94AED" w:rsidRDefault="00E94AED" w:rsidP="00E94AE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94AED" w:rsidRPr="00E94AE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94AED" w:rsidRPr="00E94AED">
                          <w:tc>
                            <w:tcPr>
                              <w:tcW w:w="0" w:type="auto"/>
                              <w:tcMar>
                                <w:top w:w="0" w:type="dxa"/>
                                <w:left w:w="270" w:type="dxa"/>
                                <w:bottom w:w="135" w:type="dxa"/>
                                <w:right w:w="270" w:type="dxa"/>
                              </w:tcMar>
                              <w:hideMark/>
                            </w:tcPr>
                            <w:p w:rsidR="00E94AED" w:rsidRPr="00E94AED" w:rsidRDefault="00E94AED" w:rsidP="00E94AED">
                              <w:pPr>
                                <w:spacing w:line="360" w:lineRule="atLeast"/>
                                <w:jc w:val="center"/>
                                <w:rPr>
                                  <w:rFonts w:ascii="Helvetica" w:eastAsia="Times New Roman" w:hAnsi="Helvetica" w:cs="Times New Roman"/>
                                  <w:color w:val="757575"/>
                                  <w:sz w:val="36"/>
                                  <w:szCs w:val="36"/>
                                  <w:lang w:val="en-GB"/>
                                </w:rPr>
                              </w:pPr>
                              <w:r w:rsidRPr="00E94AED">
                                <w:rPr>
                                  <w:rFonts w:ascii="Helvetica" w:eastAsia="Times New Roman" w:hAnsi="Helvetica" w:cs="Times New Roman"/>
                                  <w:color w:val="3B287B"/>
                                  <w:sz w:val="36"/>
                                  <w:szCs w:val="36"/>
                                  <w:lang w:val="en-GB"/>
                                </w:rPr>
                                <w:t>Hypertension Case-Finding Service</w:t>
                              </w:r>
                            </w:p>
                          </w:tc>
                        </w:tr>
                      </w:tbl>
                      <w:p w:rsidR="00E94AED" w:rsidRPr="00E94AED" w:rsidRDefault="00E94AED" w:rsidP="00E94AED">
                        <w:pPr>
                          <w:rPr>
                            <w:rFonts w:ascii="Times New Roman" w:eastAsia="Times New Roman" w:hAnsi="Times New Roman" w:cs="Times New Roman"/>
                            <w:lang w:val="en-GB"/>
                          </w:rPr>
                        </w:pPr>
                      </w:p>
                    </w:tc>
                  </w:tr>
                </w:tbl>
                <w:p w:rsidR="00E94AED" w:rsidRPr="00E94AED" w:rsidRDefault="00E94AED" w:rsidP="00E94AE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94AED" w:rsidRPr="00E94AE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E94AED" w:rsidRPr="00E94AED">
                          <w:tc>
                            <w:tcPr>
                              <w:tcW w:w="0" w:type="auto"/>
                              <w:tcMar>
                                <w:top w:w="0" w:type="dxa"/>
                                <w:left w:w="135" w:type="dxa"/>
                                <w:bottom w:w="135" w:type="dxa"/>
                                <w:right w:w="135" w:type="dxa"/>
                              </w:tcMar>
                              <w:hideMark/>
                            </w:tcPr>
                            <w:p w:rsidR="00E94AED" w:rsidRPr="00E94AED" w:rsidRDefault="00E94AED" w:rsidP="00E94AED">
                              <w:pPr>
                                <w:jc w:val="center"/>
                                <w:rPr>
                                  <w:rFonts w:ascii="Times New Roman" w:eastAsia="Times New Roman" w:hAnsi="Times New Roman" w:cs="Times New Roman"/>
                                  <w:lang w:val="en-GB"/>
                                </w:rPr>
                              </w:pPr>
                              <w:r w:rsidRPr="00E94AED">
                                <w:rPr>
                                  <w:rFonts w:ascii="Times New Roman" w:eastAsia="Times New Roman" w:hAnsi="Times New Roman" w:cs="Times New Roman"/>
                                  <w:lang w:val="en-GB"/>
                                </w:rPr>
                                <w:fldChar w:fldCharType="begin"/>
                              </w:r>
                              <w:r w:rsidRPr="00E94AED">
                                <w:rPr>
                                  <w:rFonts w:ascii="Times New Roman" w:eastAsia="Times New Roman" w:hAnsi="Times New Roman" w:cs="Times New Roman"/>
                                  <w:lang w:val="en-GB"/>
                                </w:rPr>
                                <w:instrText xml:space="preserve"> INCLUDEPICTURE "/var/folders/jt/ssf8xjds2p9ghbc3vkj05ypw0000gn/T/com.microsoft.Word/WebArchiveCopyPasteTempFiles/7c19a4cd-4adb-4b5b-c759-33649b9b9b42.png" \* MERGEFORMATINET </w:instrText>
                              </w:r>
                              <w:r w:rsidRPr="00E94AED">
                                <w:rPr>
                                  <w:rFonts w:ascii="Times New Roman" w:eastAsia="Times New Roman" w:hAnsi="Times New Roman" w:cs="Times New Roman"/>
                                  <w:lang w:val="en-GB"/>
                                </w:rPr>
                                <w:fldChar w:fldCharType="separate"/>
                              </w:r>
                              <w:r w:rsidRPr="00E94AED">
                                <w:rPr>
                                  <w:rFonts w:ascii="Times New Roman" w:eastAsia="Times New Roman" w:hAnsi="Times New Roman" w:cs="Times New Roman"/>
                                  <w:noProof/>
                                  <w:lang w:val="en-GB"/>
                                </w:rPr>
                                <w:drawing>
                                  <wp:inline distT="0" distB="0" distL="0" distR="0">
                                    <wp:extent cx="1756373" cy="1115809"/>
                                    <wp:effectExtent l="0" t="0" r="0" b="1905"/>
                                    <wp:docPr id="1" name="Picture 1" descr="/var/folders/jt/ssf8xjds2p9ghbc3vkj05ypw0000gn/T/com.microsoft.Word/WebArchiveCopyPasteTempFiles/7c19a4cd-4adb-4b5b-c759-33649b9b9b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7c19a4cd-4adb-4b5b-c759-33649b9b9b4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2218" cy="1119522"/>
                                            </a:xfrm>
                                            <a:prstGeom prst="rect">
                                              <a:avLst/>
                                            </a:prstGeom>
                                            <a:noFill/>
                                            <a:ln>
                                              <a:noFill/>
                                            </a:ln>
                                          </pic:spPr>
                                        </pic:pic>
                                      </a:graphicData>
                                    </a:graphic>
                                  </wp:inline>
                                </w:drawing>
                              </w:r>
                              <w:r w:rsidRPr="00E94AED">
                                <w:rPr>
                                  <w:rFonts w:ascii="Times New Roman" w:eastAsia="Times New Roman" w:hAnsi="Times New Roman" w:cs="Times New Roman"/>
                                  <w:lang w:val="en-GB"/>
                                </w:rPr>
                                <w:fldChar w:fldCharType="end"/>
                              </w:r>
                            </w:p>
                          </w:tc>
                        </w:tr>
                        <w:tr w:rsidR="00E94AED" w:rsidRPr="00E94AED">
                          <w:tc>
                            <w:tcPr>
                              <w:tcW w:w="8445" w:type="dxa"/>
                              <w:tcMar>
                                <w:top w:w="0" w:type="dxa"/>
                                <w:left w:w="135" w:type="dxa"/>
                                <w:bottom w:w="0" w:type="dxa"/>
                                <w:right w:w="135" w:type="dxa"/>
                              </w:tcMar>
                              <w:hideMark/>
                            </w:tcPr>
                            <w:p w:rsidR="00E94AED" w:rsidRPr="00E94AED" w:rsidRDefault="00E94AED" w:rsidP="00E94AED">
                              <w:pPr>
                                <w:spacing w:line="360" w:lineRule="atLeast"/>
                                <w:jc w:val="center"/>
                                <w:rPr>
                                  <w:rFonts w:ascii="Helvetica" w:eastAsia="Times New Roman" w:hAnsi="Helvetica" w:cs="Times New Roman"/>
                                  <w:color w:val="757575"/>
                                  <w:lang w:val="en-GB"/>
                                </w:rPr>
                              </w:pPr>
                              <w:r w:rsidRPr="00E94AED">
                                <w:rPr>
                                  <w:rFonts w:ascii="Helvetica" w:eastAsia="Times New Roman" w:hAnsi="Helvetica" w:cs="Times New Roman"/>
                                  <w:b/>
                                  <w:bCs/>
                                  <w:color w:val="0433FF"/>
                                  <w:lang w:val="en-GB"/>
                                </w:rPr>
                                <w:t>Hypertension Case-Finding Service</w:t>
                              </w:r>
                              <w:r w:rsidRPr="00E94AED">
                                <w:rPr>
                                  <w:rFonts w:ascii="Helvetica" w:eastAsia="Times New Roman" w:hAnsi="Helvetica" w:cs="Times New Roman"/>
                                  <w:color w:val="757575"/>
                                  <w:lang w:val="en-GB"/>
                                </w:rPr>
                                <w:br/>
                              </w:r>
                              <w:r w:rsidRPr="00E94AED">
                                <w:rPr>
                                  <w:rFonts w:ascii="Helvetica" w:eastAsia="Times New Roman" w:hAnsi="Helvetica" w:cs="Times New Roman"/>
                                  <w:color w:val="757575"/>
                                  <w:lang w:val="en-GB"/>
                                </w:rPr>
                                <w:br/>
                                <w:t>There is now 2 FREE online modules available to support you and your team to deliver this important new service. Module 1 is for the whole team including pharmacists and looks at the whole service  whilst Module 2 is for pharmacists delivering the service.</w:t>
                              </w:r>
                            </w:p>
                          </w:tc>
                        </w:tr>
                      </w:tbl>
                      <w:p w:rsidR="00E94AED" w:rsidRPr="00E94AED" w:rsidRDefault="00E94AED" w:rsidP="00E94AED">
                        <w:pPr>
                          <w:rPr>
                            <w:rFonts w:ascii="Times New Roman" w:eastAsia="Times New Roman" w:hAnsi="Times New Roman" w:cs="Times New Roman"/>
                            <w:lang w:val="en-GB"/>
                          </w:rPr>
                        </w:pPr>
                      </w:p>
                    </w:tc>
                  </w:tr>
                </w:tbl>
                <w:p w:rsidR="00E94AED" w:rsidRPr="00E94AED" w:rsidRDefault="00E94AED" w:rsidP="00E94AE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94AED" w:rsidRPr="00E94AE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11"/>
                        </w:tblGrid>
                        <w:tr w:rsidR="00E94AED" w:rsidRPr="00E94AED">
                          <w:trPr>
                            <w:tblCellSpacing w:w="0" w:type="dxa"/>
                            <w:jc w:val="center"/>
                          </w:trPr>
                          <w:tc>
                            <w:tcPr>
                              <w:tcW w:w="0" w:type="auto"/>
                              <w:shd w:val="clear" w:color="auto" w:fill="372C76"/>
                              <w:tcMar>
                                <w:top w:w="225" w:type="dxa"/>
                                <w:left w:w="225" w:type="dxa"/>
                                <w:bottom w:w="225" w:type="dxa"/>
                                <w:right w:w="225" w:type="dxa"/>
                              </w:tcMar>
                              <w:vAlign w:val="center"/>
                              <w:hideMark/>
                            </w:tcPr>
                            <w:p w:rsidR="00E94AED" w:rsidRPr="00E94AED" w:rsidRDefault="00E94AED" w:rsidP="00E94AED">
                              <w:pPr>
                                <w:jc w:val="center"/>
                                <w:rPr>
                                  <w:rFonts w:ascii="Arial" w:eastAsia="Times New Roman" w:hAnsi="Arial" w:cs="Arial"/>
                                  <w:lang w:val="en-GB"/>
                                </w:rPr>
                              </w:pPr>
                              <w:hyperlink r:id="rId18" w:tgtFrame="_blank" w:tooltip="Click here for further information" w:history="1">
                                <w:r w:rsidRPr="00E94AED">
                                  <w:rPr>
                                    <w:rFonts w:ascii="Arial" w:eastAsia="Times New Roman" w:hAnsi="Arial" w:cs="Arial"/>
                                    <w:b/>
                                    <w:bCs/>
                                    <w:color w:val="FFFFFF"/>
                                    <w:lang w:val="en-GB"/>
                                  </w:rPr>
                                  <w:t>Click here for further information</w:t>
                                </w:r>
                              </w:hyperlink>
                            </w:p>
                          </w:tc>
                        </w:tr>
                      </w:tbl>
                      <w:p w:rsidR="00E94AED" w:rsidRPr="00E94AED" w:rsidRDefault="00E94AED" w:rsidP="00E94AED">
                        <w:pPr>
                          <w:jc w:val="center"/>
                          <w:rPr>
                            <w:rFonts w:ascii="Times New Roman" w:eastAsia="Times New Roman" w:hAnsi="Times New Roman" w:cs="Times New Roman"/>
                            <w:lang w:val="en-GB"/>
                          </w:rPr>
                        </w:pPr>
                      </w:p>
                    </w:tc>
                  </w:tr>
                </w:tbl>
                <w:p w:rsidR="00E94AED" w:rsidRPr="00E94AED" w:rsidRDefault="00E94AED" w:rsidP="00E94AED">
                  <w:pPr>
                    <w:rPr>
                      <w:rFonts w:ascii="Times New Roman" w:eastAsia="Times New Roman" w:hAnsi="Times New Roman" w:cs="Times New Roman"/>
                      <w:lang w:val="en-GB"/>
                    </w:rPr>
                  </w:pPr>
                </w:p>
              </w:tc>
            </w:tr>
          </w:tbl>
          <w:p w:rsidR="00E94AED" w:rsidRPr="00E94AED" w:rsidRDefault="00E94AED" w:rsidP="00E94AED">
            <w:pPr>
              <w:jc w:val="center"/>
              <w:rPr>
                <w:rFonts w:ascii="Helvetica" w:eastAsia="Times New Roman" w:hAnsi="Helvetica" w:cs="Times New Roman"/>
                <w:color w:val="000000"/>
                <w:sz w:val="18"/>
                <w:szCs w:val="18"/>
                <w:lang w:val="en-GB"/>
              </w:rPr>
            </w:pPr>
          </w:p>
        </w:tc>
      </w:tr>
    </w:tbl>
    <w:p w:rsidR="007B68A9" w:rsidRDefault="00E94AED"/>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AED"/>
    <w:rsid w:val="000168FA"/>
    <w:rsid w:val="003C0DF6"/>
    <w:rsid w:val="00416273"/>
    <w:rsid w:val="005403C3"/>
    <w:rsid w:val="008E64E8"/>
    <w:rsid w:val="00DD0075"/>
    <w:rsid w:val="00E94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898711"/>
  <w15:chartTrackingRefBased/>
  <w15:docId w15:val="{42C6768F-07D5-EE4A-9F95-9A08C003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94AED"/>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4AED"/>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E94AED"/>
    <w:rPr>
      <w:b/>
      <w:bCs/>
    </w:rPr>
  </w:style>
  <w:style w:type="character" w:styleId="Hyperlink">
    <w:name w:val="Hyperlink"/>
    <w:basedOn w:val="DefaultParagraphFont"/>
    <w:uiPriority w:val="99"/>
    <w:semiHidden/>
    <w:unhideWhenUsed/>
    <w:rsid w:val="00E94AED"/>
    <w:rPr>
      <w:color w:val="0000FF"/>
      <w:u w:val="single"/>
    </w:rPr>
  </w:style>
  <w:style w:type="paragraph" w:styleId="NormalWeb">
    <w:name w:val="Normal (Web)"/>
    <w:basedOn w:val="Normal"/>
    <w:uiPriority w:val="99"/>
    <w:semiHidden/>
    <w:unhideWhenUsed/>
    <w:rsid w:val="00E94AED"/>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36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avonlpc.us7.list-manage.com/track/click?u=4c41af9cdb2c8602a37b9d52d&amp;id=0e436b2889&amp;e=3e5221b889" TargetMode="External"/><Relationship Id="rId18" Type="http://schemas.openxmlformats.org/officeDocument/2006/relationships/hyperlink" Target="https://avonlpc.us7.list-manage.com/track/click?u=4c41af9cdb2c8602a37b9d52d&amp;id=cba0969cea&amp;e=3e5221b889"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hyperlink" Target="https://avonlpc.us7.list-manage.com/track/click?u=4c41af9cdb2c8602a37b9d52d&amp;id=7aedbd5e0c&amp;e=3e5221b88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roger.avonlpc@gmail.com" TargetMode="External"/><Relationship Id="rId5" Type="http://schemas.openxmlformats.org/officeDocument/2006/relationships/hyperlink" Target="https://avonlpc.us7.list-manage.com/track/click?u=4c41af9cdb2c8602a37b9d52d&amp;id=843d062d7e&amp;e=3e5221b889" TargetMode="External"/><Relationship Id="rId15" Type="http://schemas.openxmlformats.org/officeDocument/2006/relationships/hyperlink" Target="https://avonlpc.us7.list-manage.com/track/click?u=4c41af9cdb2c8602a37b9d52d&amp;id=da90066e71&amp;e=3e5221b889"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england.pharmacysouthwest@nhs.net"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1101</Words>
  <Characters>6281</Characters>
  <Application>Microsoft Office Word</Application>
  <DocSecurity>0</DocSecurity>
  <Lines>52</Lines>
  <Paragraphs>14</Paragraphs>
  <ScaleCrop>false</ScaleCrop>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2022-01-10T10:13:00Z</dcterms:created>
  <dcterms:modified xsi:type="dcterms:W3CDTF">2022-01-10T10:16:00Z</dcterms:modified>
</cp:coreProperties>
</file>