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C23C2" w:rsidRPr="007C23C2" w:rsidTr="007C23C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C23C2" w:rsidRPr="007C23C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C23C2" w:rsidRPr="007C23C2">
                          <w:tc>
                            <w:tcPr>
                              <w:tcW w:w="0" w:type="auto"/>
                              <w:tcMar>
                                <w:top w:w="0" w:type="dxa"/>
                                <w:left w:w="135" w:type="dxa"/>
                                <w:bottom w:w="0" w:type="dxa"/>
                                <w:right w:w="135" w:type="dxa"/>
                              </w:tcMar>
                              <w:hideMark/>
                            </w:tcPr>
                            <w:tbl>
                              <w:tblPr>
                                <w:tblpPr w:leftFromText="45" w:rightFromText="45" w:vertAnchor="text" w:horzAnchor="margin" w:tblpXSpec="center" w:tblpY="-54"/>
                                <w:tblOverlap w:val="never"/>
                                <w:tblW w:w="5280" w:type="dxa"/>
                                <w:tblCellMar>
                                  <w:left w:w="0" w:type="dxa"/>
                                  <w:right w:w="0" w:type="dxa"/>
                                </w:tblCellMar>
                                <w:tblLook w:val="04A0" w:firstRow="1" w:lastRow="0" w:firstColumn="1" w:lastColumn="0" w:noHBand="0" w:noVBand="1"/>
                              </w:tblPr>
                              <w:tblGrid>
                                <w:gridCol w:w="5280"/>
                              </w:tblGrid>
                              <w:tr w:rsidR="007C23C2" w:rsidRPr="007C23C2" w:rsidTr="007C23C2">
                                <w:tc>
                                  <w:tcPr>
                                    <w:tcW w:w="0" w:type="auto"/>
                                    <w:hideMark/>
                                  </w:tcPr>
                                  <w:p w:rsidR="007C23C2" w:rsidRPr="007C23C2" w:rsidRDefault="007C23C2" w:rsidP="007C23C2">
                                    <w:pPr>
                                      <w:spacing w:line="360" w:lineRule="atLeast"/>
                                      <w:jc w:val="center"/>
                                      <w:rPr>
                                        <w:rFonts w:ascii="Helvetica" w:eastAsia="Times New Roman" w:hAnsi="Helvetica" w:cs="Times New Roman"/>
                                        <w:color w:val="757575"/>
                                        <w:sz w:val="40"/>
                                        <w:szCs w:val="40"/>
                                        <w:lang w:val="en-GB"/>
                                      </w:rPr>
                                    </w:pPr>
                                    <w:r w:rsidRPr="007C23C2">
                                      <w:rPr>
                                        <w:rFonts w:ascii="Helvetica" w:eastAsia="Times New Roman" w:hAnsi="Helvetica" w:cs="Times New Roman"/>
                                        <w:b/>
                                        <w:bCs/>
                                        <w:color w:val="3B287B"/>
                                        <w:sz w:val="40"/>
                                        <w:szCs w:val="40"/>
                                        <w:lang w:val="en-GB"/>
                                      </w:rPr>
                                      <w:t>Weekly Update</w:t>
                                    </w:r>
                                    <w:r w:rsidRPr="007C23C2">
                                      <w:rPr>
                                        <w:rFonts w:ascii="Helvetica" w:eastAsia="Times New Roman" w:hAnsi="Helvetica" w:cs="Times New Roman"/>
                                        <w:color w:val="757575"/>
                                        <w:sz w:val="40"/>
                                        <w:szCs w:val="40"/>
                                        <w:lang w:val="en-GB"/>
                                      </w:rPr>
                                      <w:br/>
                                    </w:r>
                                    <w:r w:rsidRPr="007C23C2">
                                      <w:rPr>
                                        <w:rFonts w:ascii="Helvetica" w:eastAsia="Times New Roman" w:hAnsi="Helvetica" w:cs="Times New Roman"/>
                                        <w:color w:val="757575"/>
                                        <w:sz w:val="40"/>
                                        <w:szCs w:val="40"/>
                                        <w:lang w:val="en-GB"/>
                                      </w:rPr>
                                      <w:br/>
                                    </w:r>
                                    <w:r w:rsidRPr="007C23C2">
                                      <w:rPr>
                                        <w:rFonts w:ascii="Helvetica" w:eastAsia="Times New Roman" w:hAnsi="Helvetica" w:cs="Times New Roman"/>
                                        <w:color w:val="3B287B"/>
                                        <w:sz w:val="40"/>
                                        <w:szCs w:val="40"/>
                                        <w:lang w:val="en-GB"/>
                                      </w:rPr>
                                      <w:t>Tuesday 27th July</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jc w:val="center"/>
              <w:rPr>
                <w:rFonts w:ascii="Helvetica" w:eastAsia="Times New Roman" w:hAnsi="Helvetica" w:cs="Times New Roman"/>
                <w:color w:val="000000"/>
                <w:sz w:val="18"/>
                <w:szCs w:val="18"/>
                <w:lang w:val="en-GB"/>
              </w:rPr>
            </w:pPr>
          </w:p>
        </w:tc>
      </w:tr>
      <w:tr w:rsidR="007C23C2" w:rsidRPr="007C23C2" w:rsidTr="007C23C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C23C2" w:rsidRPr="007C23C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0000"/>
                                  <w:sz w:val="36"/>
                                  <w:szCs w:val="36"/>
                                  <w:lang w:val="en-GB"/>
                                </w:rPr>
                                <w:t>NEW this week</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Covid-19 Costs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"/var/folders/jt/ssf8xjds2p9ghbc3vkj05ypw0000gn/T/com.microsoft.Word/WebArchiveCopyPasteTempFiles/39ddad26-76e9-4cb2-b30a-97a59ab2d707.png"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875308" cy="1056290"/>
                                    <wp:effectExtent l="0" t="0" r="4445" b="0"/>
                                    <wp:docPr id="12" name="Picture 12" descr="/var/folders/jt/ssf8xjds2p9ghbc3vkj05ypw0000gn/T/com.microsoft.Word/WebArchiveCopyPasteTempFiles/39ddad26-76e9-4cb2-b30a-97a59ab2d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9ddad26-76e9-4cb2-b30a-97a59ab2d7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833" cy="1058839"/>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0433FF"/>
                                  <w:lang w:val="en-GB"/>
                                </w:rPr>
                                <w:t>Claiming for Covid-19 costs</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 xml:space="preserve">We strongly advise that every pharmacy makes a claim for their incurred Covid-19 costs. The claim needs to be made on a NHSBSA form and </w:t>
                              </w:r>
                              <w:proofErr w:type="spellStart"/>
                              <w:r w:rsidRPr="007C23C2">
                                <w:rPr>
                                  <w:rFonts w:ascii="Helvetica" w:eastAsia="Times New Roman" w:hAnsi="Helvetica" w:cs="Times New Roman"/>
                                  <w:color w:val="757575"/>
                                  <w:lang w:val="en-GB"/>
                                </w:rPr>
                                <w:t>e</w:t>
                              </w:r>
                              <w:proofErr w:type="spellEnd"/>
                              <w:r w:rsidRPr="007C23C2">
                                <w:rPr>
                                  <w:rFonts w:ascii="Helvetica" w:eastAsia="Times New Roman" w:hAnsi="Helvetica" w:cs="Times New Roman"/>
                                  <w:color w:val="757575"/>
                                  <w:lang w:val="en-GB"/>
                                </w:rPr>
                                <w:t> mailed by </w:t>
                              </w:r>
                              <w:r w:rsidRPr="007C23C2">
                                <w:rPr>
                                  <w:rFonts w:ascii="Helvetica" w:eastAsia="Times New Roman" w:hAnsi="Helvetica" w:cs="Times New Roman"/>
                                  <w:b/>
                                  <w:bCs/>
                                  <w:color w:val="FF2600"/>
                                  <w:lang w:val="en-GB"/>
                                </w:rPr>
                                <w:t>23.59pm on 15th August 2021</w:t>
                              </w:r>
                              <w:r w:rsidRPr="007C23C2">
                                <w:rPr>
                                  <w:rFonts w:ascii="Helvetica" w:eastAsia="Times New Roman" w:hAnsi="Helvetica" w:cs="Times New Roman"/>
                                  <w:color w:val="757575"/>
                                  <w:lang w:val="en-GB"/>
                                </w:rPr>
                                <w:t>.</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There is a short online training model that we recommend you watch as it covers what you can </w:t>
                              </w:r>
                              <w:r w:rsidRPr="007C23C2">
                                <w:rPr>
                                  <w:rFonts w:ascii="Helvetica" w:eastAsia="Times New Roman" w:hAnsi="Helvetica" w:cs="Times New Roman"/>
                                  <w:b/>
                                  <w:bCs/>
                                  <w:color w:val="757575"/>
                                  <w:lang w:val="en-GB"/>
                                </w:rPr>
                                <w:t>claim, what evidence you require, how to complete the form</w:t>
                              </w:r>
                              <w:r w:rsidRPr="007C23C2">
                                <w:rPr>
                                  <w:rFonts w:ascii="Helvetica" w:eastAsia="Times New Roman" w:hAnsi="Helvetica" w:cs="Times New Roman"/>
                                  <w:color w:val="757575"/>
                                  <w:lang w:val="en-GB"/>
                                </w:rPr>
                                <w:t xml:space="preserve"> and where to find additional </w:t>
                              </w:r>
                              <w:proofErr w:type="spellStart"/>
                              <w:r w:rsidRPr="007C23C2">
                                <w:rPr>
                                  <w:rFonts w:ascii="Helvetica" w:eastAsia="Times New Roman" w:hAnsi="Helvetica" w:cs="Times New Roman"/>
                                  <w:color w:val="757575"/>
                                  <w:lang w:val="en-GB"/>
                                </w:rPr>
                                <w:t>information.The</w:t>
                              </w:r>
                              <w:proofErr w:type="spellEnd"/>
                              <w:r w:rsidRPr="007C23C2">
                                <w:rPr>
                                  <w:rFonts w:ascii="Helvetica" w:eastAsia="Times New Roman" w:hAnsi="Helvetica" w:cs="Times New Roman"/>
                                  <w:color w:val="757575"/>
                                  <w:lang w:val="en-GB"/>
                                </w:rPr>
                                <w:t xml:space="preserve"> training can be found under Pharmacy Team Training and the link is below.</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6" w:tgtFrame="_blank" w:tooltip="Click here for link to training" w:history="1">
                                <w:r w:rsidRPr="007C23C2">
                                  <w:rPr>
                                    <w:rFonts w:ascii="Arial" w:eastAsia="Times New Roman" w:hAnsi="Arial" w:cs="Arial"/>
                                    <w:b/>
                                    <w:bCs/>
                                    <w:color w:val="FFFFFF"/>
                                    <w:u w:val="single"/>
                                    <w:lang w:val="en-GB"/>
                                  </w:rPr>
                                  <w:t>Click here for link to training</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CPCS Workshops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lastRenderedPageBreak/>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"/var/folders/jt/ssf8xjds2p9ghbc3vkj05ypw0000gn/T/com.microsoft.Word/WebArchiveCopyPasteTempFiles/199af63d-1294-25f6-ba93-e413e96ba132.png"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702676" cy="1423605"/>
                                    <wp:effectExtent l="0" t="0" r="0" b="0"/>
                                    <wp:docPr id="11" name="Picture 11" descr="/var/folders/jt/ssf8xjds2p9ghbc3vkj05ypw0000gn/T/com.microsoft.Word/WebArchiveCopyPasteTempFiles/199af63d-1294-25f6-ba93-e413e96ba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99af63d-1294-25f6-ba93-e413e96ba1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552" cy="1429354"/>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0433FF"/>
                                  <w:lang w:val="en-GB"/>
                                </w:rPr>
                                <w:t>CPCS Workshops</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CPCS workshops are being run by the Royal Pharmaceutical Society and the Royal College of General Practitioners. Participants will learn and practise new skills during the session, gaining confidence in performing clinical examinations and identifying red flags in consultations. They will get instant feedback from GPs and other professionals and the training will also help pharmacists to learn how to involve patients during decision-making. </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r>
                              <w:r w:rsidRPr="007C23C2">
                                <w:rPr>
                                  <w:rFonts w:ascii="Helvetica Neue" w:eastAsia="Times New Roman" w:hAnsi="Helvetica Neue" w:cs="Times New Roman"/>
                                  <w:color w:val="757575"/>
                                  <w:lang w:val="en-GB"/>
                                </w:rPr>
                                <w:t>The LPC </w:t>
                              </w:r>
                              <w:r w:rsidRPr="007C23C2">
                                <w:rPr>
                                  <w:rFonts w:ascii="Helvetica Neue" w:eastAsia="Times New Roman" w:hAnsi="Helvetica Neue" w:cs="Times New Roman"/>
                                  <w:b/>
                                  <w:bCs/>
                                  <w:color w:val="757575"/>
                                  <w:lang w:val="en-GB"/>
                                </w:rPr>
                                <w:t>strongly advise</w:t>
                              </w:r>
                              <w:r w:rsidRPr="007C23C2">
                                <w:rPr>
                                  <w:rFonts w:ascii="Helvetica Neue" w:eastAsia="Times New Roman" w:hAnsi="Helvetica Neue" w:cs="Times New Roman"/>
                                  <w:color w:val="757575"/>
                                  <w:lang w:val="en-GB"/>
                                </w:rPr>
                                <w:t> that all pharmacists who have not already attended the workshops book themselves onto a course as this will provide  not only excellent support to the CPCS service that you already provide but will also support your continued professional development in providing the future community pharmacy contract.</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These workshops are free of charge</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32"/>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8" w:tgtFrame="_blank" w:tooltip="Click here for more information and to book a place" w:history="1">
                                <w:r w:rsidRPr="007C23C2">
                                  <w:rPr>
                                    <w:rFonts w:ascii="Arial" w:eastAsia="Times New Roman" w:hAnsi="Arial" w:cs="Arial"/>
                                    <w:b/>
                                    <w:bCs/>
                                    <w:color w:val="FFFFFF"/>
                                    <w:u w:val="single"/>
                                    <w:lang w:val="en-GB"/>
                                  </w:rPr>
                                  <w:t>Click here for more information and to book a place</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Public Health Campaign Materials</w:t>
                              </w:r>
                            </w:p>
                          </w:tc>
                        </w:tr>
                      </w:tbl>
                      <w:p w:rsidR="007C23C2" w:rsidRPr="007C23C2" w:rsidRDefault="007C23C2" w:rsidP="007C23C2">
                        <w:pPr>
                          <w:rPr>
                            <w:rFonts w:ascii="Times New Roman" w:eastAsia="Times New Roman" w:hAnsi="Times New Roman" w:cs="Times New Roman"/>
                            <w:sz w:val="36"/>
                            <w:szCs w:val="36"/>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"/var/folders/jt/ssf8xjds2p9ghbc3vkj05ypw0000gn/T/com.microsoft.Word/WebArchiveCopyPasteTempFiles/74feee7f-fbb8-ae3b-5907-6325c0e46570.png"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182414" cy="1663604"/>
                                    <wp:effectExtent l="0" t="0" r="0" b="635"/>
                                    <wp:docPr id="10" name="Picture 10" descr="/var/folders/jt/ssf8xjds2p9ghbc3vkj05ypw0000gn/T/com.microsoft.Word/WebArchiveCopyPasteTempFiles/74feee7f-fbb8-ae3b-5907-6325c0e46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4feee7f-fbb8-ae3b-5907-6325c0e465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827" cy="1671219"/>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0433FF"/>
                                  <w:lang w:val="en-GB"/>
                                </w:rPr>
                                <w:lastRenderedPageBreak/>
                                <w:t>Public Health Campaign</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Public Health England COVID-19 Vaccination Campaign materials to be removed from display from 1st August 2021.</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Medicines Optimisation Training</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"/var/folders/jt/ssf8xjds2p9ghbc3vkj05ypw0000gn/T/com.microsoft.Word/WebArchiveCopyPasteTempFiles/f4fca8e0-96ee-29bf-d1f5-9f43a11b22ae.png"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647496" cy="1635312"/>
                                    <wp:effectExtent l="0" t="0" r="3810" b="3175"/>
                                    <wp:docPr id="9" name="Picture 9" descr="/var/folders/jt/ssf8xjds2p9ghbc3vkj05ypw0000gn/T/com.microsoft.Word/WebArchiveCopyPasteTempFiles/f4fca8e0-96ee-29bf-d1f5-9f43a11b2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4fca8e0-96ee-29bf-d1f5-9f43a11b22a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477" cy="1641249"/>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0433FF"/>
                                  <w:lang w:val="en-GB"/>
                                </w:rPr>
                                <w:t>Medicines Optimisation Training</w:t>
                              </w:r>
                              <w:r w:rsidRPr="007C23C2">
                                <w:rPr>
                                  <w:rFonts w:ascii="Helvetica" w:eastAsia="Times New Roman" w:hAnsi="Helvetica" w:cs="Times New Roman"/>
                                  <w:color w:val="0433FF"/>
                                  <w:lang w:val="en-GB"/>
                                </w:rPr>
                                <w:t> </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r>
                              <w:r w:rsidRPr="007C23C2">
                                <w:rPr>
                                  <w:rFonts w:ascii="Calibri" w:eastAsia="Times New Roman" w:hAnsi="Calibri" w:cs="Calibri"/>
                                  <w:color w:val="757575"/>
                                  <w:lang w:val="en-GB"/>
                                </w:rPr>
                                <w:t>BNSSG CCG’s Med-Op Team and BNSSG Training Hub are collaborating to deliver a suite of Medicine Optimisation-related training sessions over the coming months, for primary (including Community pharmacy) and secondary care</w:t>
                              </w:r>
                              <w:r w:rsidRPr="007C23C2">
                                <w:rPr>
                                  <w:rFonts w:ascii="Helvetica" w:eastAsia="Times New Roman" w:hAnsi="Helvetica" w:cs="Times New Roman"/>
                                  <w:color w:val="757575"/>
                                  <w:lang w:val="en-GB"/>
                                </w:rPr>
                                <w:t>.</w:t>
                              </w:r>
                              <w:r w:rsidRPr="007C23C2">
                                <w:rPr>
                                  <w:rFonts w:ascii="Helvetica" w:eastAsia="Times New Roman" w:hAnsi="Helvetica" w:cs="Times New Roman"/>
                                  <w:color w:val="757575"/>
                                  <w:lang w:val="en-GB"/>
                                </w:rPr>
                                <w:br/>
                                <w:t>They would be grateful for </w:t>
                              </w:r>
                              <w:r w:rsidRPr="007C23C2">
                                <w:rPr>
                                  <w:rFonts w:ascii="Helvetica" w:eastAsia="Times New Roman" w:hAnsi="Helvetica" w:cs="Times New Roman"/>
                                  <w:b/>
                                  <w:bCs/>
                                  <w:color w:val="757575"/>
                                  <w:lang w:val="en-GB"/>
                                </w:rPr>
                                <w:t>your input</w:t>
                              </w:r>
                              <w:r w:rsidRPr="007C23C2">
                                <w:rPr>
                                  <w:rFonts w:ascii="Helvetica" w:eastAsia="Times New Roman" w:hAnsi="Helvetica" w:cs="Times New Roman"/>
                                  <w:color w:val="757575"/>
                                  <w:lang w:val="en-GB"/>
                                </w:rPr>
                                <w:t> regarding attending virtual educational sessions to help us ensure we are doing all we can to maximise benefit and tailor sessions to best suit your needs please can you complete the questionnaire: </w:t>
                              </w:r>
                              <w:hyperlink r:id="rId11" w:history="1">
                                <w:r w:rsidRPr="007C23C2">
                                  <w:rPr>
                                    <w:rFonts w:ascii="Helvetica" w:eastAsia="Times New Roman" w:hAnsi="Helvetica" w:cs="Times New Roman"/>
                                    <w:color w:val="007C89"/>
                                    <w:u w:val="single"/>
                                    <w:lang w:val="en-GB"/>
                                  </w:rPr>
                                  <w:t>Meds-Op Training Questionnaire (google.com)</w:t>
                                </w:r>
                              </w:hyperlink>
                              <w:r w:rsidRPr="007C23C2">
                                <w:rPr>
                                  <w:rFonts w:ascii="Helvetica" w:eastAsia="Times New Roman" w:hAnsi="Helvetica" w:cs="Times New Roman"/>
                                  <w:color w:val="757575"/>
                                  <w:lang w:val="en-GB"/>
                                </w:rPr>
                                <w:br/>
                                <w:t>If you have any questions please contact </w:t>
                              </w:r>
                              <w:hyperlink r:id="rId12" w:history="1">
                                <w:r w:rsidRPr="007C23C2">
                                  <w:rPr>
                                    <w:rFonts w:ascii="Helvetica" w:eastAsia="Times New Roman" w:hAnsi="Helvetica" w:cs="Times New Roman"/>
                                    <w:color w:val="007C89"/>
                                    <w:u w:val="single"/>
                                    <w:lang w:val="en-GB"/>
                                  </w:rPr>
                                  <w:t>Alison.Mundell@nhs.net</w:t>
                                </w:r>
                              </w:hyperlink>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Notification of unplanned Suspension of Services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"/var/folders/jt/ssf8xjds2p9ghbc3vkj05ypw0000gn/T/com.microsoft.Word/WebArchiveCopyPasteTempFiles/58d3a37e-9019-57d7-11ab-55b397f17269.png"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300655" cy="784345"/>
                                    <wp:effectExtent l="0" t="0" r="0" b="3175"/>
                                    <wp:docPr id="8" name="Picture 8" descr="/var/folders/jt/ssf8xjds2p9ghbc3vkj05ypw0000gn/T/com.microsoft.Word/WebArchiveCopyPasteTempFiles/58d3a37e-9019-57d7-11ab-55b397f17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8d3a37e-9019-57d7-11ab-55b397f172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7637" cy="788556"/>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757575"/>
                                  <w:lang w:val="en-GB"/>
                                </w:rPr>
                                <w:t>Notification of Unplanned Temporary Suspension of Services</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 xml:space="preserve">You are reminded that all unplanned temporary suspension of services need to be recorded on the attached “Notification of Unplanned Temporary </w:t>
                              </w:r>
                              <w:r w:rsidRPr="007C23C2">
                                <w:rPr>
                                  <w:rFonts w:ascii="Helvetica" w:eastAsia="Times New Roman" w:hAnsi="Helvetica" w:cs="Times New Roman"/>
                                  <w:color w:val="757575"/>
                                  <w:lang w:val="en-GB"/>
                                </w:rPr>
                                <w:lastRenderedPageBreak/>
                                <w:t>Suspension of Pharmaceutical Services” form and emailed to </w:t>
                              </w:r>
                              <w:hyperlink r:id="rId14" w:history="1">
                                <w:r w:rsidRPr="007C23C2">
                                  <w:rPr>
                                    <w:rFonts w:ascii="Helvetica" w:eastAsia="Times New Roman" w:hAnsi="Helvetica" w:cs="Times New Roman"/>
                                    <w:color w:val="007C89"/>
                                    <w:u w:val="single"/>
                                    <w:lang w:val="en-GB"/>
                                  </w:rPr>
                                  <w:t>England.pharmacysouthwest@nhs.net</w:t>
                                </w:r>
                              </w:hyperlink>
                              <w:r w:rsidRPr="007C23C2">
                                <w:rPr>
                                  <w:rFonts w:ascii="Helvetica" w:eastAsia="Times New Roman" w:hAnsi="Helvetica" w:cs="Times New Roman"/>
                                  <w:color w:val="757575"/>
                                  <w:lang w:val="en-GB"/>
                                </w:rPr>
                                <w:t>, as soon as practicable. Please also let them know when you reopen. </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292"/>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15" w:tgtFrame="_blank" w:tooltip="Click here for Temporary suspension form" w:history="1">
                                <w:r w:rsidRPr="007C23C2">
                                  <w:rPr>
                                    <w:rFonts w:ascii="Arial" w:eastAsia="Times New Roman" w:hAnsi="Arial" w:cs="Arial"/>
                                    <w:b/>
                                    <w:bCs/>
                                    <w:color w:val="FFFFFF"/>
                                    <w:u w:val="single"/>
                                    <w:lang w:val="en-GB"/>
                                  </w:rPr>
                                  <w:t>Click here for Temporary suspension form</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Review your Continuity plan now!</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"/var/folders/jt/ssf8xjds2p9ghbc3vkj05ypw0000gn/T/com.microsoft.Word/WebArchiveCopyPasteTempFiles/919daafc-6c03-78b3-a526-875caba145e0.png"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679027" cy="891700"/>
                                    <wp:effectExtent l="0" t="0" r="0" b="0"/>
                                    <wp:docPr id="7" name="Picture 7" descr="/var/folders/jt/ssf8xjds2p9ghbc3vkj05ypw0000gn/T/com.microsoft.Word/WebArchiveCopyPasteTempFiles/919daafc-6c03-78b3-a526-875caba145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19daafc-6c03-78b3-a526-875caba145e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957" cy="894850"/>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0433FF"/>
                                  <w:lang w:val="en-GB"/>
                                </w:rPr>
                                <w:t>Business Continuity</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In light of some of the challenges with staff availability that businesses are currently facing please take the opportunity to review your business continuity plan and ensure that it is all up to date.</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0000"/>
                                  <w:sz w:val="36"/>
                                  <w:szCs w:val="36"/>
                                  <w:lang w:val="en-GB"/>
                                </w:rPr>
                                <w:t>Covid-19 Information</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0000"/>
                                  <w:sz w:val="36"/>
                                  <w:szCs w:val="36"/>
                                  <w:lang w:val="en-GB"/>
                                </w:rPr>
                                <w:t>Training</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Face to Face Flu Vaccination Training</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"/var/folders/jt/ssf8xjds2p9ghbc3vkj05ypw0000gn/T/com.microsoft.Word/WebArchiveCopyPasteTempFiles/322b237e-2caa-036b-0999-4152d8941a34.png"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2085832" cy="1190296"/>
                                    <wp:effectExtent l="0" t="0" r="0" b="3810"/>
                                    <wp:docPr id="6" name="Picture 6" descr="/var/folders/jt/ssf8xjds2p9ghbc3vkj05ypw0000gn/T/com.microsoft.Word/WebArchiveCopyPasteTempFiles/322b237e-2caa-036b-0999-4152d8941a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22b237e-2caa-036b-0999-4152d8941a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0710" cy="1193080"/>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2 new dates for face to face Flu Vaccination Training:</w:t>
                              </w:r>
                              <w:r w:rsidRPr="007C23C2">
                                <w:rPr>
                                  <w:rFonts w:ascii="Helvetica" w:eastAsia="Times New Roman" w:hAnsi="Helvetica" w:cs="Times New Roman"/>
                                  <w:color w:val="757575"/>
                                  <w:lang w:val="en-GB"/>
                                </w:rPr>
                                <w:br/>
                                <w:t>Tuesday 21st September - 2 spaces left</w:t>
                              </w:r>
                              <w:r w:rsidRPr="007C23C2">
                                <w:rPr>
                                  <w:rFonts w:ascii="Helvetica" w:eastAsia="Times New Roman" w:hAnsi="Helvetica" w:cs="Times New Roman"/>
                                  <w:color w:val="757575"/>
                                  <w:lang w:val="en-GB"/>
                                </w:rPr>
                                <w:br/>
                                <w:t>Wednesday 22nd September</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lastRenderedPageBreak/>
                                <w:t>7pm - 9pm</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FF0000"/>
                                  <w:lang w:val="en-GB"/>
                                </w:rPr>
                                <w:t>Please note this will be the final dates we are running and spaces are going fast.</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To book a place please email: </w:t>
                              </w:r>
                              <w:hyperlink r:id="rId18" w:history="1">
                                <w:r w:rsidRPr="007C23C2">
                                  <w:rPr>
                                    <w:rFonts w:ascii="Helvetica" w:eastAsia="Times New Roman" w:hAnsi="Helvetica" w:cs="Times New Roman"/>
                                    <w:color w:val="007C89"/>
                                    <w:u w:val="single"/>
                                    <w:lang w:val="en-GB"/>
                                  </w:rPr>
                                  <w:t>office@avonhealthcareservices.co.uk</w:t>
                                </w:r>
                              </w:hyperlink>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 xml:space="preserve">Prices are £75 for AHS members and £105 for </w:t>
                              </w:r>
                              <w:proofErr w:type="spellStart"/>
                              <w:r w:rsidRPr="007C23C2">
                                <w:rPr>
                                  <w:rFonts w:ascii="Helvetica" w:eastAsia="Times New Roman" w:hAnsi="Helvetica" w:cs="Times New Roman"/>
                                  <w:color w:val="757575"/>
                                  <w:lang w:val="en-GB"/>
                                </w:rPr>
                                <w:t>non members</w:t>
                              </w:r>
                              <w:proofErr w:type="spellEnd"/>
                              <w:r w:rsidRPr="007C23C2">
                                <w:rPr>
                                  <w:rFonts w:ascii="Helvetica" w:eastAsia="Times New Roman" w:hAnsi="Helvetica" w:cs="Times New Roman"/>
                                  <w:color w:val="757575"/>
                                  <w:lang w:val="en-GB"/>
                                </w:rPr>
                                <w:t xml:space="preserve"> and all courses will be held at the LPC Office in Staple Hill, Bristol</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CPPEs Online Workshop</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"/var/folders/jt/ssf8xjds2p9ghbc3vkj05ypw0000gn/T/com.microsoft.Word/WebArchiveCopyPasteTempFiles/2f4bfa3a-1288-4f23-53a9-5e173c48393e.png"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543496" cy="1087821"/>
                                    <wp:effectExtent l="0" t="0" r="6350" b="4445"/>
                                    <wp:docPr id="5" name="Picture 5" descr="/var/folders/jt/ssf8xjds2p9ghbc3vkj05ypw0000gn/T/com.microsoft.Word/WebArchiveCopyPasteTempFiles/2f4bfa3a-1288-4f23-53a9-5e173c4839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f4bfa3a-1288-4f23-53a9-5e173c48393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8179" cy="1091122"/>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An exciting opportunity to be involved in the pilot of CPPE's new online workshop on hypertension. They are looking for pharmacists and pharmacy technicians working in community or primary care to pilot the learning for us with two experienced CPPE tutors. We are looking for your feedback on how the event runs, timings and discussion opportunities, as well as what was good and what could be improved.</w:t>
                              </w:r>
                            </w:p>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The event is set to run on Thursday 9</w:t>
                              </w:r>
                              <w:r w:rsidRPr="007C23C2">
                                <w:rPr>
                                  <w:rFonts w:ascii="Helvetica" w:eastAsia="Times New Roman" w:hAnsi="Helvetica" w:cs="Times New Roman"/>
                                  <w:color w:val="757575"/>
                                  <w:vertAlign w:val="superscript"/>
                                  <w:lang w:val="en-GB"/>
                                </w:rPr>
                                <w:t>th</w:t>
                              </w:r>
                              <w:r w:rsidRPr="007C23C2">
                                <w:rPr>
                                  <w:rFonts w:ascii="Helvetica" w:eastAsia="Times New Roman" w:hAnsi="Helvetica" w:cs="Times New Roman"/>
                                  <w:color w:val="757575"/>
                                  <w:lang w:val="en-GB"/>
                                </w:rPr>
                                <w:t> September from 7-9.15pm, which includes 15 minutes for you to complete an evaluation form and share your thoughts with the programme developer and tutors.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20" w:tgtFrame="_blank" w:tooltip="To book click here" w:history="1">
                                <w:r w:rsidRPr="007C23C2">
                                  <w:rPr>
                                    <w:rFonts w:ascii="Arial" w:eastAsia="Times New Roman" w:hAnsi="Arial" w:cs="Arial"/>
                                    <w:b/>
                                    <w:bCs/>
                                    <w:color w:val="FFFFFF"/>
                                    <w:u w:val="single"/>
                                    <w:lang w:val="en-GB"/>
                                  </w:rPr>
                                  <w:t>To book click here</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Cost Claims Workshops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"/var/folders/jt/ssf8xjds2p9ghbc3vkj05ypw0000gn/T/com.microsoft.Word/WebArchiveCopyPasteTempFiles/70a80fe6-86f4-8cf5-9b01-959395fb6b63.png"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466193" cy="687525"/>
                                    <wp:effectExtent l="0" t="0" r="0" b="0"/>
                                    <wp:docPr id="4" name="Picture 4" descr="/var/folders/jt/ssf8xjds2p9ghbc3vkj05ypw0000gn/T/com.microsoft.Word/WebArchiveCopyPasteTempFiles/70a80fe6-86f4-8cf5-9b01-959395fb6b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0a80fe6-86f4-8cf5-9b01-959395fb6b6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1566" cy="690045"/>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495" w:lineRule="atLeast"/>
                                <w:jc w:val="center"/>
                                <w:outlineLvl w:val="2"/>
                                <w:rPr>
                                  <w:rFonts w:ascii="Helvetica" w:eastAsia="Times New Roman" w:hAnsi="Helvetica" w:cs="Times New Roman"/>
                                  <w:b/>
                                  <w:bCs/>
                                  <w:color w:val="444444"/>
                                  <w:sz w:val="33"/>
                                  <w:szCs w:val="33"/>
                                  <w:lang w:val="en-GB"/>
                                </w:rPr>
                              </w:pPr>
                              <w:r w:rsidRPr="007C23C2">
                                <w:rPr>
                                  <w:rFonts w:ascii="Helvetica" w:eastAsia="Times New Roman" w:hAnsi="Helvetica" w:cs="Times New Roman"/>
                                  <w:b/>
                                  <w:bCs/>
                                  <w:color w:val="0433FF"/>
                                  <w:sz w:val="33"/>
                                  <w:szCs w:val="33"/>
                                  <w:lang w:val="en-GB"/>
                                </w:rPr>
                                <w:lastRenderedPageBreak/>
                                <w:t>COVID-19 Costs Claims online contractor workshops</w:t>
                              </w:r>
                            </w:p>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br/>
                                <w:t>PSNC will be holding a COVID-19 Cost Claim Workshops for community pharmacy contractors, on </w:t>
                              </w:r>
                              <w:r w:rsidRPr="007C23C2">
                                <w:rPr>
                                  <w:rFonts w:ascii="Helvetica" w:eastAsia="Times New Roman" w:hAnsi="Helvetica" w:cs="Times New Roman"/>
                                  <w:b/>
                                  <w:bCs/>
                                  <w:color w:val="757575"/>
                                  <w:lang w:val="en-GB"/>
                                </w:rPr>
                                <w:t>Monday 2nd August at 7.30pm</w:t>
                              </w:r>
                              <w:r w:rsidRPr="007C23C2">
                                <w:rPr>
                                  <w:rFonts w:ascii="Helvetica" w:eastAsia="Times New Roman" w:hAnsi="Helvetica" w:cs="Times New Roman"/>
                                  <w:color w:val="757575"/>
                                  <w:lang w:val="en-GB"/>
                                </w:rPr>
                                <w:t>.</w:t>
                              </w:r>
                            </w:p>
                            <w:p w:rsidR="007C23C2" w:rsidRPr="007C23C2" w:rsidRDefault="007C23C2" w:rsidP="007C23C2">
                              <w:pPr>
                                <w:spacing w:before="150" w:after="150"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These 60-minute online events aim to help you to claim for the extra costs you incurred due to the COVID-19 pandemic. The upcoming workshops will enable PSNC  to share information in a more accessible format as well as provide contractors with the opportunity to have their questions answered live by the PSNC team.</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22" w:tgtFrame="_blank" w:tooltip="Click here for more information" w:history="1">
                                <w:r w:rsidRPr="007C23C2">
                                  <w:rPr>
                                    <w:rFonts w:ascii="Arial" w:eastAsia="Times New Roman" w:hAnsi="Arial" w:cs="Arial"/>
                                    <w:b/>
                                    <w:bCs/>
                                    <w:color w:val="FFFFFF"/>
                                    <w:u w:val="single"/>
                                    <w:lang w:val="en-GB"/>
                                  </w:rPr>
                                  <w:t>Click here for more information</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sz w:val="36"/>
                                  <w:szCs w:val="36"/>
                                  <w:lang w:val="en-GB"/>
                                </w:rPr>
                              </w:pPr>
                              <w:r w:rsidRPr="007C23C2">
                                <w:rPr>
                                  <w:rFonts w:ascii="Helvetica" w:eastAsia="Times New Roman" w:hAnsi="Helvetica" w:cs="Times New Roman"/>
                                  <w:color w:val="3B287B"/>
                                  <w:sz w:val="36"/>
                                  <w:szCs w:val="36"/>
                                  <w:lang w:val="en-GB"/>
                                </w:rPr>
                                <w:t>Pre-Reg Training/Trainee Pharmacist Training</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505607" cy="937732"/>
                                    <wp:effectExtent l="0" t="0" r="0" b="2540"/>
                                    <wp:docPr id="3" name="Picture 3"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190e998-9b29-433d-899c-a1a2a0f0a6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036" cy="942982"/>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757575"/>
                                  <w:lang w:val="en-GB"/>
                                </w:rPr>
                                <w:t>AHS TRAINEE PHARMACIST TRAINING </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7C23C2">
                                <w:rPr>
                                  <w:rFonts w:ascii="Helvetica" w:eastAsia="Times New Roman" w:hAnsi="Helvetica" w:cs="Times New Roman"/>
                                  <w:color w:val="757575"/>
                                  <w:lang w:val="en-GB"/>
                                </w:rPr>
                                <w:t>GPhC</w:t>
                              </w:r>
                              <w:proofErr w:type="spellEnd"/>
                              <w:r w:rsidRPr="007C23C2">
                                <w:rPr>
                                  <w:rFonts w:ascii="Helvetica" w:eastAsia="Times New Roman" w:hAnsi="Helvetica" w:cs="Times New Roman"/>
                                  <w:color w:val="757575"/>
                                  <w:lang w:val="en-GB"/>
                                </w:rPr>
                                <w:t> have introduced </w:t>
                              </w:r>
                              <w:r w:rsidRPr="007C23C2">
                                <w:rPr>
                                  <w:rFonts w:ascii="Helvetica" w:eastAsia="Times New Roman" w:hAnsi="Helvetica" w:cs="Times New Roman"/>
                                  <w:b/>
                                  <w:bCs/>
                                  <w:color w:val="757575"/>
                                  <w:lang w:val="en-GB"/>
                                </w:rPr>
                                <w:t>a foundation training year, which will replace the current pre-registration training year. </w:t>
                              </w:r>
                              <w:r w:rsidRPr="007C23C2">
                                <w:rPr>
                                  <w:rFonts w:ascii="Helvetica" w:eastAsia="Times New Roman" w:hAnsi="Helvetica" w:cs="Times New Roman"/>
                                  <w:color w:val="757575"/>
                                  <w:lang w:val="en-GB"/>
                                </w:rPr>
                                <w:t>From now on, pre-registration trainees will be known as </w:t>
                              </w:r>
                              <w:r w:rsidRPr="007C23C2">
                                <w:rPr>
                                  <w:rFonts w:ascii="Helvetica" w:eastAsia="Times New Roman" w:hAnsi="Helvetica" w:cs="Times New Roman"/>
                                  <w:b/>
                                  <w:bCs/>
                                  <w:color w:val="757575"/>
                                  <w:lang w:val="en-GB"/>
                                </w:rPr>
                                <w:t>trainee pharmacists </w:t>
                              </w:r>
                              <w:r w:rsidRPr="007C23C2">
                                <w:rPr>
                                  <w:rFonts w:ascii="Helvetica" w:eastAsia="Times New Roman" w:hAnsi="Helvetica" w:cs="Times New Roman"/>
                                  <w:color w:val="757575"/>
                                  <w:lang w:val="en-GB"/>
                                </w:rPr>
                                <w:t>and tutors will be known as </w:t>
                              </w:r>
                              <w:r w:rsidRPr="007C23C2">
                                <w:rPr>
                                  <w:rFonts w:ascii="Helvetica" w:eastAsia="Times New Roman" w:hAnsi="Helvetica" w:cs="Times New Roman"/>
                                  <w:b/>
                                  <w:bCs/>
                                  <w:color w:val="757575"/>
                                  <w:lang w:val="en-GB"/>
                                </w:rPr>
                                <w:t>designated supervisors. Learning outcomes </w:t>
                              </w:r>
                              <w:r w:rsidRPr="007C23C2">
                                <w:rPr>
                                  <w:rFonts w:ascii="Helvetica" w:eastAsia="Times New Roman" w:hAnsi="Helvetica" w:cs="Times New Roman"/>
                                  <w:color w:val="757575"/>
                                  <w:lang w:val="en-GB"/>
                                </w:rPr>
                                <w:t>replace the </w:t>
                              </w:r>
                              <w:r w:rsidRPr="007C23C2">
                                <w:rPr>
                                  <w:rFonts w:ascii="Helvetica" w:eastAsia="Times New Roman" w:hAnsi="Helvetica" w:cs="Times New Roman"/>
                                  <w:b/>
                                  <w:bCs/>
                                  <w:color w:val="757575"/>
                                  <w:lang w:val="en-GB"/>
                                </w:rPr>
                                <w:t>performance standards</w:t>
                              </w:r>
                              <w:r w:rsidRPr="007C23C2">
                                <w:rPr>
                                  <w:rFonts w:ascii="Helvetica" w:eastAsia="Times New Roman" w:hAnsi="Helvetica" w:cs="Times New Roman"/>
                                  <w:color w:val="757575"/>
                                  <w:lang w:val="en-GB"/>
                                </w:rPr>
                                <w:t>.</w:t>
                              </w:r>
                              <w:r w:rsidRPr="007C23C2">
                                <w:rPr>
                                  <w:rFonts w:ascii="Helvetica" w:eastAsia="Times New Roman" w:hAnsi="Helvetica" w:cs="Times New Roman"/>
                                  <w:color w:val="757575"/>
                                  <w:lang w:val="en-GB"/>
                                </w:rPr>
                                <w:br/>
                              </w:r>
                              <w:r w:rsidRPr="007C23C2">
                                <w:rPr>
                                  <w:rFonts w:ascii="Helvetica" w:eastAsia="Times New Roman" w:hAnsi="Helvetica" w:cs="Times New Roman"/>
                                  <w:color w:val="757575"/>
                                  <w:lang w:val="en-GB"/>
                                </w:rPr>
                                <w:br/>
                              </w:r>
                              <w:r w:rsidRPr="007C23C2">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7C23C2">
                                <w:rPr>
                                  <w:rFonts w:ascii="Helvetica" w:eastAsia="Times New Roman" w:hAnsi="Helvetica" w:cs="Times New Roman"/>
                                  <w:color w:val="757575"/>
                                  <w:lang w:val="en-GB"/>
                                </w:rPr>
                                <w:br/>
                              </w:r>
                              <w:r w:rsidRPr="007C23C2">
                                <w:rPr>
                                  <w:rFonts w:ascii="Arial" w:eastAsia="Times New Roman" w:hAnsi="Arial" w:cs="Arial"/>
                                  <w:color w:val="222222"/>
                                  <w:lang w:val="en-GB"/>
                                </w:rPr>
                                <w:t>For more information please contact </w:t>
                              </w:r>
                              <w:hyperlink r:id="rId24" w:history="1">
                                <w:r w:rsidRPr="007C23C2">
                                  <w:rPr>
                                    <w:rFonts w:ascii="Arial" w:eastAsia="Times New Roman" w:hAnsi="Arial" w:cs="Arial"/>
                                    <w:color w:val="007C89"/>
                                    <w:u w:val="single"/>
                                    <w:lang w:val="en-GB"/>
                                  </w:rPr>
                                  <w:t>judith@avonhealthcareservices.co.uk</w:t>
                                </w:r>
                              </w:hyperlink>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0000"/>
                                  <w:sz w:val="36"/>
                                  <w:szCs w:val="36"/>
                                  <w:lang w:val="en-GB"/>
                                </w:rPr>
                                <w:t>Local Services &amp; Information</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color w:val="3B287B"/>
                                  <w:sz w:val="36"/>
                                  <w:szCs w:val="36"/>
                                  <w:lang w:val="en-GB"/>
                                </w:rPr>
                                <w:t>Covid-19 costs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"/var/folders/jt/ssf8xjds2p9ghbc3vkj05ypw0000gn/T/com.microsoft.Word/WebArchiveCopyPasteTempFiles/7fe8e0d6-6708-4da6-cf91-552760e8755c.png" \* MERGEFORMATINET </w:instrText>
                              </w:r>
                              <w:r w:rsidRPr="007C23C2">
                                <w:rPr>
                                  <w:rFonts w:ascii="Times New Roman" w:eastAsia="Times New Roman" w:hAnsi="Times New Roman" w:cs="Times New Roman"/>
                                  <w:lang w:val="en-GB"/>
                                </w:rPr>
                                <w:fldChar w:fldCharType="separate"/>
                              </w:r>
                              <w:r w:rsidRPr="007C23C2">
                                <w:rPr>
                                  <w:rFonts w:ascii="Times New Roman" w:eastAsia="Times New Roman" w:hAnsi="Times New Roman" w:cs="Times New Roman"/>
                                  <w:noProof/>
                                  <w:lang w:val="en-GB"/>
                                </w:rPr>
                                <w:drawing>
                                  <wp:inline distT="0" distB="0" distL="0" distR="0">
                                    <wp:extent cx="1529850" cy="1032641"/>
                                    <wp:effectExtent l="0" t="0" r="0" b="0"/>
                                    <wp:docPr id="2" name="Picture 2" descr="/var/folders/jt/ssf8xjds2p9ghbc3vkj05ypw0000gn/T/com.microsoft.Word/WebArchiveCopyPasteTempFiles/7fe8e0d6-6708-4da6-cf91-552760e87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fe8e0d6-6708-4da6-cf91-552760e8755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7239" cy="1037629"/>
                                            </a:xfrm>
                                            <a:prstGeom prst="rect">
                                              <a:avLst/>
                                            </a:prstGeom>
                                            <a:noFill/>
                                            <a:ln>
                                              <a:noFill/>
                                            </a:ln>
                                          </pic:spPr>
                                        </pic:pic>
                                      </a:graphicData>
                                    </a:graphic>
                                  </wp:inline>
                                </w:drawing>
                              </w:r>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line="765" w:lineRule="atLeast"/>
                                <w:jc w:val="center"/>
                                <w:outlineLvl w:val="1"/>
                                <w:rPr>
                                  <w:rFonts w:ascii="Helvetica" w:eastAsia="Times New Roman" w:hAnsi="Helvetica" w:cs="Times New Roman"/>
                                  <w:b/>
                                  <w:bCs/>
                                  <w:color w:val="222222"/>
                                  <w:sz w:val="51"/>
                                  <w:szCs w:val="51"/>
                                  <w:lang w:val="en-GB"/>
                                </w:rPr>
                              </w:pPr>
                              <w:r w:rsidRPr="007C23C2">
                                <w:rPr>
                                  <w:rFonts w:ascii="Helvetica" w:eastAsia="Times New Roman" w:hAnsi="Helvetica" w:cs="Times New Roman"/>
                                  <w:b/>
                                  <w:bCs/>
                                  <w:color w:val="FF0000"/>
                                  <w:sz w:val="36"/>
                                  <w:szCs w:val="36"/>
                                  <w:lang w:val="en-GB"/>
                                </w:rPr>
                                <w:t>COVID-19 Costs: PSNC reaches deal with HM Government</w:t>
                              </w:r>
                            </w:p>
                            <w:p w:rsidR="007C23C2" w:rsidRPr="007C23C2" w:rsidRDefault="007C23C2" w:rsidP="007C23C2">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PSNC has accepted a revised, and much improved, offer on COVID costs</w:t>
                              </w:r>
                            </w:p>
                            <w:p w:rsidR="007C23C2" w:rsidRPr="007C23C2" w:rsidRDefault="007C23C2" w:rsidP="007C23C2">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Contractors can claim for a range of costs incurred over a 13-month period</w:t>
                              </w:r>
                            </w:p>
                            <w:p w:rsidR="007C23C2" w:rsidRPr="007C23C2" w:rsidRDefault="007C23C2" w:rsidP="007C23C2">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Payments to be made in October ahead of the sector paying back £370m Advance Payments</w:t>
                              </w:r>
                            </w:p>
                            <w:p w:rsidR="007C23C2" w:rsidRPr="007C23C2" w:rsidRDefault="007C23C2" w:rsidP="007C23C2">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Terms of loan repayments will depend on the amounts claimed, and this is subject to some further negotiation</w:t>
                              </w:r>
                            </w:p>
                            <w:p w:rsidR="007C23C2" w:rsidRPr="007C23C2" w:rsidRDefault="007C23C2" w:rsidP="007C23C2">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Details on making COVID costs claims are set out in a Drug Tariff determination, and further commentary and guidance will follow from PSNC</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C23C2" w:rsidRPr="007C23C2">
                          <w:trPr>
                            <w:tblCellSpacing w:w="0" w:type="dxa"/>
                            <w:jc w:val="center"/>
                          </w:trPr>
                          <w:tc>
                            <w:tcPr>
                              <w:tcW w:w="0" w:type="auto"/>
                              <w:shd w:val="clear" w:color="auto" w:fill="372C76"/>
                              <w:tcMar>
                                <w:top w:w="225" w:type="dxa"/>
                                <w:left w:w="225" w:type="dxa"/>
                                <w:bottom w:w="225" w:type="dxa"/>
                                <w:right w:w="225" w:type="dxa"/>
                              </w:tcMar>
                              <w:vAlign w:val="center"/>
                              <w:hideMark/>
                            </w:tcPr>
                            <w:p w:rsidR="007C23C2" w:rsidRPr="007C23C2" w:rsidRDefault="007C23C2" w:rsidP="007C23C2">
                              <w:pPr>
                                <w:jc w:val="center"/>
                                <w:rPr>
                                  <w:rFonts w:ascii="Arial" w:eastAsia="Times New Roman" w:hAnsi="Arial" w:cs="Arial"/>
                                  <w:lang w:val="en-GB"/>
                                </w:rPr>
                              </w:pPr>
                              <w:hyperlink r:id="rId26" w:tgtFrame="_blank" w:tooltip="Click here for more information" w:history="1">
                                <w:r w:rsidRPr="007C23C2">
                                  <w:rPr>
                                    <w:rFonts w:ascii="Arial" w:eastAsia="Times New Roman" w:hAnsi="Arial" w:cs="Arial"/>
                                    <w:b/>
                                    <w:bCs/>
                                    <w:color w:val="FFFFFF"/>
                                    <w:u w:val="single"/>
                                    <w:lang w:val="en-GB"/>
                                  </w:rPr>
                                  <w:t>Click here for more information</w:t>
                                </w:r>
                              </w:hyperlink>
                            </w:p>
                          </w:tc>
                        </w:tr>
                      </w:tbl>
                      <w:p w:rsidR="007C23C2" w:rsidRPr="007C23C2" w:rsidRDefault="007C23C2" w:rsidP="007C23C2">
                        <w:pPr>
                          <w:jc w:val="cente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2600"/>
                                  <w:sz w:val="36"/>
                                  <w:szCs w:val="36"/>
                                  <w:lang w:val="en-GB"/>
                                </w:rPr>
                                <w:t>Community Pharmacy Contractual Framework</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23C2" w:rsidRPr="007C23C2">
                          <w:tc>
                            <w:tcPr>
                              <w:tcW w:w="0" w:type="auto"/>
                              <w:vAlign w:val="center"/>
                              <w:hideMark/>
                            </w:tcPr>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0" w:type="dxa"/>
                                <w:left w:w="270" w:type="dxa"/>
                                <w:bottom w:w="135" w:type="dxa"/>
                                <w:right w:w="270" w:type="dxa"/>
                              </w:tcMar>
                              <w:hideMark/>
                            </w:tcPr>
                            <w:p w:rsidR="007C23C2" w:rsidRPr="007C23C2" w:rsidRDefault="007C23C2" w:rsidP="007C23C2">
                              <w:pPr>
                                <w:spacing w:line="360" w:lineRule="atLeast"/>
                                <w:jc w:val="center"/>
                                <w:rPr>
                                  <w:rFonts w:ascii="Helvetica" w:eastAsia="Times New Roman" w:hAnsi="Helvetica" w:cs="Times New Roman"/>
                                  <w:color w:val="757575"/>
                                  <w:lang w:val="en-GB"/>
                                </w:rPr>
                              </w:pPr>
                              <w:r w:rsidRPr="007C23C2">
                                <w:rPr>
                                  <w:rFonts w:ascii="Helvetica" w:eastAsia="Times New Roman" w:hAnsi="Helvetica" w:cs="Times New Roman"/>
                                  <w:b/>
                                  <w:bCs/>
                                  <w:color w:val="FF0000"/>
                                  <w:sz w:val="36"/>
                                  <w:szCs w:val="36"/>
                                  <w:lang w:val="en-GB"/>
                                </w:rPr>
                                <w:lastRenderedPageBreak/>
                                <w:t>Good News Stories</w:t>
                              </w: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23C2" w:rsidRPr="007C23C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C23C2" w:rsidRPr="007C23C2">
                          <w:tc>
                            <w:tcPr>
                              <w:tcW w:w="0" w:type="auto"/>
                              <w:tcMar>
                                <w:top w:w="0" w:type="dxa"/>
                                <w:left w:w="135" w:type="dxa"/>
                                <w:bottom w:w="135" w:type="dxa"/>
                                <w:right w:w="135" w:type="dxa"/>
                              </w:tcMar>
                              <w:hideMark/>
                            </w:tcPr>
                            <w:p w:rsidR="007C23C2" w:rsidRPr="007C23C2" w:rsidRDefault="007C23C2" w:rsidP="007C23C2">
                              <w:pPr>
                                <w:jc w:val="center"/>
                                <w:rPr>
                                  <w:rFonts w:ascii="Times New Roman" w:eastAsia="Times New Roman" w:hAnsi="Times New Roman" w:cs="Times New Roman"/>
                                  <w:lang w:val="en-GB"/>
                                </w:rPr>
                              </w:pPr>
                              <w:r w:rsidRPr="007C23C2">
                                <w:rPr>
                                  <w:rFonts w:ascii="Times New Roman" w:eastAsia="Times New Roman" w:hAnsi="Times New Roman" w:cs="Times New Roman"/>
                                  <w:lang w:val="en-GB"/>
                                </w:rPr>
                                <w:fldChar w:fldCharType="begin"/>
                              </w:r>
                              <w:r w:rsidRPr="007C23C2">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7C23C2">
                                <w:rPr>
                                  <w:rFonts w:ascii="Times New Roman" w:eastAsia="Times New Roman" w:hAnsi="Times New Roman" w:cs="Times New Roman"/>
                                  <w:lang w:val="en-GB"/>
                                </w:rPr>
                                <w:fldChar w:fldCharType="separate"/>
                              </w:r>
                              <w:bookmarkStart w:id="0" w:name="_GoBack"/>
                              <w:r w:rsidRPr="007C23C2">
                                <w:rPr>
                                  <w:rFonts w:ascii="Times New Roman" w:eastAsia="Times New Roman" w:hAnsi="Times New Roman" w:cs="Times New Roman"/>
                                  <w:noProof/>
                                  <w:lang w:val="en-GB"/>
                                </w:rPr>
                                <w:drawing>
                                  <wp:inline distT="0" distB="0" distL="0" distR="0">
                                    <wp:extent cx="2033921" cy="1355834"/>
                                    <wp:effectExtent l="0" t="0" r="0" b="317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8540" cy="1358913"/>
                                            </a:xfrm>
                                            <a:prstGeom prst="rect">
                                              <a:avLst/>
                                            </a:prstGeom>
                                            <a:noFill/>
                                            <a:ln>
                                              <a:noFill/>
                                            </a:ln>
                                          </pic:spPr>
                                        </pic:pic>
                                      </a:graphicData>
                                    </a:graphic>
                                  </wp:inline>
                                </w:drawing>
                              </w:r>
                              <w:bookmarkEnd w:id="0"/>
                              <w:r w:rsidRPr="007C23C2">
                                <w:rPr>
                                  <w:rFonts w:ascii="Times New Roman" w:eastAsia="Times New Roman" w:hAnsi="Times New Roman" w:cs="Times New Roman"/>
                                  <w:lang w:val="en-GB"/>
                                </w:rPr>
                                <w:fldChar w:fldCharType="end"/>
                              </w:r>
                            </w:p>
                          </w:tc>
                        </w:tr>
                        <w:tr w:rsidR="007C23C2" w:rsidRPr="007C23C2">
                          <w:tc>
                            <w:tcPr>
                              <w:tcW w:w="8445" w:type="dxa"/>
                              <w:tcMar>
                                <w:top w:w="0" w:type="dxa"/>
                                <w:left w:w="135" w:type="dxa"/>
                                <w:bottom w:w="0" w:type="dxa"/>
                                <w:right w:w="135" w:type="dxa"/>
                              </w:tcMar>
                              <w:hideMark/>
                            </w:tcPr>
                            <w:p w:rsidR="007C23C2" w:rsidRPr="007C23C2" w:rsidRDefault="007C23C2" w:rsidP="007C23C2">
                              <w:pPr>
                                <w:spacing w:before="150" w:after="150" w:line="360" w:lineRule="atLeast"/>
                                <w:rPr>
                                  <w:rFonts w:ascii="Helvetica" w:eastAsia="Times New Roman" w:hAnsi="Helvetica" w:cs="Times New Roman"/>
                                  <w:color w:val="757575"/>
                                  <w:lang w:val="en-GB"/>
                                </w:rPr>
                              </w:pPr>
                              <w:r w:rsidRPr="007C23C2">
                                <w:rPr>
                                  <w:rFonts w:ascii="Helvetica" w:eastAsia="Times New Roman" w:hAnsi="Helvetica" w:cs="Times New Roman"/>
                                  <w:color w:val="757575"/>
                                  <w:lang w:val="en-GB"/>
                                </w:rPr>
                                <w:t>Please share any good news stories about team members of patients with us by e mailing </w:t>
                              </w:r>
                              <w:hyperlink r:id="rId28" w:history="1">
                                <w:r w:rsidRPr="007C23C2">
                                  <w:rPr>
                                    <w:rFonts w:ascii="Helvetica" w:eastAsia="Times New Roman" w:hAnsi="Helvetica" w:cs="Times New Roman"/>
                                    <w:color w:val="007C89"/>
                                    <w:u w:val="single"/>
                                    <w:lang w:val="en-GB"/>
                                  </w:rPr>
                                  <w:t>avonlpc@gmail.com</w:t>
                                </w:r>
                              </w:hyperlink>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rPr>
                      <w:rFonts w:ascii="Times New Roman" w:eastAsia="Times New Roman" w:hAnsi="Times New Roman" w:cs="Times New Roman"/>
                      <w:lang w:val="en-GB"/>
                    </w:rPr>
                  </w:pPr>
                </w:p>
              </w:tc>
            </w:tr>
          </w:tbl>
          <w:p w:rsidR="007C23C2" w:rsidRPr="007C23C2" w:rsidRDefault="007C23C2" w:rsidP="007C23C2">
            <w:pPr>
              <w:jc w:val="center"/>
              <w:rPr>
                <w:rFonts w:ascii="Helvetica" w:eastAsia="Times New Roman" w:hAnsi="Helvetica" w:cs="Times New Roman"/>
                <w:color w:val="000000"/>
                <w:sz w:val="18"/>
                <w:szCs w:val="18"/>
                <w:lang w:val="en-GB"/>
              </w:rPr>
            </w:pPr>
          </w:p>
        </w:tc>
      </w:tr>
    </w:tbl>
    <w:p w:rsidR="007B68A9" w:rsidRDefault="007C23C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ADC"/>
    <w:multiLevelType w:val="multilevel"/>
    <w:tmpl w:val="A19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C2"/>
    <w:rsid w:val="000168FA"/>
    <w:rsid w:val="003C0DF6"/>
    <w:rsid w:val="00416273"/>
    <w:rsid w:val="005403C3"/>
    <w:rsid w:val="007C23C2"/>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2E40E"/>
  <w15:chartTrackingRefBased/>
  <w15:docId w15:val="{3681CCE0-98B9-724C-9300-B05DBED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23C2"/>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7C23C2"/>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3C2"/>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7C23C2"/>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C23C2"/>
    <w:rPr>
      <w:b/>
      <w:bCs/>
    </w:rPr>
  </w:style>
  <w:style w:type="character" w:styleId="Hyperlink">
    <w:name w:val="Hyperlink"/>
    <w:basedOn w:val="DefaultParagraphFont"/>
    <w:uiPriority w:val="99"/>
    <w:semiHidden/>
    <w:unhideWhenUsed/>
    <w:rsid w:val="007C23C2"/>
    <w:rPr>
      <w:color w:val="0000FF"/>
      <w:u w:val="single"/>
    </w:rPr>
  </w:style>
  <w:style w:type="paragraph" w:styleId="NormalWeb">
    <w:name w:val="Normal (Web)"/>
    <w:basedOn w:val="Normal"/>
    <w:uiPriority w:val="99"/>
    <w:semiHidden/>
    <w:unhideWhenUsed/>
    <w:rsid w:val="007C23C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7C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99270">
      <w:bodyDiv w:val="1"/>
      <w:marLeft w:val="0"/>
      <w:marRight w:val="0"/>
      <w:marTop w:val="0"/>
      <w:marBottom w:val="0"/>
      <w:divBdr>
        <w:top w:val="none" w:sz="0" w:space="0" w:color="auto"/>
        <w:left w:val="none" w:sz="0" w:space="0" w:color="auto"/>
        <w:bottom w:val="none" w:sz="0" w:space="0" w:color="auto"/>
        <w:right w:val="none" w:sz="0" w:space="0" w:color="auto"/>
      </w:divBdr>
      <w:divsChild>
        <w:div w:id="149907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a4545eb21d&amp;e=3e5221b889" TargetMode="External"/><Relationship Id="rId13" Type="http://schemas.openxmlformats.org/officeDocument/2006/relationships/image" Target="media/image5.png"/><Relationship Id="rId18" Type="http://schemas.openxmlformats.org/officeDocument/2006/relationships/hyperlink" Target="mailto:office@avonhealthcareservices.co.uk" TargetMode="External"/><Relationship Id="rId26" Type="http://schemas.openxmlformats.org/officeDocument/2006/relationships/hyperlink" Target="https://avonlpc.us7.list-manage.com/track/click?u=4c41af9cdb2c8602a37b9d52d&amp;id=fa1d9a1957&amp;e=3e5221b889"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mailto:Alison.Mundell@nhs.net"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06b9a689d4&amp;e=3e5221b88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888625fb8e&amp;e=3e5221b889" TargetMode="External"/><Relationship Id="rId11" Type="http://schemas.openxmlformats.org/officeDocument/2006/relationships/hyperlink" Target="https://avonlpc.us7.list-manage.com/track/click?u=4c41af9cdb2c8602a37b9d52d&amp;id=4be14ea162&amp;e=3e5221b889" TargetMode="External"/><Relationship Id="rId24" Type="http://schemas.openxmlformats.org/officeDocument/2006/relationships/hyperlink" Target="mailto:judith@avonhealthcareservices.co.uk" TargetMode="External"/><Relationship Id="rId5" Type="http://schemas.openxmlformats.org/officeDocument/2006/relationships/image" Target="media/image1.png"/><Relationship Id="rId15" Type="http://schemas.openxmlformats.org/officeDocument/2006/relationships/hyperlink" Target="https://avonlpc.us7.list-manage.com/track/click?u=4c41af9cdb2c8602a37b9d52d&amp;id=71b8f83f9f&amp;e=3e5221b889" TargetMode="External"/><Relationship Id="rId23" Type="http://schemas.openxmlformats.org/officeDocument/2006/relationships/image" Target="media/image10.png"/><Relationship Id="rId28" Type="http://schemas.openxmlformats.org/officeDocument/2006/relationships/hyperlink" Target="mailto:avonlpc@gmail.com"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ngland.pharmacysouthwest@nhs.net" TargetMode="External"/><Relationship Id="rId22" Type="http://schemas.openxmlformats.org/officeDocument/2006/relationships/hyperlink" Target="https://avonlpc.us7.list-manage.com/track/click?u=4c41af9cdb2c8602a37b9d52d&amp;id=ffb2041fde&amp;e=3e5221b889"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2021-07-27T13:54:00Z</dcterms:created>
  <dcterms:modified xsi:type="dcterms:W3CDTF">2021-07-27T13:59:00Z</dcterms:modified>
</cp:coreProperties>
</file>