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90D4E" w:rsidRPr="00690D4E" w:rsidTr="00690D4E">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90D4E" w:rsidRPr="00690D4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90D4E" w:rsidRPr="00690D4E">
                          <w:tc>
                            <w:tcPr>
                              <w:tcW w:w="0" w:type="auto"/>
                              <w:tcMar>
                                <w:top w:w="0" w:type="dxa"/>
                                <w:left w:w="135" w:type="dxa"/>
                                <w:bottom w:w="0" w:type="dxa"/>
                                <w:right w:w="135" w:type="dxa"/>
                              </w:tcMar>
                              <w:hideMark/>
                            </w:tcPr>
                            <w:tbl>
                              <w:tblPr>
                                <w:tblpPr w:leftFromText="45" w:rightFromText="45" w:vertAnchor="text" w:horzAnchor="margin" w:tblpXSpec="center" w:tblpY="58"/>
                                <w:tblOverlap w:val="never"/>
                                <w:tblW w:w="5280" w:type="dxa"/>
                                <w:tblCellMar>
                                  <w:left w:w="0" w:type="dxa"/>
                                  <w:right w:w="0" w:type="dxa"/>
                                </w:tblCellMar>
                                <w:tblLook w:val="04A0" w:firstRow="1" w:lastRow="0" w:firstColumn="1" w:lastColumn="0" w:noHBand="0" w:noVBand="1"/>
                              </w:tblPr>
                              <w:tblGrid>
                                <w:gridCol w:w="5280"/>
                              </w:tblGrid>
                              <w:tr w:rsidR="00690D4E" w:rsidRPr="00690D4E" w:rsidTr="00690D4E">
                                <w:tc>
                                  <w:tcPr>
                                    <w:tcW w:w="0" w:type="auto"/>
                                    <w:hideMark/>
                                  </w:tcPr>
                                  <w:p w:rsidR="00690D4E" w:rsidRPr="00690D4E" w:rsidRDefault="00690D4E" w:rsidP="00690D4E">
                                    <w:pPr>
                                      <w:spacing w:line="360" w:lineRule="atLeast"/>
                                      <w:jc w:val="center"/>
                                      <w:rPr>
                                        <w:rFonts w:ascii="Helvetica" w:eastAsia="Times New Roman" w:hAnsi="Helvetica" w:cs="Times New Roman"/>
                                        <w:color w:val="757575"/>
                                        <w:sz w:val="40"/>
                                        <w:szCs w:val="40"/>
                                        <w:lang w:val="en-GB"/>
                                      </w:rPr>
                                    </w:pPr>
                                    <w:r w:rsidRPr="00690D4E">
                                      <w:rPr>
                                        <w:rFonts w:ascii="Helvetica" w:eastAsia="Times New Roman" w:hAnsi="Helvetica" w:cs="Times New Roman"/>
                                        <w:color w:val="757575"/>
                                        <w:lang w:val="en-GB"/>
                                      </w:rPr>
                                      <w:br/>
                                    </w:r>
                                    <w:r w:rsidRPr="00690D4E">
                                      <w:rPr>
                                        <w:rFonts w:ascii="Helvetica" w:eastAsia="Times New Roman" w:hAnsi="Helvetica" w:cs="Times New Roman"/>
                                        <w:b/>
                                        <w:bCs/>
                                        <w:color w:val="3B287B"/>
                                        <w:sz w:val="40"/>
                                        <w:szCs w:val="40"/>
                                        <w:lang w:val="en-GB"/>
                                      </w:rPr>
                                      <w:t>Weekly Update</w:t>
                                    </w:r>
                                    <w:r w:rsidRPr="00690D4E">
                                      <w:rPr>
                                        <w:rFonts w:ascii="Helvetica" w:eastAsia="Times New Roman" w:hAnsi="Helvetica" w:cs="Times New Roman"/>
                                        <w:color w:val="757575"/>
                                        <w:sz w:val="40"/>
                                        <w:szCs w:val="40"/>
                                        <w:lang w:val="en-GB"/>
                                      </w:rPr>
                                      <w:br/>
                                    </w:r>
                                    <w:r w:rsidRPr="00690D4E">
                                      <w:rPr>
                                        <w:rFonts w:ascii="Helvetica" w:eastAsia="Times New Roman" w:hAnsi="Helvetica" w:cs="Times New Roman"/>
                                        <w:color w:val="757575"/>
                                        <w:sz w:val="40"/>
                                        <w:szCs w:val="40"/>
                                        <w:lang w:val="en-GB"/>
                                      </w:rPr>
                                      <w:br/>
                                    </w:r>
                                    <w:r w:rsidRPr="00690D4E">
                                      <w:rPr>
                                        <w:rFonts w:ascii="Helvetica" w:eastAsia="Times New Roman" w:hAnsi="Helvetica" w:cs="Times New Roman"/>
                                        <w:color w:val="3B287B"/>
                                        <w:sz w:val="40"/>
                                        <w:szCs w:val="40"/>
                                        <w:lang w:val="en-GB"/>
                                      </w:rPr>
                                      <w:t>Tuesday 20th July</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jc w:val="center"/>
              <w:rPr>
                <w:rFonts w:ascii="Helvetica" w:eastAsia="Times New Roman" w:hAnsi="Helvetica" w:cs="Times New Roman"/>
                <w:color w:val="000000"/>
                <w:sz w:val="18"/>
                <w:szCs w:val="18"/>
                <w:lang w:val="en-GB"/>
              </w:rPr>
            </w:pPr>
          </w:p>
        </w:tc>
      </w:tr>
      <w:tr w:rsidR="00690D4E" w:rsidRPr="00690D4E" w:rsidTr="00690D4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90D4E" w:rsidRPr="00690D4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b/>
                                  <w:bCs/>
                                  <w:color w:val="FF0000"/>
                                  <w:sz w:val="36"/>
                                  <w:szCs w:val="36"/>
                                  <w:lang w:val="en-GB"/>
                                </w:rPr>
                                <w:t>NEW this week</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sz w:val="36"/>
                                  <w:szCs w:val="36"/>
                                  <w:lang w:val="en-GB"/>
                                </w:rPr>
                              </w:pPr>
                              <w:r w:rsidRPr="00690D4E">
                                <w:rPr>
                                  <w:rFonts w:ascii="Helvetica" w:eastAsia="Times New Roman" w:hAnsi="Helvetica" w:cs="Times New Roman"/>
                                  <w:color w:val="3B287B"/>
                                  <w:sz w:val="36"/>
                                  <w:szCs w:val="36"/>
                                  <w:lang w:val="en-GB"/>
                                </w:rPr>
                                <w:t>CPAF Screening</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"/var/folders/jt/ssf8xjds2p9ghbc3vkj05ypw0000gn/T/com.microsoft.Word/WebArchiveCopyPasteTempFiles/f9082c6b-9bab-49c9-2604-723b4947abc0.png" \* MERGEFORMATINET </w:instrText>
                              </w:r>
                              <w:r w:rsidRPr="00690D4E">
                                <w:rPr>
                                  <w:rFonts w:ascii="Times New Roman" w:eastAsia="Times New Roman" w:hAnsi="Times New Roman" w:cs="Times New Roman"/>
                                  <w:lang w:val="en-GB"/>
                                </w:rPr>
                                <w:fldChar w:fldCharType="separate"/>
                              </w:r>
                              <w:r w:rsidRPr="00690D4E">
                                <w:rPr>
                                  <w:rFonts w:ascii="Times New Roman" w:eastAsia="Times New Roman" w:hAnsi="Times New Roman" w:cs="Times New Roman"/>
                                  <w:noProof/>
                                  <w:lang w:val="en-GB"/>
                                </w:rPr>
                                <w:drawing>
                                  <wp:inline distT="0" distB="0" distL="0" distR="0">
                                    <wp:extent cx="2065283" cy="932535"/>
                                    <wp:effectExtent l="0" t="0" r="5080" b="0"/>
                                    <wp:docPr id="12" name="Picture 12" descr="/var/folders/jt/ssf8xjds2p9ghbc3vkj05ypw0000gn/T/com.microsoft.Word/WebArchiveCopyPasteTempFiles/f9082c6b-9bab-49c9-2604-723b4947ab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9082c6b-9bab-49c9-2604-723b4947abc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3066" cy="936049"/>
                                            </a:xfrm>
                                            <a:prstGeom prst="rect">
                                              <a:avLst/>
                                            </a:prstGeom>
                                            <a:noFill/>
                                            <a:ln>
                                              <a:noFill/>
                                            </a:ln>
                                          </pic:spPr>
                                        </pic:pic>
                                      </a:graphicData>
                                    </a:graphic>
                                  </wp:inline>
                                </w:drawing>
                              </w:r>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line="495" w:lineRule="atLeast"/>
                                <w:jc w:val="center"/>
                                <w:outlineLvl w:val="2"/>
                                <w:rPr>
                                  <w:rFonts w:ascii="Helvetica" w:eastAsia="Times New Roman" w:hAnsi="Helvetica" w:cs="Times New Roman"/>
                                  <w:b/>
                                  <w:bCs/>
                                  <w:color w:val="444444"/>
                                  <w:sz w:val="33"/>
                                  <w:szCs w:val="33"/>
                                  <w:lang w:val="en-GB"/>
                                </w:rPr>
                              </w:pPr>
                              <w:r w:rsidRPr="00690D4E">
                                <w:rPr>
                                  <w:rFonts w:ascii="Helvetica" w:eastAsia="Times New Roman" w:hAnsi="Helvetica" w:cs="Times New Roman"/>
                                  <w:b/>
                                  <w:bCs/>
                                  <w:color w:val="FF0000"/>
                                  <w:sz w:val="33"/>
                                  <w:szCs w:val="33"/>
                                  <w:lang w:val="en-GB"/>
                                </w:rPr>
                                <w:t>You have 4 days left to complete your CPAF questionnaire.</w:t>
                              </w:r>
                              <w:r w:rsidRPr="00690D4E">
                                <w:rPr>
                                  <w:rFonts w:ascii="Helvetica" w:eastAsia="Times New Roman" w:hAnsi="Helvetica" w:cs="Times New Roman"/>
                                  <w:b/>
                                  <w:bCs/>
                                  <w:color w:val="444444"/>
                                  <w:sz w:val="33"/>
                                  <w:szCs w:val="33"/>
                                  <w:lang w:val="en-GB"/>
                                </w:rPr>
                                <w:br/>
                                <w:t> </w:t>
                              </w:r>
                            </w:p>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Community pharmacy contractors are required to complete the questionnaire between Monday 28th June 2021 and midnight on Saturday 24th July 2021 via the MYS Portal. Pharmacies will receive instructions on how to complete the screening questionnaire from the NHS Business Services Authority (NHSBSA) by email or from their own Head Office in the week commencing 21st June 2021.</w:t>
                              </w:r>
                              <w:r w:rsidRPr="00690D4E">
                                <w:rPr>
                                  <w:rFonts w:ascii="Helvetica" w:eastAsia="Times New Roman" w:hAnsi="Helvetica" w:cs="Times New Roman"/>
                                  <w:color w:val="757575"/>
                                  <w:lang w:val="en-GB"/>
                                </w:rPr>
                                <w:br/>
                                <w:t>If you require any help please contact Roger, pharmacy support - </w:t>
                              </w:r>
                              <w:hyperlink r:id="rId6" w:history="1">
                                <w:r w:rsidRPr="00690D4E">
                                  <w:rPr>
                                    <w:rFonts w:ascii="Helvetica" w:eastAsia="Times New Roman" w:hAnsi="Helvetica" w:cs="Times New Roman"/>
                                    <w:color w:val="007C89"/>
                                    <w:u w:val="single"/>
                                    <w:lang w:val="en-GB"/>
                                  </w:rPr>
                                  <w:t>roger.avonlpc@gmail.com</w:t>
                                </w:r>
                              </w:hyperlink>
                              <w:r w:rsidRPr="00690D4E">
                                <w:rPr>
                                  <w:rFonts w:ascii="Helvetica" w:eastAsia="Times New Roman" w:hAnsi="Helvetica" w:cs="Times New Roman"/>
                                  <w:color w:val="757575"/>
                                  <w:lang w:val="en-GB"/>
                                </w:rPr>
                                <w:t>.</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690D4E" w:rsidRPr="00690D4E">
                          <w:trPr>
                            <w:tblCellSpacing w:w="0" w:type="dxa"/>
                            <w:jc w:val="center"/>
                          </w:trPr>
                          <w:tc>
                            <w:tcPr>
                              <w:tcW w:w="0" w:type="auto"/>
                              <w:shd w:val="clear" w:color="auto" w:fill="372C76"/>
                              <w:tcMar>
                                <w:top w:w="225" w:type="dxa"/>
                                <w:left w:w="225" w:type="dxa"/>
                                <w:bottom w:w="225" w:type="dxa"/>
                                <w:right w:w="225" w:type="dxa"/>
                              </w:tcMar>
                              <w:vAlign w:val="center"/>
                              <w:hideMark/>
                            </w:tcPr>
                            <w:p w:rsidR="00690D4E" w:rsidRPr="00690D4E" w:rsidRDefault="00690D4E" w:rsidP="00690D4E">
                              <w:pPr>
                                <w:jc w:val="center"/>
                                <w:rPr>
                                  <w:rFonts w:ascii="Arial" w:eastAsia="Times New Roman" w:hAnsi="Arial" w:cs="Arial"/>
                                  <w:lang w:val="en-GB"/>
                                </w:rPr>
                              </w:pPr>
                              <w:hyperlink r:id="rId7" w:tgtFrame="_blank" w:tooltip="For more information click here" w:history="1">
                                <w:r w:rsidRPr="00690D4E">
                                  <w:rPr>
                                    <w:rFonts w:ascii="Arial" w:eastAsia="Times New Roman" w:hAnsi="Arial" w:cs="Arial"/>
                                    <w:b/>
                                    <w:bCs/>
                                    <w:color w:val="FFFFFF"/>
                                    <w:lang w:val="en-GB"/>
                                  </w:rPr>
                                  <w:t>For more information click here</w:t>
                                </w:r>
                              </w:hyperlink>
                            </w:p>
                          </w:tc>
                        </w:tr>
                      </w:tbl>
                      <w:p w:rsidR="00690D4E" w:rsidRPr="00690D4E" w:rsidRDefault="00690D4E" w:rsidP="00690D4E">
                        <w:pPr>
                          <w:jc w:val="cente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sz w:val="36"/>
                                  <w:szCs w:val="36"/>
                                  <w:lang w:val="en-GB"/>
                                </w:rPr>
                              </w:pPr>
                              <w:r w:rsidRPr="00690D4E">
                                <w:rPr>
                                  <w:rFonts w:ascii="Helvetica" w:eastAsia="Times New Roman" w:hAnsi="Helvetica" w:cs="Times New Roman"/>
                                  <w:color w:val="3B287B"/>
                                  <w:sz w:val="36"/>
                                  <w:szCs w:val="36"/>
                                  <w:lang w:val="en-GB"/>
                                </w:rPr>
                                <w:t>CPPEs Online Workshop</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lastRenderedPageBreak/>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"/var/folders/jt/ssf8xjds2p9ghbc3vkj05ypw0000gn/T/com.microsoft.Word/WebArchiveCopyPasteTempFiles/2f4bfa3a-1288-4f23-53a9-5e173c48393e.png" \* MERGEFORMATINET </w:instrText>
                              </w:r>
                              <w:r w:rsidRPr="00690D4E">
                                <w:rPr>
                                  <w:rFonts w:ascii="Times New Roman" w:eastAsia="Times New Roman" w:hAnsi="Times New Roman" w:cs="Times New Roman"/>
                                  <w:lang w:val="en-GB"/>
                                </w:rPr>
                                <w:fldChar w:fldCharType="separate"/>
                              </w:r>
                              <w:r w:rsidRPr="00690D4E">
                                <w:rPr>
                                  <w:rFonts w:ascii="Times New Roman" w:eastAsia="Times New Roman" w:hAnsi="Times New Roman" w:cs="Times New Roman"/>
                                  <w:noProof/>
                                  <w:lang w:val="en-GB"/>
                                </w:rPr>
                                <w:drawing>
                                  <wp:inline distT="0" distB="0" distL="0" distR="0">
                                    <wp:extent cx="1800745" cy="1269124"/>
                                    <wp:effectExtent l="0" t="0" r="3175" b="1270"/>
                                    <wp:docPr id="11" name="Picture 11" descr="/var/folders/jt/ssf8xjds2p9ghbc3vkj05ypw0000gn/T/com.microsoft.Word/WebArchiveCopyPasteTempFiles/2f4bfa3a-1288-4f23-53a9-5e173c4839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2f4bfa3a-1288-4f23-53a9-5e173c48393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904" cy="1272055"/>
                                            </a:xfrm>
                                            <a:prstGeom prst="rect">
                                              <a:avLst/>
                                            </a:prstGeom>
                                            <a:noFill/>
                                            <a:ln>
                                              <a:noFill/>
                                            </a:ln>
                                          </pic:spPr>
                                        </pic:pic>
                                      </a:graphicData>
                                    </a:graphic>
                                  </wp:inline>
                                </w:drawing>
                              </w:r>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An exciting opportunity to be involved in the pilot of CPPE's new online workshop on hypertension. They are looking for pharmacists and pharmacy technicians working in community or primary care to pilot the learning for us with two experienced CPPE tutors. We are looking for your feedback on how the event runs, timings and discussion opportunities, as well as what was good and what could be improved.</w:t>
                              </w:r>
                            </w:p>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The event is set to run on Thursday 9</w:t>
                              </w:r>
                              <w:r w:rsidRPr="00690D4E">
                                <w:rPr>
                                  <w:rFonts w:ascii="Helvetica" w:eastAsia="Times New Roman" w:hAnsi="Helvetica" w:cs="Times New Roman"/>
                                  <w:color w:val="757575"/>
                                  <w:vertAlign w:val="superscript"/>
                                  <w:lang w:val="en-GB"/>
                                </w:rPr>
                                <w:t>th</w:t>
                              </w:r>
                              <w:r w:rsidRPr="00690D4E">
                                <w:rPr>
                                  <w:rFonts w:ascii="Helvetica" w:eastAsia="Times New Roman" w:hAnsi="Helvetica" w:cs="Times New Roman"/>
                                  <w:color w:val="757575"/>
                                  <w:lang w:val="en-GB"/>
                                </w:rPr>
                                <w:t> September from 7-9.15pm, which includes 15 minutes for you to complete an evaluation form and share your thoughts with the programme developer and tutors.</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690D4E" w:rsidRPr="00690D4E">
                          <w:trPr>
                            <w:tblCellSpacing w:w="0" w:type="dxa"/>
                            <w:jc w:val="center"/>
                          </w:trPr>
                          <w:tc>
                            <w:tcPr>
                              <w:tcW w:w="0" w:type="auto"/>
                              <w:shd w:val="clear" w:color="auto" w:fill="372C76"/>
                              <w:tcMar>
                                <w:top w:w="225" w:type="dxa"/>
                                <w:left w:w="225" w:type="dxa"/>
                                <w:bottom w:w="225" w:type="dxa"/>
                                <w:right w:w="225" w:type="dxa"/>
                              </w:tcMar>
                              <w:vAlign w:val="center"/>
                              <w:hideMark/>
                            </w:tcPr>
                            <w:p w:rsidR="00690D4E" w:rsidRPr="00690D4E" w:rsidRDefault="00690D4E" w:rsidP="00690D4E">
                              <w:pPr>
                                <w:jc w:val="center"/>
                                <w:rPr>
                                  <w:rFonts w:ascii="Arial" w:eastAsia="Times New Roman" w:hAnsi="Arial" w:cs="Arial"/>
                                  <w:lang w:val="en-GB"/>
                                </w:rPr>
                              </w:pPr>
                              <w:hyperlink r:id="rId9" w:tgtFrame="_blank" w:tooltip="To book click here" w:history="1">
                                <w:r w:rsidRPr="00690D4E">
                                  <w:rPr>
                                    <w:rFonts w:ascii="Arial" w:eastAsia="Times New Roman" w:hAnsi="Arial" w:cs="Arial"/>
                                    <w:b/>
                                    <w:bCs/>
                                    <w:color w:val="FFFFFF"/>
                                    <w:lang w:val="en-GB"/>
                                  </w:rPr>
                                  <w:t>To book click here</w:t>
                                </w:r>
                              </w:hyperlink>
                            </w:p>
                          </w:tc>
                        </w:tr>
                      </w:tbl>
                      <w:p w:rsidR="00690D4E" w:rsidRPr="00690D4E" w:rsidRDefault="00690D4E" w:rsidP="00690D4E">
                        <w:pPr>
                          <w:jc w:val="cente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sz w:val="36"/>
                                  <w:szCs w:val="36"/>
                                  <w:lang w:val="en-GB"/>
                                </w:rPr>
                              </w:pPr>
                              <w:r w:rsidRPr="00690D4E">
                                <w:rPr>
                                  <w:rFonts w:ascii="Helvetica" w:eastAsia="Times New Roman" w:hAnsi="Helvetica" w:cs="Times New Roman"/>
                                  <w:color w:val="3B287B"/>
                                  <w:sz w:val="36"/>
                                  <w:szCs w:val="36"/>
                                  <w:lang w:val="en-GB"/>
                                </w:rPr>
                                <w:t>GP CPCS</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"/var/folders/jt/ssf8xjds2p9ghbc3vkj05ypw0000gn/T/com.microsoft.Word/WebArchiveCopyPasteTempFiles/b0bc2a6f-96d3-032a-00a1-7011767854e0.png" \* MERGEFORMATINET </w:instrText>
                              </w:r>
                              <w:r w:rsidRPr="00690D4E">
                                <w:rPr>
                                  <w:rFonts w:ascii="Times New Roman" w:eastAsia="Times New Roman" w:hAnsi="Times New Roman" w:cs="Times New Roman"/>
                                  <w:lang w:val="en-GB"/>
                                </w:rPr>
                                <w:fldChar w:fldCharType="separate"/>
                              </w:r>
                              <w:r w:rsidRPr="00690D4E">
                                <w:rPr>
                                  <w:rFonts w:ascii="Times New Roman" w:eastAsia="Times New Roman" w:hAnsi="Times New Roman" w:cs="Times New Roman"/>
                                  <w:noProof/>
                                  <w:lang w:val="en-GB"/>
                                </w:rPr>
                                <w:drawing>
                                  <wp:inline distT="0" distB="0" distL="0" distR="0">
                                    <wp:extent cx="1579056" cy="638503"/>
                                    <wp:effectExtent l="0" t="0" r="0" b="0"/>
                                    <wp:docPr id="10" name="Picture 10" descr="/var/folders/jt/ssf8xjds2p9ghbc3vkj05ypw0000gn/T/com.microsoft.Word/WebArchiveCopyPasteTempFiles/b0bc2a6f-96d3-032a-00a1-701176785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0bc2a6f-96d3-032a-00a1-7011767854e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5036" cy="640921"/>
                                            </a:xfrm>
                                            <a:prstGeom prst="rect">
                                              <a:avLst/>
                                            </a:prstGeom>
                                            <a:noFill/>
                                            <a:ln>
                                              <a:noFill/>
                                            </a:ln>
                                          </pic:spPr>
                                        </pic:pic>
                                      </a:graphicData>
                                    </a:graphic>
                                  </wp:inline>
                                </w:drawing>
                              </w:r>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Please can we remind all pharmacies that if for any reason you can't accept referrals on a particular day(s) please contact your practices to let them know ASAP. This is part of the contract and failing to do so is creating issues with practices and not giving great care to patients.</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b/>
                                  <w:bCs/>
                                  <w:color w:val="FF0000"/>
                                  <w:sz w:val="36"/>
                                  <w:szCs w:val="36"/>
                                  <w:lang w:val="en-GB"/>
                                </w:rPr>
                                <w:t>Covid-19 Information</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b/>
                                  <w:bCs/>
                                  <w:color w:val="FF0000"/>
                                  <w:sz w:val="36"/>
                                  <w:szCs w:val="36"/>
                                  <w:lang w:val="en-GB"/>
                                </w:rPr>
                                <w:t>Training</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sz w:val="36"/>
                                  <w:szCs w:val="36"/>
                                  <w:lang w:val="en-GB"/>
                                </w:rPr>
                              </w:pPr>
                              <w:r w:rsidRPr="00690D4E">
                                <w:rPr>
                                  <w:rFonts w:ascii="Helvetica" w:eastAsia="Times New Roman" w:hAnsi="Helvetica" w:cs="Times New Roman"/>
                                  <w:color w:val="3B287B"/>
                                  <w:sz w:val="36"/>
                                  <w:szCs w:val="36"/>
                                  <w:lang w:val="en-GB"/>
                                </w:rPr>
                                <w:lastRenderedPageBreak/>
                                <w:t>Webinar - Dispensing Controlled Drugs</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"/var/folders/jt/ssf8xjds2p9ghbc3vkj05ypw0000gn/T/com.microsoft.Word/WebArchiveCopyPasteTempFiles/e8ceffe8-16c1-df5d-3771-d6652a3d15ab.png" \* MERGEFORMATINET </w:instrText>
                              </w:r>
                              <w:r w:rsidRPr="00690D4E">
                                <w:rPr>
                                  <w:rFonts w:ascii="Times New Roman" w:eastAsia="Times New Roman" w:hAnsi="Times New Roman" w:cs="Times New Roman"/>
                                  <w:lang w:val="en-GB"/>
                                </w:rPr>
                                <w:fldChar w:fldCharType="separate"/>
                              </w:r>
                              <w:r w:rsidRPr="00690D4E">
                                <w:rPr>
                                  <w:rFonts w:ascii="Times New Roman" w:eastAsia="Times New Roman" w:hAnsi="Times New Roman" w:cs="Times New Roman"/>
                                  <w:noProof/>
                                  <w:lang w:val="en-GB"/>
                                </w:rPr>
                                <w:drawing>
                                  <wp:inline distT="0" distB="0" distL="0" distR="0">
                                    <wp:extent cx="1515258" cy="1466193"/>
                                    <wp:effectExtent l="0" t="0" r="0" b="0"/>
                                    <wp:docPr id="9" name="Picture 9" descr="/var/folders/jt/ssf8xjds2p9ghbc3vkj05ypw0000gn/T/com.microsoft.Word/WebArchiveCopyPasteTempFiles/e8ceffe8-16c1-df5d-3771-d6652a3d15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8ceffe8-16c1-df5d-3771-d6652a3d15a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64" cy="1470940"/>
                                            </a:xfrm>
                                            <a:prstGeom prst="rect">
                                              <a:avLst/>
                                            </a:prstGeom>
                                            <a:noFill/>
                                            <a:ln>
                                              <a:noFill/>
                                            </a:ln>
                                          </pic:spPr>
                                        </pic:pic>
                                      </a:graphicData>
                                    </a:graphic>
                                  </wp:inline>
                                </w:drawing>
                              </w:r>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line="495" w:lineRule="atLeast"/>
                                <w:jc w:val="center"/>
                                <w:outlineLvl w:val="2"/>
                                <w:rPr>
                                  <w:rFonts w:ascii="Helvetica" w:eastAsia="Times New Roman" w:hAnsi="Helvetica" w:cs="Times New Roman"/>
                                  <w:b/>
                                  <w:bCs/>
                                  <w:color w:val="444444"/>
                                  <w:sz w:val="33"/>
                                  <w:szCs w:val="33"/>
                                  <w:lang w:val="en-GB"/>
                                </w:rPr>
                              </w:pPr>
                              <w:r w:rsidRPr="00690D4E">
                                <w:rPr>
                                  <w:rFonts w:ascii="Helvetica" w:eastAsia="Times New Roman" w:hAnsi="Helvetica" w:cs="Times New Roman"/>
                                  <w:b/>
                                  <w:bCs/>
                                  <w:color w:val="0433FF"/>
                                  <w:sz w:val="33"/>
                                  <w:szCs w:val="33"/>
                                  <w:lang w:val="en-GB"/>
                                </w:rPr>
                                <w:t>PSNC webinar on Dispensing Controlled Drugs</w:t>
                              </w:r>
                            </w:p>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br/>
                                <w:t>PSNC will be holding a webinar on Dispensing Controlled Drugs on </w:t>
                              </w:r>
                              <w:r w:rsidRPr="00690D4E">
                                <w:rPr>
                                  <w:rFonts w:ascii="Helvetica" w:eastAsia="Times New Roman" w:hAnsi="Helvetica" w:cs="Times New Roman"/>
                                  <w:b/>
                                  <w:bCs/>
                                  <w:color w:val="757575"/>
                                  <w:lang w:val="en-GB"/>
                                </w:rPr>
                                <w:t>Tuesday 27 July at 7pm</w:t>
                              </w:r>
                              <w:r w:rsidRPr="00690D4E">
                                <w:rPr>
                                  <w:rFonts w:ascii="Helvetica" w:eastAsia="Times New Roman" w:hAnsi="Helvetica" w:cs="Times New Roman"/>
                                  <w:color w:val="757575"/>
                                  <w:lang w:val="en-GB"/>
                                </w:rPr>
                                <w:t>. The one-hour webinar aims to provide staff working in community pharmacy settings with information on dispensing, endorsing and submission of Controlled Drug (CD) prescriptions.</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71"/>
                        </w:tblGrid>
                        <w:tr w:rsidR="00690D4E" w:rsidRPr="00690D4E">
                          <w:trPr>
                            <w:tblCellSpacing w:w="0" w:type="dxa"/>
                            <w:jc w:val="center"/>
                          </w:trPr>
                          <w:tc>
                            <w:tcPr>
                              <w:tcW w:w="0" w:type="auto"/>
                              <w:shd w:val="clear" w:color="auto" w:fill="372C76"/>
                              <w:tcMar>
                                <w:top w:w="225" w:type="dxa"/>
                                <w:left w:w="225" w:type="dxa"/>
                                <w:bottom w:w="225" w:type="dxa"/>
                                <w:right w:w="225" w:type="dxa"/>
                              </w:tcMar>
                              <w:vAlign w:val="center"/>
                              <w:hideMark/>
                            </w:tcPr>
                            <w:p w:rsidR="00690D4E" w:rsidRPr="00690D4E" w:rsidRDefault="00690D4E" w:rsidP="00690D4E">
                              <w:pPr>
                                <w:jc w:val="center"/>
                                <w:rPr>
                                  <w:rFonts w:ascii="Arial" w:eastAsia="Times New Roman" w:hAnsi="Arial" w:cs="Arial"/>
                                  <w:lang w:val="en-GB"/>
                                </w:rPr>
                              </w:pPr>
                              <w:hyperlink r:id="rId12" w:tgtFrame="_blank" w:tooltip="Register for the webinar here" w:history="1">
                                <w:r w:rsidRPr="00690D4E">
                                  <w:rPr>
                                    <w:rFonts w:ascii="Arial" w:eastAsia="Times New Roman" w:hAnsi="Arial" w:cs="Arial"/>
                                    <w:b/>
                                    <w:bCs/>
                                    <w:color w:val="FFFFFF"/>
                                    <w:lang w:val="en-GB"/>
                                  </w:rPr>
                                  <w:t>Register for the webinar here</w:t>
                                </w:r>
                              </w:hyperlink>
                            </w:p>
                          </w:tc>
                        </w:tr>
                      </w:tbl>
                      <w:p w:rsidR="00690D4E" w:rsidRPr="00690D4E" w:rsidRDefault="00690D4E" w:rsidP="00690D4E">
                        <w:pPr>
                          <w:jc w:val="cente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sz w:val="36"/>
                                  <w:szCs w:val="36"/>
                                  <w:lang w:val="en-GB"/>
                                </w:rPr>
                              </w:pPr>
                              <w:r w:rsidRPr="00690D4E">
                                <w:rPr>
                                  <w:rFonts w:ascii="Helvetica" w:eastAsia="Times New Roman" w:hAnsi="Helvetica" w:cs="Times New Roman"/>
                                  <w:color w:val="3B287B"/>
                                  <w:sz w:val="36"/>
                                  <w:szCs w:val="36"/>
                                  <w:lang w:val="en-GB"/>
                                </w:rPr>
                                <w:t>Face to Face Flu Vaccination Training</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"/var/folders/jt/ssf8xjds2p9ghbc3vkj05ypw0000gn/T/com.microsoft.Word/WebArchiveCopyPasteTempFiles/322b237e-2caa-036b-0999-4152d8941a34.png" \* MERGEFORMATINET </w:instrText>
                              </w:r>
                              <w:r w:rsidRPr="00690D4E">
                                <w:rPr>
                                  <w:rFonts w:ascii="Times New Roman" w:eastAsia="Times New Roman" w:hAnsi="Times New Roman" w:cs="Times New Roman"/>
                                  <w:lang w:val="en-GB"/>
                                </w:rPr>
                                <w:fldChar w:fldCharType="separate"/>
                              </w:r>
                              <w:r w:rsidRPr="00690D4E">
                                <w:rPr>
                                  <w:rFonts w:ascii="Times New Roman" w:eastAsia="Times New Roman" w:hAnsi="Times New Roman" w:cs="Times New Roman"/>
                                  <w:noProof/>
                                  <w:lang w:val="en-GB"/>
                                </w:rPr>
                                <w:drawing>
                                  <wp:inline distT="0" distB="0" distL="0" distR="0">
                                    <wp:extent cx="1616176" cy="922283"/>
                                    <wp:effectExtent l="0" t="0" r="0" b="5080"/>
                                    <wp:docPr id="8" name="Picture 8" descr="/var/folders/jt/ssf8xjds2p9ghbc3vkj05ypw0000gn/T/com.microsoft.Word/WebArchiveCopyPasteTempFiles/322b237e-2caa-036b-0999-4152d8941a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22b237e-2caa-036b-0999-4152d8941a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3778" cy="926621"/>
                                            </a:xfrm>
                                            <a:prstGeom prst="rect">
                                              <a:avLst/>
                                            </a:prstGeom>
                                            <a:noFill/>
                                            <a:ln>
                                              <a:noFill/>
                                            </a:ln>
                                          </pic:spPr>
                                        </pic:pic>
                                      </a:graphicData>
                                    </a:graphic>
                                  </wp:inline>
                                </w:drawing>
                              </w:r>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2 new dates for face to face Flu Vaccination Training:</w:t>
                              </w:r>
                              <w:r w:rsidRPr="00690D4E">
                                <w:rPr>
                                  <w:rFonts w:ascii="Helvetica" w:eastAsia="Times New Roman" w:hAnsi="Helvetica" w:cs="Times New Roman"/>
                                  <w:color w:val="757575"/>
                                  <w:lang w:val="en-GB"/>
                                </w:rPr>
                                <w:br/>
                                <w:t>Tuesday 21st September</w:t>
                              </w:r>
                              <w:r w:rsidRPr="00690D4E">
                                <w:rPr>
                                  <w:rFonts w:ascii="Helvetica" w:eastAsia="Times New Roman" w:hAnsi="Helvetica" w:cs="Times New Roman"/>
                                  <w:color w:val="757575"/>
                                  <w:lang w:val="en-GB"/>
                                </w:rPr>
                                <w:br/>
                                <w:t>Wednesday 22nd September</w:t>
                              </w:r>
                              <w:r w:rsidRPr="00690D4E">
                                <w:rPr>
                                  <w:rFonts w:ascii="Helvetica" w:eastAsia="Times New Roman" w:hAnsi="Helvetica" w:cs="Times New Roman"/>
                                  <w:color w:val="757575"/>
                                  <w:lang w:val="en-GB"/>
                                </w:rPr>
                                <w:br/>
                                <w:t>7pm - 9pm</w:t>
                              </w:r>
                              <w:r w:rsidRPr="00690D4E">
                                <w:rPr>
                                  <w:rFonts w:ascii="Helvetica" w:eastAsia="Times New Roman" w:hAnsi="Helvetica" w:cs="Times New Roman"/>
                                  <w:color w:val="757575"/>
                                  <w:lang w:val="en-GB"/>
                                </w:rPr>
                                <w:br/>
                              </w:r>
                              <w:r w:rsidRPr="00690D4E">
                                <w:rPr>
                                  <w:rFonts w:ascii="Helvetica" w:eastAsia="Times New Roman" w:hAnsi="Helvetica" w:cs="Times New Roman"/>
                                  <w:color w:val="FF0000"/>
                                  <w:lang w:val="en-GB"/>
                                </w:rPr>
                                <w:t>Please note this will be the final dates we are running.</w:t>
                              </w:r>
                              <w:r w:rsidRPr="00690D4E">
                                <w:rPr>
                                  <w:rFonts w:ascii="Helvetica" w:eastAsia="Times New Roman" w:hAnsi="Helvetica" w:cs="Times New Roman"/>
                                  <w:color w:val="757575"/>
                                  <w:lang w:val="en-GB"/>
                                </w:rPr>
                                <w:br/>
                              </w:r>
                              <w:r w:rsidRPr="00690D4E">
                                <w:rPr>
                                  <w:rFonts w:ascii="Helvetica" w:eastAsia="Times New Roman" w:hAnsi="Helvetica" w:cs="Times New Roman"/>
                                  <w:color w:val="757575"/>
                                  <w:lang w:val="en-GB"/>
                                </w:rPr>
                                <w:br/>
                                <w:t>To book a place please email: </w:t>
                              </w:r>
                              <w:hyperlink r:id="rId14" w:history="1">
                                <w:r w:rsidRPr="00690D4E">
                                  <w:rPr>
                                    <w:rFonts w:ascii="Helvetica" w:eastAsia="Times New Roman" w:hAnsi="Helvetica" w:cs="Times New Roman"/>
                                    <w:color w:val="007C89"/>
                                    <w:u w:val="single"/>
                                    <w:lang w:val="en-GB"/>
                                  </w:rPr>
                                  <w:t>office@avonhealthcareservices.co.uk</w:t>
                                </w:r>
                              </w:hyperlink>
                              <w:r w:rsidRPr="00690D4E">
                                <w:rPr>
                                  <w:rFonts w:ascii="Helvetica" w:eastAsia="Times New Roman" w:hAnsi="Helvetica" w:cs="Times New Roman"/>
                                  <w:color w:val="757575"/>
                                  <w:lang w:val="en-GB"/>
                                </w:rPr>
                                <w:br/>
                              </w:r>
                              <w:r w:rsidRPr="00690D4E">
                                <w:rPr>
                                  <w:rFonts w:ascii="Helvetica" w:eastAsia="Times New Roman" w:hAnsi="Helvetica" w:cs="Times New Roman"/>
                                  <w:color w:val="757575"/>
                                  <w:lang w:val="en-GB"/>
                                </w:rPr>
                                <w:br/>
                                <w:t xml:space="preserve">Prices are £75 for AHS members and £105 for </w:t>
                              </w:r>
                              <w:proofErr w:type="spellStart"/>
                              <w:r w:rsidRPr="00690D4E">
                                <w:rPr>
                                  <w:rFonts w:ascii="Helvetica" w:eastAsia="Times New Roman" w:hAnsi="Helvetica" w:cs="Times New Roman"/>
                                  <w:color w:val="757575"/>
                                  <w:lang w:val="en-GB"/>
                                </w:rPr>
                                <w:t>non members</w:t>
                              </w:r>
                              <w:proofErr w:type="spellEnd"/>
                              <w:r w:rsidRPr="00690D4E">
                                <w:rPr>
                                  <w:rFonts w:ascii="Helvetica" w:eastAsia="Times New Roman" w:hAnsi="Helvetica" w:cs="Times New Roman"/>
                                  <w:color w:val="757575"/>
                                  <w:lang w:val="en-GB"/>
                                </w:rPr>
                                <w:t xml:space="preserve"> and all courses will be held at the LPC Office in Staple Hill, Bristol</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sz w:val="36"/>
                                  <w:szCs w:val="36"/>
                                  <w:lang w:val="en-GB"/>
                                </w:rPr>
                              </w:pPr>
                              <w:r w:rsidRPr="00690D4E">
                                <w:rPr>
                                  <w:rFonts w:ascii="Helvetica" w:eastAsia="Times New Roman" w:hAnsi="Helvetica" w:cs="Times New Roman"/>
                                  <w:color w:val="3B287B"/>
                                  <w:sz w:val="36"/>
                                  <w:szCs w:val="36"/>
                                  <w:lang w:val="en-GB"/>
                                </w:rPr>
                                <w:t>Cost Claims Workshops</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"/var/folders/jt/ssf8xjds2p9ghbc3vkj05ypw0000gn/T/com.microsoft.Word/WebArchiveCopyPasteTempFiles/70a80fe6-86f4-8cf5-9b01-959395fb6b63.png" \* MERGEFORMATINET </w:instrText>
                              </w:r>
                              <w:r w:rsidRPr="00690D4E">
                                <w:rPr>
                                  <w:rFonts w:ascii="Times New Roman" w:eastAsia="Times New Roman" w:hAnsi="Times New Roman" w:cs="Times New Roman"/>
                                  <w:lang w:val="en-GB"/>
                                </w:rPr>
                                <w:fldChar w:fldCharType="separate"/>
                              </w:r>
                              <w:r w:rsidRPr="00690D4E">
                                <w:rPr>
                                  <w:rFonts w:ascii="Times New Roman" w:eastAsia="Times New Roman" w:hAnsi="Times New Roman" w:cs="Times New Roman"/>
                                  <w:noProof/>
                                  <w:lang w:val="en-GB"/>
                                </w:rPr>
                                <w:drawing>
                                  <wp:inline distT="0" distB="0" distL="0" distR="0">
                                    <wp:extent cx="1613809" cy="756745"/>
                                    <wp:effectExtent l="0" t="0" r="0" b="5715"/>
                                    <wp:docPr id="7" name="Picture 7" descr="/var/folders/jt/ssf8xjds2p9ghbc3vkj05ypw0000gn/T/com.microsoft.Word/WebArchiveCopyPasteTempFiles/70a80fe6-86f4-8cf5-9b01-959395fb6b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70a80fe6-86f4-8cf5-9b01-959395fb6b6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8958" cy="759159"/>
                                            </a:xfrm>
                                            <a:prstGeom prst="rect">
                                              <a:avLst/>
                                            </a:prstGeom>
                                            <a:noFill/>
                                            <a:ln>
                                              <a:noFill/>
                                            </a:ln>
                                          </pic:spPr>
                                        </pic:pic>
                                      </a:graphicData>
                                    </a:graphic>
                                  </wp:inline>
                                </w:drawing>
                              </w:r>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line="495" w:lineRule="atLeast"/>
                                <w:jc w:val="center"/>
                                <w:outlineLvl w:val="2"/>
                                <w:rPr>
                                  <w:rFonts w:ascii="Helvetica" w:eastAsia="Times New Roman" w:hAnsi="Helvetica" w:cs="Times New Roman"/>
                                  <w:b/>
                                  <w:bCs/>
                                  <w:color w:val="444444"/>
                                  <w:sz w:val="33"/>
                                  <w:szCs w:val="33"/>
                                  <w:lang w:val="en-GB"/>
                                </w:rPr>
                              </w:pPr>
                              <w:r w:rsidRPr="00690D4E">
                                <w:rPr>
                                  <w:rFonts w:ascii="Helvetica" w:eastAsia="Times New Roman" w:hAnsi="Helvetica" w:cs="Times New Roman"/>
                                  <w:b/>
                                  <w:bCs/>
                                  <w:color w:val="0433FF"/>
                                  <w:sz w:val="33"/>
                                  <w:szCs w:val="33"/>
                                  <w:lang w:val="en-GB"/>
                                </w:rPr>
                                <w:t>COVID-19 Costs Claims online contractor workshops</w:t>
                              </w:r>
                            </w:p>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br/>
                                <w:t>PSNC will be holding a COVID-19 Cost Claim Workshops for community pharmacy contractors, on </w:t>
                              </w:r>
                              <w:r w:rsidRPr="00690D4E">
                                <w:rPr>
                                  <w:rFonts w:ascii="Helvetica" w:eastAsia="Times New Roman" w:hAnsi="Helvetica" w:cs="Times New Roman"/>
                                  <w:b/>
                                  <w:bCs/>
                                  <w:color w:val="757575"/>
                                  <w:lang w:val="en-GB"/>
                                </w:rPr>
                                <w:t>Monday 2nd August at 7.30pm</w:t>
                              </w:r>
                              <w:r w:rsidRPr="00690D4E">
                                <w:rPr>
                                  <w:rFonts w:ascii="Helvetica" w:eastAsia="Times New Roman" w:hAnsi="Helvetica" w:cs="Times New Roman"/>
                                  <w:color w:val="757575"/>
                                  <w:lang w:val="en-GB"/>
                                </w:rPr>
                                <w:t>.</w:t>
                              </w:r>
                            </w:p>
                            <w:p w:rsidR="00690D4E" w:rsidRPr="00690D4E" w:rsidRDefault="00690D4E" w:rsidP="00690D4E">
                              <w:pPr>
                                <w:spacing w:before="150" w:after="150"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These 60-minute online events aim to help you to claim for the extra costs you incurred due to the COVID-19 pandemic. The upcoming workshops will enable PSNC  to share information in a more accessible format as well as provide contractors with the opportunity to have their questions answered live by the PSNC team.</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90D4E" w:rsidRPr="00690D4E">
                          <w:trPr>
                            <w:tblCellSpacing w:w="0" w:type="dxa"/>
                            <w:jc w:val="center"/>
                          </w:trPr>
                          <w:tc>
                            <w:tcPr>
                              <w:tcW w:w="0" w:type="auto"/>
                              <w:shd w:val="clear" w:color="auto" w:fill="372C76"/>
                              <w:tcMar>
                                <w:top w:w="225" w:type="dxa"/>
                                <w:left w:w="225" w:type="dxa"/>
                                <w:bottom w:w="225" w:type="dxa"/>
                                <w:right w:w="225" w:type="dxa"/>
                              </w:tcMar>
                              <w:vAlign w:val="center"/>
                              <w:hideMark/>
                            </w:tcPr>
                            <w:p w:rsidR="00690D4E" w:rsidRPr="00690D4E" w:rsidRDefault="00690D4E" w:rsidP="00690D4E">
                              <w:pPr>
                                <w:jc w:val="center"/>
                                <w:rPr>
                                  <w:rFonts w:ascii="Arial" w:eastAsia="Times New Roman" w:hAnsi="Arial" w:cs="Arial"/>
                                  <w:lang w:val="en-GB"/>
                                </w:rPr>
                              </w:pPr>
                              <w:hyperlink r:id="rId16" w:tgtFrame="_blank" w:tooltip="Click here for more information" w:history="1">
                                <w:r w:rsidRPr="00690D4E">
                                  <w:rPr>
                                    <w:rFonts w:ascii="Arial" w:eastAsia="Times New Roman" w:hAnsi="Arial" w:cs="Arial"/>
                                    <w:b/>
                                    <w:bCs/>
                                    <w:color w:val="FFFFFF"/>
                                    <w:lang w:val="en-GB"/>
                                  </w:rPr>
                                  <w:t>Click here for more information</w:t>
                                </w:r>
                              </w:hyperlink>
                            </w:p>
                          </w:tc>
                        </w:tr>
                      </w:tbl>
                      <w:p w:rsidR="00690D4E" w:rsidRPr="00690D4E" w:rsidRDefault="00690D4E" w:rsidP="00690D4E">
                        <w:pPr>
                          <w:jc w:val="cente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sz w:val="36"/>
                                  <w:szCs w:val="36"/>
                                  <w:lang w:val="en-GB"/>
                                </w:rPr>
                              </w:pPr>
                              <w:r w:rsidRPr="00690D4E">
                                <w:rPr>
                                  <w:rFonts w:ascii="Helvetica" w:eastAsia="Times New Roman" w:hAnsi="Helvetica" w:cs="Times New Roman"/>
                                  <w:color w:val="3B287B"/>
                                  <w:sz w:val="36"/>
                                  <w:szCs w:val="36"/>
                                  <w:lang w:val="en-GB"/>
                                </w:rPr>
                                <w:t>Pre-Reg Training/Trainee Pharmacist Training</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690D4E">
                                <w:rPr>
                                  <w:rFonts w:ascii="Times New Roman" w:eastAsia="Times New Roman" w:hAnsi="Times New Roman" w:cs="Times New Roman"/>
                                  <w:lang w:val="en-GB"/>
                                </w:rPr>
                                <w:fldChar w:fldCharType="separate"/>
                              </w:r>
                              <w:r w:rsidRPr="00690D4E">
                                <w:rPr>
                                  <w:rFonts w:ascii="Times New Roman" w:eastAsia="Times New Roman" w:hAnsi="Times New Roman" w:cs="Times New Roman"/>
                                  <w:noProof/>
                                  <w:lang w:val="en-GB"/>
                                </w:rPr>
                                <w:drawing>
                                  <wp:inline distT="0" distB="0" distL="0" distR="0">
                                    <wp:extent cx="1474076" cy="918093"/>
                                    <wp:effectExtent l="0" t="0" r="0" b="0"/>
                                    <wp:docPr id="6" name="Picture 6"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b190e998-9b29-433d-899c-a1a2a0f0a6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8958" cy="921134"/>
                                            </a:xfrm>
                                            <a:prstGeom prst="rect">
                                              <a:avLst/>
                                            </a:prstGeom>
                                            <a:noFill/>
                                            <a:ln>
                                              <a:noFill/>
                                            </a:ln>
                                          </pic:spPr>
                                        </pic:pic>
                                      </a:graphicData>
                                    </a:graphic>
                                  </wp:inline>
                                </w:drawing>
                              </w:r>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b/>
                                  <w:bCs/>
                                  <w:color w:val="757575"/>
                                  <w:lang w:val="en-GB"/>
                                </w:rPr>
                                <w:t>AHS TRAINEE PHARMACIST TRAINING </w:t>
                              </w:r>
                              <w:r w:rsidRPr="00690D4E">
                                <w:rPr>
                                  <w:rFonts w:ascii="Helvetica" w:eastAsia="Times New Roman" w:hAnsi="Helvetica" w:cs="Times New Roman"/>
                                  <w:color w:val="757575"/>
                                  <w:lang w:val="en-GB"/>
                                </w:rPr>
                                <w:br/>
                              </w:r>
                              <w:r w:rsidRPr="00690D4E">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690D4E">
                                <w:rPr>
                                  <w:rFonts w:ascii="Helvetica" w:eastAsia="Times New Roman" w:hAnsi="Helvetica" w:cs="Times New Roman"/>
                                  <w:color w:val="757575"/>
                                  <w:lang w:val="en-GB"/>
                                </w:rPr>
                                <w:t>GPhC</w:t>
                              </w:r>
                              <w:proofErr w:type="spellEnd"/>
                              <w:r w:rsidRPr="00690D4E">
                                <w:rPr>
                                  <w:rFonts w:ascii="Helvetica" w:eastAsia="Times New Roman" w:hAnsi="Helvetica" w:cs="Times New Roman"/>
                                  <w:color w:val="757575"/>
                                  <w:lang w:val="en-GB"/>
                                </w:rPr>
                                <w:t> have introduced </w:t>
                              </w:r>
                              <w:r w:rsidRPr="00690D4E">
                                <w:rPr>
                                  <w:rFonts w:ascii="Helvetica" w:eastAsia="Times New Roman" w:hAnsi="Helvetica" w:cs="Times New Roman"/>
                                  <w:b/>
                                  <w:bCs/>
                                  <w:color w:val="757575"/>
                                  <w:lang w:val="en-GB"/>
                                </w:rPr>
                                <w:t>a foundation training year, which will replace the current pre-registration training year. </w:t>
                              </w:r>
                              <w:r w:rsidRPr="00690D4E">
                                <w:rPr>
                                  <w:rFonts w:ascii="Helvetica" w:eastAsia="Times New Roman" w:hAnsi="Helvetica" w:cs="Times New Roman"/>
                                  <w:color w:val="757575"/>
                                  <w:lang w:val="en-GB"/>
                                </w:rPr>
                                <w:t>From now on, pre-registration trainees will be known as </w:t>
                              </w:r>
                              <w:r w:rsidRPr="00690D4E">
                                <w:rPr>
                                  <w:rFonts w:ascii="Helvetica" w:eastAsia="Times New Roman" w:hAnsi="Helvetica" w:cs="Times New Roman"/>
                                  <w:b/>
                                  <w:bCs/>
                                  <w:color w:val="757575"/>
                                  <w:lang w:val="en-GB"/>
                                </w:rPr>
                                <w:t>trainee pharmacists </w:t>
                              </w:r>
                              <w:r w:rsidRPr="00690D4E">
                                <w:rPr>
                                  <w:rFonts w:ascii="Helvetica" w:eastAsia="Times New Roman" w:hAnsi="Helvetica" w:cs="Times New Roman"/>
                                  <w:color w:val="757575"/>
                                  <w:lang w:val="en-GB"/>
                                </w:rPr>
                                <w:t>and tutors will be known as </w:t>
                              </w:r>
                              <w:r w:rsidRPr="00690D4E">
                                <w:rPr>
                                  <w:rFonts w:ascii="Helvetica" w:eastAsia="Times New Roman" w:hAnsi="Helvetica" w:cs="Times New Roman"/>
                                  <w:b/>
                                  <w:bCs/>
                                  <w:color w:val="757575"/>
                                  <w:lang w:val="en-GB"/>
                                </w:rPr>
                                <w:t xml:space="preserve">designated supervisors. </w:t>
                              </w:r>
                              <w:r w:rsidRPr="00690D4E">
                                <w:rPr>
                                  <w:rFonts w:ascii="Helvetica" w:eastAsia="Times New Roman" w:hAnsi="Helvetica" w:cs="Times New Roman"/>
                                  <w:b/>
                                  <w:bCs/>
                                  <w:color w:val="757575"/>
                                  <w:lang w:val="en-GB"/>
                                </w:rPr>
                                <w:lastRenderedPageBreak/>
                                <w:t>Learning outcomes </w:t>
                              </w:r>
                              <w:r w:rsidRPr="00690D4E">
                                <w:rPr>
                                  <w:rFonts w:ascii="Helvetica" w:eastAsia="Times New Roman" w:hAnsi="Helvetica" w:cs="Times New Roman"/>
                                  <w:color w:val="757575"/>
                                  <w:lang w:val="en-GB"/>
                                </w:rPr>
                                <w:t>replace the </w:t>
                              </w:r>
                              <w:r w:rsidRPr="00690D4E">
                                <w:rPr>
                                  <w:rFonts w:ascii="Helvetica" w:eastAsia="Times New Roman" w:hAnsi="Helvetica" w:cs="Times New Roman"/>
                                  <w:b/>
                                  <w:bCs/>
                                  <w:color w:val="757575"/>
                                  <w:lang w:val="en-GB"/>
                                </w:rPr>
                                <w:t>performance standards</w:t>
                              </w:r>
                              <w:r w:rsidRPr="00690D4E">
                                <w:rPr>
                                  <w:rFonts w:ascii="Helvetica" w:eastAsia="Times New Roman" w:hAnsi="Helvetica" w:cs="Times New Roman"/>
                                  <w:color w:val="757575"/>
                                  <w:lang w:val="en-GB"/>
                                </w:rPr>
                                <w:t>.</w:t>
                              </w:r>
                              <w:r w:rsidRPr="00690D4E">
                                <w:rPr>
                                  <w:rFonts w:ascii="Helvetica" w:eastAsia="Times New Roman" w:hAnsi="Helvetica" w:cs="Times New Roman"/>
                                  <w:color w:val="757575"/>
                                  <w:lang w:val="en-GB"/>
                                </w:rPr>
                                <w:br/>
                              </w:r>
                              <w:r w:rsidRPr="00690D4E">
                                <w:rPr>
                                  <w:rFonts w:ascii="Helvetica" w:eastAsia="Times New Roman" w:hAnsi="Helvetica" w:cs="Times New Roman"/>
                                  <w:color w:val="757575"/>
                                  <w:lang w:val="en-GB"/>
                                </w:rPr>
                                <w:br/>
                              </w:r>
                              <w:r w:rsidRPr="00690D4E">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690D4E">
                                <w:rPr>
                                  <w:rFonts w:ascii="Helvetica" w:eastAsia="Times New Roman" w:hAnsi="Helvetica" w:cs="Times New Roman"/>
                                  <w:color w:val="757575"/>
                                  <w:lang w:val="en-GB"/>
                                </w:rPr>
                                <w:br/>
                              </w:r>
                              <w:r w:rsidRPr="00690D4E">
                                <w:rPr>
                                  <w:rFonts w:ascii="Arial" w:eastAsia="Times New Roman" w:hAnsi="Arial" w:cs="Arial"/>
                                  <w:color w:val="222222"/>
                                  <w:lang w:val="en-GB"/>
                                </w:rPr>
                                <w:t>For more information please contact </w:t>
                              </w:r>
                              <w:hyperlink r:id="rId18" w:history="1">
                                <w:r w:rsidRPr="00690D4E">
                                  <w:rPr>
                                    <w:rFonts w:ascii="Arial" w:eastAsia="Times New Roman" w:hAnsi="Arial" w:cs="Arial"/>
                                    <w:color w:val="007C89"/>
                                    <w:u w:val="single"/>
                                    <w:lang w:val="en-GB"/>
                                  </w:rPr>
                                  <w:t>judith@avonhealthcareservices.co.uk</w:t>
                                </w:r>
                              </w:hyperlink>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sz w:val="36"/>
                                  <w:szCs w:val="36"/>
                                  <w:lang w:val="en-GB"/>
                                </w:rPr>
                              </w:pPr>
                              <w:r w:rsidRPr="00690D4E">
                                <w:rPr>
                                  <w:rFonts w:ascii="Helvetica" w:eastAsia="Times New Roman" w:hAnsi="Helvetica" w:cs="Times New Roman"/>
                                  <w:color w:val="3B287B"/>
                                  <w:sz w:val="36"/>
                                  <w:szCs w:val="36"/>
                                  <w:lang w:val="en-GB"/>
                                </w:rPr>
                                <w:t>Chloramphenicol Eye Drops Update</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"/var/folders/jt/ssf8xjds2p9ghbc3vkj05ypw0000gn/T/com.microsoft.Word/WebArchiveCopyPasteTempFiles/5c0c9f49-4a35-d874-12f8-79bbd09e56a3.png" \* MERGEFORMATINET </w:instrText>
                              </w:r>
                              <w:r w:rsidRPr="00690D4E">
                                <w:rPr>
                                  <w:rFonts w:ascii="Times New Roman" w:eastAsia="Times New Roman" w:hAnsi="Times New Roman" w:cs="Times New Roman"/>
                                  <w:lang w:val="en-GB"/>
                                </w:rPr>
                                <w:fldChar w:fldCharType="separate"/>
                              </w:r>
                              <w:r w:rsidRPr="00690D4E">
                                <w:rPr>
                                  <w:rFonts w:ascii="Times New Roman" w:eastAsia="Times New Roman" w:hAnsi="Times New Roman" w:cs="Times New Roman"/>
                                  <w:noProof/>
                                  <w:lang w:val="en-GB"/>
                                </w:rPr>
                                <w:drawing>
                                  <wp:inline distT="0" distB="0" distL="0" distR="0">
                                    <wp:extent cx="1647496" cy="1054753"/>
                                    <wp:effectExtent l="0" t="0" r="3810" b="0"/>
                                    <wp:docPr id="5" name="Picture 5" descr="/var/folders/jt/ssf8xjds2p9ghbc3vkj05ypw0000gn/T/com.microsoft.Word/WebArchiveCopyPasteTempFiles/5c0c9f49-4a35-d874-12f8-79bbd09e56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c0c9f49-4a35-d874-12f8-79bbd09e56a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692" cy="1057439"/>
                                            </a:xfrm>
                                            <a:prstGeom prst="rect">
                                              <a:avLst/>
                                            </a:prstGeom>
                                            <a:noFill/>
                                            <a:ln>
                                              <a:noFill/>
                                            </a:ln>
                                          </pic:spPr>
                                        </pic:pic>
                                      </a:graphicData>
                                    </a:graphic>
                                  </wp:inline>
                                </w:drawing>
                              </w:r>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b/>
                                  <w:bCs/>
                                  <w:color w:val="0433FF"/>
                                  <w:lang w:val="en-GB"/>
                                </w:rPr>
                                <w:t>Use of Chloramphenicol eyedrops for children under 2</w:t>
                              </w:r>
                              <w:r w:rsidRPr="00690D4E">
                                <w:rPr>
                                  <w:rFonts w:ascii="Helvetica" w:eastAsia="Times New Roman" w:hAnsi="Helvetica" w:cs="Times New Roman"/>
                                  <w:color w:val="757575"/>
                                  <w:lang w:val="en-GB"/>
                                </w:rPr>
                                <w:br/>
                              </w:r>
                              <w:r w:rsidRPr="00690D4E">
                                <w:rPr>
                                  <w:rFonts w:ascii="Helvetica" w:eastAsia="Times New Roman" w:hAnsi="Helvetica" w:cs="Times New Roman"/>
                                  <w:color w:val="757575"/>
                                  <w:lang w:val="en-GB"/>
                                </w:rPr>
                                <w:br/>
                              </w:r>
                              <w:r w:rsidRPr="00690D4E">
                                <w:rPr>
                                  <w:rFonts w:ascii="Arial" w:eastAsia="Times New Roman" w:hAnsi="Arial" w:cs="Arial"/>
                                  <w:color w:val="757575"/>
                                  <w:lang w:val="en-GB"/>
                                </w:rPr>
                                <w:t>Please note that the MHRA review released last week states that the benefit of chloramphenicol eyedrops drops outweigh the risk for children under 2 years with eye infections that require antibiotic treatment. The MHRA has requested the </w:t>
                              </w:r>
                              <w:r w:rsidRPr="00690D4E">
                                <w:rPr>
                                  <w:rFonts w:ascii="Arial" w:eastAsia="Times New Roman" w:hAnsi="Arial" w:cs="Arial"/>
                                  <w:b/>
                                  <w:bCs/>
                                  <w:color w:val="757575"/>
                                  <w:lang w:val="en-GB"/>
                                </w:rPr>
                                <w:t>removal of restrictions and associated warning</w:t>
                              </w:r>
                              <w:r w:rsidRPr="00690D4E">
                                <w:rPr>
                                  <w:rFonts w:ascii="Arial" w:eastAsia="Times New Roman" w:hAnsi="Arial" w:cs="Arial"/>
                                  <w:color w:val="757575"/>
                                  <w:lang w:val="en-GB"/>
                                </w:rPr>
                                <w:t> about boron exposure in children aged 0 to 2 years.</w:t>
                              </w:r>
                              <w:r w:rsidRPr="00690D4E">
                                <w:rPr>
                                  <w:rFonts w:ascii="Helvetica" w:eastAsia="Times New Roman" w:hAnsi="Helvetica" w:cs="Times New Roman"/>
                                  <w:color w:val="757575"/>
                                  <w:lang w:val="en-GB"/>
                                </w:rPr>
                                <w:br/>
                              </w:r>
                              <w:r w:rsidRPr="00690D4E">
                                <w:rPr>
                                  <w:rFonts w:ascii="Helvetica" w:eastAsia="Times New Roman" w:hAnsi="Helvetica" w:cs="Times New Roman"/>
                                  <w:color w:val="757575"/>
                                  <w:lang w:val="en-GB"/>
                                </w:rPr>
                                <w:br/>
                              </w:r>
                              <w:r w:rsidRPr="00690D4E">
                                <w:rPr>
                                  <w:rFonts w:ascii="Arial" w:eastAsia="Times New Roman" w:hAnsi="Arial" w:cs="Arial"/>
                                  <w:color w:val="757575"/>
                                  <w:lang w:val="en-GB"/>
                                </w:rPr>
                                <w:t>All restrictions have been removed on chloramphenicol drops from the PGD and PharmOutcomes has been updated to reflect this.</w:t>
                              </w:r>
                              <w:r w:rsidRPr="00690D4E">
                                <w:rPr>
                                  <w:rFonts w:ascii="Helvetica" w:eastAsia="Times New Roman" w:hAnsi="Helvetica" w:cs="Times New Roman"/>
                                  <w:color w:val="757575"/>
                                  <w:lang w:val="en-GB"/>
                                </w:rPr>
                                <w:br/>
                              </w:r>
                              <w:r w:rsidRPr="00690D4E">
                                <w:rPr>
                                  <w:rFonts w:ascii="Helvetica" w:eastAsia="Times New Roman" w:hAnsi="Helvetica" w:cs="Times New Roman"/>
                                  <w:color w:val="757575"/>
                                  <w:lang w:val="en-GB"/>
                                </w:rPr>
                                <w:br/>
                              </w:r>
                              <w:r w:rsidRPr="00690D4E">
                                <w:rPr>
                                  <w:rFonts w:ascii="Arial" w:eastAsia="Times New Roman" w:hAnsi="Arial" w:cs="Arial"/>
                                  <w:color w:val="757575"/>
                                  <w:lang w:val="en-GB"/>
                                </w:rPr>
                                <w:t>Please note that for a while the PIL will state not to be used in under 2s and that the parent will need counselling. </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90D4E" w:rsidRPr="00690D4E">
                          <w:trPr>
                            <w:tblCellSpacing w:w="0" w:type="dxa"/>
                            <w:jc w:val="center"/>
                          </w:trPr>
                          <w:tc>
                            <w:tcPr>
                              <w:tcW w:w="0" w:type="auto"/>
                              <w:shd w:val="clear" w:color="auto" w:fill="372C76"/>
                              <w:tcMar>
                                <w:top w:w="225" w:type="dxa"/>
                                <w:left w:w="225" w:type="dxa"/>
                                <w:bottom w:w="225" w:type="dxa"/>
                                <w:right w:w="225" w:type="dxa"/>
                              </w:tcMar>
                              <w:vAlign w:val="center"/>
                              <w:hideMark/>
                            </w:tcPr>
                            <w:p w:rsidR="00690D4E" w:rsidRPr="00690D4E" w:rsidRDefault="00690D4E" w:rsidP="00690D4E">
                              <w:pPr>
                                <w:jc w:val="center"/>
                                <w:rPr>
                                  <w:rFonts w:ascii="Arial" w:eastAsia="Times New Roman" w:hAnsi="Arial" w:cs="Arial"/>
                                  <w:lang w:val="en-GB"/>
                                </w:rPr>
                              </w:pPr>
                              <w:hyperlink r:id="rId20" w:tgtFrame="_blank" w:tooltip="Click here for more information" w:history="1">
                                <w:r w:rsidRPr="00690D4E">
                                  <w:rPr>
                                    <w:rFonts w:ascii="Arial" w:eastAsia="Times New Roman" w:hAnsi="Arial" w:cs="Arial"/>
                                    <w:b/>
                                    <w:bCs/>
                                    <w:color w:val="FFFFFF"/>
                                    <w:lang w:val="en-GB"/>
                                  </w:rPr>
                                  <w:t>Click here for more information</w:t>
                                </w:r>
                              </w:hyperlink>
                            </w:p>
                          </w:tc>
                        </w:tr>
                      </w:tbl>
                      <w:p w:rsidR="00690D4E" w:rsidRPr="00690D4E" w:rsidRDefault="00690D4E" w:rsidP="00690D4E">
                        <w:pPr>
                          <w:jc w:val="cente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b/>
                                  <w:bCs/>
                                  <w:color w:val="FF0000"/>
                                  <w:sz w:val="36"/>
                                  <w:szCs w:val="36"/>
                                  <w:lang w:val="en-GB"/>
                                </w:rPr>
                                <w:t>Local Services &amp; Information</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sz w:val="36"/>
                                  <w:szCs w:val="36"/>
                                  <w:lang w:val="en-GB"/>
                                </w:rPr>
                              </w:pPr>
                              <w:r w:rsidRPr="00690D4E">
                                <w:rPr>
                                  <w:rFonts w:ascii="Helvetica" w:eastAsia="Times New Roman" w:hAnsi="Helvetica" w:cs="Times New Roman"/>
                                  <w:color w:val="3B287B"/>
                                  <w:sz w:val="36"/>
                                  <w:szCs w:val="36"/>
                                  <w:lang w:val="en-GB"/>
                                </w:rPr>
                                <w:t>Covid-19 costs</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lastRenderedPageBreak/>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"/var/folders/jt/ssf8xjds2p9ghbc3vkj05ypw0000gn/T/com.microsoft.Word/WebArchiveCopyPasteTempFiles/7fe8e0d6-6708-4da6-cf91-552760e8755c.png" \* MERGEFORMATINET </w:instrText>
                              </w:r>
                              <w:r w:rsidRPr="00690D4E">
                                <w:rPr>
                                  <w:rFonts w:ascii="Times New Roman" w:eastAsia="Times New Roman" w:hAnsi="Times New Roman" w:cs="Times New Roman"/>
                                  <w:lang w:val="en-GB"/>
                                </w:rPr>
                                <w:fldChar w:fldCharType="separate"/>
                              </w:r>
                              <w:r w:rsidRPr="00690D4E">
                                <w:rPr>
                                  <w:rFonts w:ascii="Times New Roman" w:eastAsia="Times New Roman" w:hAnsi="Times New Roman" w:cs="Times New Roman"/>
                                  <w:noProof/>
                                  <w:lang w:val="en-GB"/>
                                </w:rPr>
                                <w:drawing>
                                  <wp:inline distT="0" distB="0" distL="0" distR="0">
                                    <wp:extent cx="1245476" cy="840690"/>
                                    <wp:effectExtent l="0" t="0" r="0" b="0"/>
                                    <wp:docPr id="4" name="Picture 4" descr="/var/folders/jt/ssf8xjds2p9ghbc3vkj05ypw0000gn/T/com.microsoft.Word/WebArchiveCopyPasteTempFiles/7fe8e0d6-6708-4da6-cf91-552760e875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fe8e0d6-6708-4da6-cf91-552760e8755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1800" cy="844959"/>
                                            </a:xfrm>
                                            <a:prstGeom prst="rect">
                                              <a:avLst/>
                                            </a:prstGeom>
                                            <a:noFill/>
                                            <a:ln>
                                              <a:noFill/>
                                            </a:ln>
                                          </pic:spPr>
                                        </pic:pic>
                                      </a:graphicData>
                                    </a:graphic>
                                  </wp:inline>
                                </w:drawing>
                              </w:r>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line="765" w:lineRule="atLeast"/>
                                <w:jc w:val="center"/>
                                <w:outlineLvl w:val="1"/>
                                <w:rPr>
                                  <w:rFonts w:ascii="Helvetica" w:eastAsia="Times New Roman" w:hAnsi="Helvetica" w:cs="Times New Roman"/>
                                  <w:b/>
                                  <w:bCs/>
                                  <w:color w:val="222222"/>
                                  <w:sz w:val="51"/>
                                  <w:szCs w:val="51"/>
                                  <w:lang w:val="en-GB"/>
                                </w:rPr>
                              </w:pPr>
                              <w:r w:rsidRPr="00690D4E">
                                <w:rPr>
                                  <w:rFonts w:ascii="Helvetica" w:eastAsia="Times New Roman" w:hAnsi="Helvetica" w:cs="Times New Roman"/>
                                  <w:b/>
                                  <w:bCs/>
                                  <w:color w:val="FF0000"/>
                                  <w:sz w:val="36"/>
                                  <w:szCs w:val="36"/>
                                  <w:lang w:val="en-GB"/>
                                </w:rPr>
                                <w:t>COVID-19 Costs: PSNC reaches deal with HM Government</w:t>
                              </w:r>
                            </w:p>
                            <w:p w:rsidR="00690D4E" w:rsidRPr="00690D4E" w:rsidRDefault="00690D4E" w:rsidP="00690D4E">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PSNC has accepted a revised, and much improved, offer on COVID costs</w:t>
                              </w:r>
                            </w:p>
                            <w:p w:rsidR="00690D4E" w:rsidRPr="00690D4E" w:rsidRDefault="00690D4E" w:rsidP="00690D4E">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Contractors can claim for a range of costs incurred over a 13-month period</w:t>
                              </w:r>
                            </w:p>
                            <w:p w:rsidR="00690D4E" w:rsidRPr="00690D4E" w:rsidRDefault="00690D4E" w:rsidP="00690D4E">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Payments to be made in October ahead of the sector paying back £370m Advance Payments</w:t>
                              </w:r>
                            </w:p>
                            <w:p w:rsidR="00690D4E" w:rsidRPr="00690D4E" w:rsidRDefault="00690D4E" w:rsidP="00690D4E">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Terms of loan repayments will depend on the amounts claimed, and this is subject to some further negotiation</w:t>
                              </w:r>
                            </w:p>
                            <w:p w:rsidR="00690D4E" w:rsidRPr="00690D4E" w:rsidRDefault="00690D4E" w:rsidP="00690D4E">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Details on making COVID costs claims are set out in a Drug Tariff determination, and further commentary and guidance will follow from PSNC</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90D4E" w:rsidRPr="00690D4E">
                          <w:trPr>
                            <w:tblCellSpacing w:w="0" w:type="dxa"/>
                            <w:jc w:val="center"/>
                          </w:trPr>
                          <w:tc>
                            <w:tcPr>
                              <w:tcW w:w="0" w:type="auto"/>
                              <w:shd w:val="clear" w:color="auto" w:fill="372C76"/>
                              <w:tcMar>
                                <w:top w:w="225" w:type="dxa"/>
                                <w:left w:w="225" w:type="dxa"/>
                                <w:bottom w:w="225" w:type="dxa"/>
                                <w:right w:w="225" w:type="dxa"/>
                              </w:tcMar>
                              <w:vAlign w:val="center"/>
                              <w:hideMark/>
                            </w:tcPr>
                            <w:p w:rsidR="00690D4E" w:rsidRPr="00690D4E" w:rsidRDefault="00690D4E" w:rsidP="00690D4E">
                              <w:pPr>
                                <w:jc w:val="center"/>
                                <w:rPr>
                                  <w:rFonts w:ascii="Arial" w:eastAsia="Times New Roman" w:hAnsi="Arial" w:cs="Arial"/>
                                  <w:lang w:val="en-GB"/>
                                </w:rPr>
                              </w:pPr>
                              <w:hyperlink r:id="rId22" w:tgtFrame="_blank" w:tooltip="Click here for more information" w:history="1">
                                <w:r w:rsidRPr="00690D4E">
                                  <w:rPr>
                                    <w:rFonts w:ascii="Arial" w:eastAsia="Times New Roman" w:hAnsi="Arial" w:cs="Arial"/>
                                    <w:b/>
                                    <w:bCs/>
                                    <w:color w:val="FFFFFF"/>
                                    <w:lang w:val="en-GB"/>
                                  </w:rPr>
                                  <w:t>Click here for more information</w:t>
                                </w:r>
                              </w:hyperlink>
                            </w:p>
                          </w:tc>
                        </w:tr>
                      </w:tbl>
                      <w:p w:rsidR="00690D4E" w:rsidRPr="00690D4E" w:rsidRDefault="00690D4E" w:rsidP="00690D4E">
                        <w:pPr>
                          <w:jc w:val="cente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sz w:val="36"/>
                                  <w:szCs w:val="36"/>
                                  <w:lang w:val="en-GB"/>
                                </w:rPr>
                              </w:pPr>
                              <w:r w:rsidRPr="00690D4E">
                                <w:rPr>
                                  <w:rFonts w:ascii="Helvetica" w:eastAsia="Times New Roman" w:hAnsi="Helvetica" w:cs="Times New Roman"/>
                                  <w:color w:val="3B287B"/>
                                  <w:sz w:val="36"/>
                                  <w:szCs w:val="36"/>
                                  <w:lang w:val="en-GB"/>
                                </w:rPr>
                                <w:t>Pandemic Delivery Service</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"/var/folders/jt/ssf8xjds2p9ghbc3vkj05ypw0000gn/T/com.microsoft.Word/WebArchiveCopyPasteTempFiles/373f8f10-9cc8-ae23-7c0b-a78bc37d3238.png" \* MERGEFORMATINET </w:instrText>
                              </w:r>
                              <w:r w:rsidRPr="00690D4E">
                                <w:rPr>
                                  <w:rFonts w:ascii="Times New Roman" w:eastAsia="Times New Roman" w:hAnsi="Times New Roman" w:cs="Times New Roman"/>
                                  <w:lang w:val="en-GB"/>
                                </w:rPr>
                                <w:fldChar w:fldCharType="separate"/>
                              </w:r>
                              <w:r w:rsidRPr="00690D4E">
                                <w:rPr>
                                  <w:rFonts w:ascii="Times New Roman" w:eastAsia="Times New Roman" w:hAnsi="Times New Roman" w:cs="Times New Roman"/>
                                  <w:noProof/>
                                  <w:lang w:val="en-GB"/>
                                </w:rPr>
                                <w:drawing>
                                  <wp:inline distT="0" distB="0" distL="0" distR="0">
                                    <wp:extent cx="1529255" cy="690503"/>
                                    <wp:effectExtent l="0" t="0" r="0" b="0"/>
                                    <wp:docPr id="3" name="Picture 3" descr="/var/folders/jt/ssf8xjds2p9ghbc3vkj05ypw0000gn/T/com.microsoft.Word/WebArchiveCopyPasteTempFiles/373f8f10-9cc8-ae23-7c0b-a78bc37d3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73f8f10-9cc8-ae23-7c0b-a78bc37d323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3491" cy="692416"/>
                                            </a:xfrm>
                                            <a:prstGeom prst="rect">
                                              <a:avLst/>
                                            </a:prstGeom>
                                            <a:noFill/>
                                            <a:ln>
                                              <a:noFill/>
                                            </a:ln>
                                          </pic:spPr>
                                        </pic:pic>
                                      </a:graphicData>
                                    </a:graphic>
                                  </wp:inline>
                                </w:drawing>
                              </w:r>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The Pandemic Delivery Service has been further extended to </w:t>
                              </w:r>
                              <w:r w:rsidRPr="00690D4E">
                                <w:rPr>
                                  <w:rFonts w:ascii="Helvetica" w:eastAsia="Times New Roman" w:hAnsi="Helvetica" w:cs="Times New Roman"/>
                                  <w:b/>
                                  <w:bCs/>
                                  <w:color w:val="757575"/>
                                  <w:lang w:val="en-GB"/>
                                </w:rPr>
                                <w:t>30th September 2021</w:t>
                              </w:r>
                              <w:r w:rsidRPr="00690D4E">
                                <w:rPr>
                                  <w:rFonts w:ascii="Helvetica" w:eastAsia="Times New Roman" w:hAnsi="Helvetica" w:cs="Times New Roman"/>
                                  <w:color w:val="757575"/>
                                  <w:lang w:val="en-GB"/>
                                </w:rPr>
                                <w:t> for people who have been notified of the need to self-isolate by NHS Test and Trace.</w:t>
                              </w:r>
                            </w:p>
                            <w:p w:rsidR="00690D4E" w:rsidRPr="00690D4E" w:rsidRDefault="00690D4E" w:rsidP="00690D4E">
                              <w:pPr>
                                <w:spacing w:before="150" w:after="150"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 xml:space="preserve">This means all pharmacies (excluding distance selling pharmacies) will be required to ensure those people who have been notified by NHS Test and Trace to self-isolate can receive their prescription medicines and appliances </w:t>
                              </w:r>
                              <w:r w:rsidRPr="00690D4E">
                                <w:rPr>
                                  <w:rFonts w:ascii="Helvetica" w:eastAsia="Times New Roman" w:hAnsi="Helvetica" w:cs="Times New Roman"/>
                                  <w:color w:val="757575"/>
                                  <w:lang w:val="en-GB"/>
                                </w:rPr>
                                <w:lastRenderedPageBreak/>
                                <w:t>by home delivery during the ten-day self-isolation period, if they are unable to arrange for medicines to be picked up.</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90D4E" w:rsidRPr="00690D4E">
                          <w:trPr>
                            <w:tblCellSpacing w:w="0" w:type="dxa"/>
                            <w:jc w:val="center"/>
                          </w:trPr>
                          <w:tc>
                            <w:tcPr>
                              <w:tcW w:w="0" w:type="auto"/>
                              <w:shd w:val="clear" w:color="auto" w:fill="372C76"/>
                              <w:tcMar>
                                <w:top w:w="225" w:type="dxa"/>
                                <w:left w:w="225" w:type="dxa"/>
                                <w:bottom w:w="225" w:type="dxa"/>
                                <w:right w:w="225" w:type="dxa"/>
                              </w:tcMar>
                              <w:vAlign w:val="center"/>
                              <w:hideMark/>
                            </w:tcPr>
                            <w:p w:rsidR="00690D4E" w:rsidRPr="00690D4E" w:rsidRDefault="00690D4E" w:rsidP="00690D4E">
                              <w:pPr>
                                <w:jc w:val="center"/>
                                <w:rPr>
                                  <w:rFonts w:ascii="Arial" w:eastAsia="Times New Roman" w:hAnsi="Arial" w:cs="Arial"/>
                                  <w:lang w:val="en-GB"/>
                                </w:rPr>
                              </w:pPr>
                              <w:hyperlink r:id="rId24" w:tgtFrame="_blank" w:tooltip="Click here for more information" w:history="1">
                                <w:r w:rsidRPr="00690D4E">
                                  <w:rPr>
                                    <w:rFonts w:ascii="Arial" w:eastAsia="Times New Roman" w:hAnsi="Arial" w:cs="Arial"/>
                                    <w:b/>
                                    <w:bCs/>
                                    <w:color w:val="FFFFFF"/>
                                    <w:lang w:val="en-GB"/>
                                  </w:rPr>
                                  <w:t>Click here for more information</w:t>
                                </w:r>
                              </w:hyperlink>
                            </w:p>
                          </w:tc>
                        </w:tr>
                      </w:tbl>
                      <w:p w:rsidR="00690D4E" w:rsidRPr="00690D4E" w:rsidRDefault="00690D4E" w:rsidP="00690D4E">
                        <w:pPr>
                          <w:jc w:val="cente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sz w:val="36"/>
                                  <w:szCs w:val="36"/>
                                  <w:lang w:val="en-GB"/>
                                </w:rPr>
                              </w:pPr>
                              <w:r w:rsidRPr="00690D4E">
                                <w:rPr>
                                  <w:rFonts w:ascii="Helvetica" w:eastAsia="Times New Roman" w:hAnsi="Helvetica" w:cs="Times New Roman"/>
                                  <w:color w:val="3B287B"/>
                                  <w:sz w:val="36"/>
                                  <w:szCs w:val="36"/>
                                  <w:lang w:val="en-GB"/>
                                </w:rPr>
                                <w:t>Have you completed your DMS Declaration?</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"/var/folders/jt/ssf8xjds2p9ghbc3vkj05ypw0000gn/T/com.microsoft.Word/WebArchiveCopyPasteTempFiles/d51c75ca-4905-bfb0-297a-7716294ea638.png" \* MERGEFORMATINET </w:instrText>
                              </w:r>
                              <w:r w:rsidRPr="00690D4E">
                                <w:rPr>
                                  <w:rFonts w:ascii="Times New Roman" w:eastAsia="Times New Roman" w:hAnsi="Times New Roman" w:cs="Times New Roman"/>
                                  <w:lang w:val="en-GB"/>
                                </w:rPr>
                                <w:fldChar w:fldCharType="separate"/>
                              </w:r>
                              <w:r w:rsidRPr="00690D4E">
                                <w:rPr>
                                  <w:rFonts w:ascii="Times New Roman" w:eastAsia="Times New Roman" w:hAnsi="Times New Roman" w:cs="Times New Roman"/>
                                  <w:noProof/>
                                  <w:lang w:val="en-GB"/>
                                </w:rPr>
                                <w:drawing>
                                  <wp:inline distT="0" distB="0" distL="0" distR="0">
                                    <wp:extent cx="1895786" cy="922283"/>
                                    <wp:effectExtent l="0" t="0" r="0" b="5080"/>
                                    <wp:docPr id="2" name="Picture 2" descr="/var/folders/jt/ssf8xjds2p9ghbc3vkj05ypw0000gn/T/com.microsoft.Word/WebArchiveCopyPasteTempFiles/d51c75ca-4905-bfb0-297a-7716294ea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d51c75ca-4905-bfb0-297a-7716294ea63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3410" cy="925992"/>
                                            </a:xfrm>
                                            <a:prstGeom prst="rect">
                                              <a:avLst/>
                                            </a:prstGeom>
                                            <a:noFill/>
                                            <a:ln>
                                              <a:noFill/>
                                            </a:ln>
                                          </pic:spPr>
                                        </pic:pic>
                                      </a:graphicData>
                                    </a:graphic>
                                  </wp:inline>
                                </w:drawing>
                              </w:r>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line="495" w:lineRule="atLeast"/>
                                <w:jc w:val="center"/>
                                <w:outlineLvl w:val="2"/>
                                <w:rPr>
                                  <w:rFonts w:ascii="Helvetica" w:eastAsia="Times New Roman" w:hAnsi="Helvetica" w:cs="Times New Roman"/>
                                  <w:b/>
                                  <w:bCs/>
                                  <w:color w:val="444444"/>
                                  <w:sz w:val="33"/>
                                  <w:szCs w:val="33"/>
                                  <w:lang w:val="en-GB"/>
                                </w:rPr>
                              </w:pPr>
                              <w:r w:rsidRPr="00690D4E">
                                <w:rPr>
                                  <w:rFonts w:ascii="Helvetica" w:eastAsia="Times New Roman" w:hAnsi="Helvetica" w:cs="Times New Roman"/>
                                  <w:b/>
                                  <w:bCs/>
                                  <w:color w:val="444444"/>
                                  <w:sz w:val="33"/>
                                  <w:szCs w:val="33"/>
                                  <w:lang w:val="en-GB"/>
                                </w:rPr>
                                <w:t>Have you completed the DMS Declaration of Competence?</w:t>
                              </w:r>
                            </w:p>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br/>
                                <w:t>Pharmacists and pharmacy technicians must complete the Discharge Medicines Service (DMS) Declaration of Competence (</w:t>
                              </w:r>
                              <w:proofErr w:type="spellStart"/>
                              <w:r w:rsidRPr="00690D4E">
                                <w:rPr>
                                  <w:rFonts w:ascii="Helvetica" w:eastAsia="Times New Roman" w:hAnsi="Helvetica" w:cs="Times New Roman"/>
                                  <w:color w:val="757575"/>
                                  <w:lang w:val="en-GB"/>
                                </w:rPr>
                                <w:t>DoC</w:t>
                              </w:r>
                              <w:proofErr w:type="spellEnd"/>
                              <w:r w:rsidRPr="00690D4E">
                                <w:rPr>
                                  <w:rFonts w:ascii="Helvetica" w:eastAsia="Times New Roman" w:hAnsi="Helvetica" w:cs="Times New Roman"/>
                                  <w:color w:val="757575"/>
                                  <w:lang w:val="en-GB"/>
                                </w:rPr>
                                <w:t>) </w:t>
                              </w:r>
                              <w:r w:rsidRPr="00690D4E">
                                <w:rPr>
                                  <w:rFonts w:ascii="Helvetica" w:eastAsia="Times New Roman" w:hAnsi="Helvetica" w:cs="Times New Roman"/>
                                  <w:b/>
                                  <w:bCs/>
                                  <w:color w:val="757575"/>
                                  <w:lang w:val="en-GB"/>
                                </w:rPr>
                                <w:t>before </w:t>
                              </w:r>
                              <w:r w:rsidRPr="00690D4E">
                                <w:rPr>
                                  <w:rFonts w:ascii="Helvetica" w:eastAsia="Times New Roman" w:hAnsi="Helvetica" w:cs="Times New Roman"/>
                                  <w:color w:val="757575"/>
                                  <w:lang w:val="en-GB"/>
                                </w:rPr>
                                <w:t>providing DMS, which became an Essential service earlier this year. Even pharmacies not yet receiving referrals from hospitals should be ready to provide the service, which includes ensuring staff have completed the relevant training and are competent to offer the service.</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90D4E" w:rsidRPr="00690D4E">
                          <w:trPr>
                            <w:tblCellSpacing w:w="0" w:type="dxa"/>
                            <w:jc w:val="center"/>
                          </w:trPr>
                          <w:tc>
                            <w:tcPr>
                              <w:tcW w:w="0" w:type="auto"/>
                              <w:shd w:val="clear" w:color="auto" w:fill="372C76"/>
                              <w:tcMar>
                                <w:top w:w="225" w:type="dxa"/>
                                <w:left w:w="225" w:type="dxa"/>
                                <w:bottom w:w="225" w:type="dxa"/>
                                <w:right w:w="225" w:type="dxa"/>
                              </w:tcMar>
                              <w:vAlign w:val="center"/>
                              <w:hideMark/>
                            </w:tcPr>
                            <w:p w:rsidR="00690D4E" w:rsidRPr="00690D4E" w:rsidRDefault="00690D4E" w:rsidP="00690D4E">
                              <w:pPr>
                                <w:jc w:val="center"/>
                                <w:rPr>
                                  <w:rFonts w:ascii="Arial" w:eastAsia="Times New Roman" w:hAnsi="Arial" w:cs="Arial"/>
                                  <w:lang w:val="en-GB"/>
                                </w:rPr>
                              </w:pPr>
                              <w:hyperlink r:id="rId26" w:tgtFrame="_blank" w:tooltip="Click here for more information" w:history="1">
                                <w:r w:rsidRPr="00690D4E">
                                  <w:rPr>
                                    <w:rFonts w:ascii="Arial" w:eastAsia="Times New Roman" w:hAnsi="Arial" w:cs="Arial"/>
                                    <w:b/>
                                    <w:bCs/>
                                    <w:color w:val="FFFFFF"/>
                                    <w:lang w:val="en-GB"/>
                                  </w:rPr>
                                  <w:t>Click here for more information</w:t>
                                </w:r>
                              </w:hyperlink>
                            </w:p>
                          </w:tc>
                        </w:tr>
                      </w:tbl>
                      <w:p w:rsidR="00690D4E" w:rsidRPr="00690D4E" w:rsidRDefault="00690D4E" w:rsidP="00690D4E">
                        <w:pPr>
                          <w:jc w:val="cente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b/>
                                  <w:bCs/>
                                  <w:color w:val="FF2600"/>
                                  <w:sz w:val="36"/>
                                  <w:szCs w:val="36"/>
                                  <w:lang w:val="en-GB"/>
                                </w:rPr>
                                <w:t>Community Pharmacy Contractual Framework</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0D4E" w:rsidRPr="00690D4E">
                          <w:tc>
                            <w:tcPr>
                              <w:tcW w:w="0" w:type="auto"/>
                              <w:vAlign w:val="center"/>
                              <w:hideMark/>
                            </w:tcPr>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0" w:type="dxa"/>
                                <w:left w:w="270" w:type="dxa"/>
                                <w:bottom w:w="135" w:type="dxa"/>
                                <w:right w:w="270" w:type="dxa"/>
                              </w:tcMar>
                              <w:hideMark/>
                            </w:tcPr>
                            <w:p w:rsidR="00690D4E" w:rsidRPr="00690D4E" w:rsidRDefault="00690D4E" w:rsidP="00690D4E">
                              <w:pPr>
                                <w:spacing w:line="360" w:lineRule="atLeast"/>
                                <w:jc w:val="center"/>
                                <w:rPr>
                                  <w:rFonts w:ascii="Helvetica" w:eastAsia="Times New Roman" w:hAnsi="Helvetica" w:cs="Times New Roman"/>
                                  <w:color w:val="757575"/>
                                  <w:lang w:val="en-GB"/>
                                </w:rPr>
                              </w:pPr>
                              <w:r w:rsidRPr="00690D4E">
                                <w:rPr>
                                  <w:rFonts w:ascii="Helvetica" w:eastAsia="Times New Roman" w:hAnsi="Helvetica" w:cs="Times New Roman"/>
                                  <w:b/>
                                  <w:bCs/>
                                  <w:color w:val="FF0000"/>
                                  <w:sz w:val="36"/>
                                  <w:szCs w:val="36"/>
                                  <w:lang w:val="en-GB"/>
                                </w:rPr>
                                <w:t>Good News Stories</w:t>
                              </w: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0D4E" w:rsidRPr="00690D4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0D4E" w:rsidRPr="00690D4E">
                          <w:tc>
                            <w:tcPr>
                              <w:tcW w:w="0" w:type="auto"/>
                              <w:tcMar>
                                <w:top w:w="0" w:type="dxa"/>
                                <w:left w:w="135" w:type="dxa"/>
                                <w:bottom w:w="135" w:type="dxa"/>
                                <w:right w:w="135" w:type="dxa"/>
                              </w:tcMar>
                              <w:hideMark/>
                            </w:tcPr>
                            <w:p w:rsidR="00690D4E" w:rsidRPr="00690D4E" w:rsidRDefault="00690D4E" w:rsidP="00690D4E">
                              <w:pPr>
                                <w:jc w:val="center"/>
                                <w:rPr>
                                  <w:rFonts w:ascii="Times New Roman" w:eastAsia="Times New Roman" w:hAnsi="Times New Roman" w:cs="Times New Roman"/>
                                  <w:lang w:val="en-GB"/>
                                </w:rPr>
                              </w:pPr>
                              <w:r w:rsidRPr="00690D4E">
                                <w:rPr>
                                  <w:rFonts w:ascii="Times New Roman" w:eastAsia="Times New Roman" w:hAnsi="Times New Roman" w:cs="Times New Roman"/>
                                  <w:lang w:val="en-GB"/>
                                </w:rPr>
                                <w:lastRenderedPageBreak/>
                                <w:fldChar w:fldCharType="begin"/>
                              </w:r>
                              <w:r w:rsidRPr="00690D4E">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690D4E">
                                <w:rPr>
                                  <w:rFonts w:ascii="Times New Roman" w:eastAsia="Times New Roman" w:hAnsi="Times New Roman" w:cs="Times New Roman"/>
                                  <w:lang w:val="en-GB"/>
                                </w:rPr>
                                <w:fldChar w:fldCharType="separate"/>
                              </w:r>
                              <w:bookmarkStart w:id="0" w:name="_GoBack"/>
                              <w:r w:rsidRPr="00690D4E">
                                <w:rPr>
                                  <w:rFonts w:ascii="Times New Roman" w:eastAsia="Times New Roman" w:hAnsi="Times New Roman" w:cs="Times New Roman"/>
                                  <w:noProof/>
                                  <w:lang w:val="en-GB"/>
                                </w:rPr>
                                <w:drawing>
                                  <wp:inline distT="0" distB="0" distL="0" distR="0">
                                    <wp:extent cx="1738294" cy="1158766"/>
                                    <wp:effectExtent l="0" t="0" r="1905" b="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80a4c6b-6662-4d97-9425-21582887104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6415" cy="1164179"/>
                                            </a:xfrm>
                                            <a:prstGeom prst="rect">
                                              <a:avLst/>
                                            </a:prstGeom>
                                            <a:noFill/>
                                            <a:ln>
                                              <a:noFill/>
                                            </a:ln>
                                          </pic:spPr>
                                        </pic:pic>
                                      </a:graphicData>
                                    </a:graphic>
                                  </wp:inline>
                                </w:drawing>
                              </w:r>
                              <w:bookmarkEnd w:id="0"/>
                              <w:r w:rsidRPr="00690D4E">
                                <w:rPr>
                                  <w:rFonts w:ascii="Times New Roman" w:eastAsia="Times New Roman" w:hAnsi="Times New Roman" w:cs="Times New Roman"/>
                                  <w:lang w:val="en-GB"/>
                                </w:rPr>
                                <w:fldChar w:fldCharType="end"/>
                              </w:r>
                            </w:p>
                          </w:tc>
                        </w:tr>
                        <w:tr w:rsidR="00690D4E" w:rsidRPr="00690D4E">
                          <w:tc>
                            <w:tcPr>
                              <w:tcW w:w="8445" w:type="dxa"/>
                              <w:tcMar>
                                <w:top w:w="0" w:type="dxa"/>
                                <w:left w:w="135" w:type="dxa"/>
                                <w:bottom w:w="0" w:type="dxa"/>
                                <w:right w:w="135" w:type="dxa"/>
                              </w:tcMar>
                              <w:hideMark/>
                            </w:tcPr>
                            <w:p w:rsidR="00690D4E" w:rsidRPr="00690D4E" w:rsidRDefault="00690D4E" w:rsidP="00690D4E">
                              <w:pPr>
                                <w:spacing w:before="150" w:after="150" w:line="360" w:lineRule="atLeast"/>
                                <w:rPr>
                                  <w:rFonts w:ascii="Helvetica" w:eastAsia="Times New Roman" w:hAnsi="Helvetica" w:cs="Times New Roman"/>
                                  <w:color w:val="757575"/>
                                  <w:lang w:val="en-GB"/>
                                </w:rPr>
                              </w:pPr>
                              <w:r w:rsidRPr="00690D4E">
                                <w:rPr>
                                  <w:rFonts w:ascii="Helvetica" w:eastAsia="Times New Roman" w:hAnsi="Helvetica" w:cs="Times New Roman"/>
                                  <w:color w:val="757575"/>
                                  <w:lang w:val="en-GB"/>
                                </w:rPr>
                                <w:t>Please share any good news stories about team members of patients with us by e mailing </w:t>
                              </w:r>
                              <w:hyperlink r:id="rId28" w:history="1">
                                <w:r w:rsidRPr="00690D4E">
                                  <w:rPr>
                                    <w:rFonts w:ascii="Helvetica" w:eastAsia="Times New Roman" w:hAnsi="Helvetica" w:cs="Times New Roman"/>
                                    <w:color w:val="007C89"/>
                                    <w:u w:val="single"/>
                                    <w:lang w:val="en-GB"/>
                                  </w:rPr>
                                  <w:t>avonlpc@gmail.com</w:t>
                                </w:r>
                              </w:hyperlink>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rPr>
                      <w:rFonts w:ascii="Times New Roman" w:eastAsia="Times New Roman" w:hAnsi="Times New Roman" w:cs="Times New Roman"/>
                      <w:lang w:val="en-GB"/>
                    </w:rPr>
                  </w:pPr>
                </w:p>
              </w:tc>
            </w:tr>
          </w:tbl>
          <w:p w:rsidR="00690D4E" w:rsidRPr="00690D4E" w:rsidRDefault="00690D4E" w:rsidP="00690D4E">
            <w:pPr>
              <w:jc w:val="center"/>
              <w:rPr>
                <w:rFonts w:ascii="Helvetica" w:eastAsia="Times New Roman" w:hAnsi="Helvetica" w:cs="Times New Roman"/>
                <w:color w:val="000000"/>
                <w:sz w:val="18"/>
                <w:szCs w:val="18"/>
                <w:lang w:val="en-GB"/>
              </w:rPr>
            </w:pPr>
          </w:p>
        </w:tc>
      </w:tr>
    </w:tbl>
    <w:p w:rsidR="007B68A9" w:rsidRPr="00690D4E" w:rsidRDefault="00690D4E" w:rsidP="00690D4E"/>
    <w:sectPr w:rsidR="007B68A9" w:rsidRPr="00690D4E"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3051C"/>
    <w:multiLevelType w:val="multilevel"/>
    <w:tmpl w:val="7DCC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4E"/>
    <w:rsid w:val="000168FA"/>
    <w:rsid w:val="003C0DF6"/>
    <w:rsid w:val="00416273"/>
    <w:rsid w:val="005403C3"/>
    <w:rsid w:val="00690D4E"/>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C8B2C8"/>
  <w15:chartTrackingRefBased/>
  <w15:docId w15:val="{5B07A832-A948-2640-AA56-F4B8ACCD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90D4E"/>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690D4E"/>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0D4E"/>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690D4E"/>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690D4E"/>
    <w:rPr>
      <w:b/>
      <w:bCs/>
    </w:rPr>
  </w:style>
  <w:style w:type="character" w:customStyle="1" w:styleId="apple-converted-space">
    <w:name w:val="apple-converted-space"/>
    <w:basedOn w:val="DefaultParagraphFont"/>
    <w:rsid w:val="00690D4E"/>
  </w:style>
  <w:style w:type="character" w:styleId="Hyperlink">
    <w:name w:val="Hyperlink"/>
    <w:basedOn w:val="DefaultParagraphFont"/>
    <w:uiPriority w:val="99"/>
    <w:semiHidden/>
    <w:unhideWhenUsed/>
    <w:rsid w:val="00690D4E"/>
    <w:rPr>
      <w:color w:val="0000FF"/>
      <w:u w:val="single"/>
    </w:rPr>
  </w:style>
  <w:style w:type="paragraph" w:styleId="NormalWeb">
    <w:name w:val="Normal (Web)"/>
    <w:basedOn w:val="Normal"/>
    <w:uiPriority w:val="99"/>
    <w:semiHidden/>
    <w:unhideWhenUsed/>
    <w:rsid w:val="00690D4E"/>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530857">
      <w:bodyDiv w:val="1"/>
      <w:marLeft w:val="0"/>
      <w:marRight w:val="0"/>
      <w:marTop w:val="0"/>
      <w:marBottom w:val="0"/>
      <w:divBdr>
        <w:top w:val="none" w:sz="0" w:space="0" w:color="auto"/>
        <w:left w:val="none" w:sz="0" w:space="0" w:color="auto"/>
        <w:bottom w:val="none" w:sz="0" w:space="0" w:color="auto"/>
        <w:right w:val="none" w:sz="0" w:space="0" w:color="auto"/>
      </w:divBdr>
      <w:divsChild>
        <w:div w:id="125208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mailto:judith@avonhealthcareservices.co.uk" TargetMode="External"/><Relationship Id="rId26" Type="http://schemas.openxmlformats.org/officeDocument/2006/relationships/hyperlink" Target="https://avonlpc.us7.list-manage.com/track/click?u=4c41af9cdb2c8602a37b9d52d&amp;id=77870fa78b&amp;e=3e5221b889"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avonlpc.us7.list-manage.com/track/click?u=4c41af9cdb2c8602a37b9d52d&amp;id=a04234f1c5&amp;e=3e5221b889" TargetMode="External"/><Relationship Id="rId12" Type="http://schemas.openxmlformats.org/officeDocument/2006/relationships/hyperlink" Target="https://avonlpc.us7.list-manage.com/track/click?u=4c41af9cdb2c8602a37b9d52d&amp;id=07f21b74d7&amp;e=3e5221b889"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avonlpc.us7.list-manage.com/track/click?u=4c41af9cdb2c8602a37b9d52d&amp;id=de4ebef0c9&amp;e=3e5221b889" TargetMode="External"/><Relationship Id="rId20" Type="http://schemas.openxmlformats.org/officeDocument/2006/relationships/hyperlink" Target="https://avonlpc.us7.list-manage.com/track/click?u=4c41af9cdb2c8602a37b9d52d&amp;id=4b4d3b6af1&amp;e=3e5221b88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ger.avonlpc@gmail.com" TargetMode="External"/><Relationship Id="rId11" Type="http://schemas.openxmlformats.org/officeDocument/2006/relationships/image" Target="media/image4.png"/><Relationship Id="rId24" Type="http://schemas.openxmlformats.org/officeDocument/2006/relationships/hyperlink" Target="https://avonlpc.us7.list-manage.com/track/click?u=4c41af9cdb2c8602a37b9d52d&amp;id=58d82cc4ba&amp;e=3e5221b889"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mailto:avonlpc@gmail.com" TargetMode="Externa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49b7686ec3&amp;e=3e5221b889" TargetMode="External"/><Relationship Id="rId14" Type="http://schemas.openxmlformats.org/officeDocument/2006/relationships/hyperlink" Target="mailto:office@avonhealthcareservices.co.uk" TargetMode="External"/><Relationship Id="rId22" Type="http://schemas.openxmlformats.org/officeDocument/2006/relationships/hyperlink" Target="https://avonlpc.us7.list-manage.com/track/click?u=4c41af9cdb2c8602a37b9d52d&amp;id=19938a82f5&amp;e=3e5221b889"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2021-07-20T15:16:00Z</dcterms:created>
  <dcterms:modified xsi:type="dcterms:W3CDTF">2021-07-20T15:19:00Z</dcterms:modified>
</cp:coreProperties>
</file>