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066F" w14:textId="20596C78" w:rsidR="00E823AE" w:rsidRDefault="00EA7ED5" w:rsidP="00EA7ED5">
      <w:pPr>
        <w:jc w:val="center"/>
        <w:rPr>
          <w:b/>
          <w:bCs/>
          <w:sz w:val="28"/>
          <w:szCs w:val="28"/>
        </w:rPr>
      </w:pPr>
      <w:bookmarkStart w:id="0" w:name="_GoBack"/>
      <w:bookmarkEnd w:id="0"/>
      <w:r w:rsidRPr="00EA7ED5">
        <w:rPr>
          <w:b/>
          <w:bCs/>
          <w:sz w:val="28"/>
          <w:szCs w:val="28"/>
        </w:rPr>
        <w:t>PMR</w:t>
      </w:r>
      <w:r w:rsidR="00F6632A">
        <w:rPr>
          <w:b/>
          <w:bCs/>
          <w:sz w:val="28"/>
          <w:szCs w:val="28"/>
        </w:rPr>
        <w:t xml:space="preserve"> – POP UP NOTES </w:t>
      </w:r>
    </w:p>
    <w:p w14:paraId="22CF4672" w14:textId="1BBE9871" w:rsidR="00BE2C42" w:rsidRDefault="00F6632A" w:rsidP="00EA7ED5">
      <w:pPr>
        <w:jc w:val="center"/>
        <w:rPr>
          <w:b/>
          <w:bCs/>
          <w:sz w:val="28"/>
          <w:szCs w:val="28"/>
        </w:rPr>
      </w:pPr>
      <w:r>
        <w:rPr>
          <w:b/>
          <w:bCs/>
          <w:sz w:val="28"/>
          <w:szCs w:val="28"/>
        </w:rPr>
        <w:t xml:space="preserve">This document has been created </w:t>
      </w:r>
      <w:r w:rsidR="001115C3">
        <w:rPr>
          <w:b/>
          <w:bCs/>
          <w:sz w:val="28"/>
          <w:szCs w:val="28"/>
        </w:rPr>
        <w:t>by</w:t>
      </w:r>
      <w:r>
        <w:rPr>
          <w:b/>
          <w:bCs/>
          <w:sz w:val="28"/>
          <w:szCs w:val="28"/>
        </w:rPr>
        <w:t xml:space="preserve"> users of the PMR Systems</w:t>
      </w:r>
      <w:r w:rsidR="004F3DA3">
        <w:rPr>
          <w:b/>
          <w:bCs/>
          <w:sz w:val="28"/>
          <w:szCs w:val="28"/>
        </w:rPr>
        <w:t xml:space="preserve"> as brief guidance</w:t>
      </w:r>
      <w:r w:rsidR="00BE2C42">
        <w:rPr>
          <w:b/>
          <w:bCs/>
          <w:sz w:val="28"/>
          <w:szCs w:val="28"/>
        </w:rPr>
        <w:t>.</w:t>
      </w:r>
      <w:r>
        <w:rPr>
          <w:b/>
          <w:bCs/>
          <w:sz w:val="28"/>
          <w:szCs w:val="28"/>
        </w:rPr>
        <w:t xml:space="preserve"> </w:t>
      </w:r>
    </w:p>
    <w:p w14:paraId="621B64EF" w14:textId="0DCCF2E3" w:rsidR="00F6632A" w:rsidRPr="00EA7ED5" w:rsidRDefault="00F6632A" w:rsidP="00EA7ED5">
      <w:pPr>
        <w:jc w:val="center"/>
        <w:rPr>
          <w:b/>
          <w:bCs/>
          <w:sz w:val="28"/>
          <w:szCs w:val="28"/>
        </w:rPr>
      </w:pPr>
      <w:r>
        <w:rPr>
          <w:b/>
          <w:bCs/>
          <w:sz w:val="28"/>
          <w:szCs w:val="28"/>
        </w:rPr>
        <w:t>please refer to your PMR provider</w:t>
      </w:r>
      <w:r w:rsidR="001115C3">
        <w:rPr>
          <w:b/>
          <w:bCs/>
          <w:sz w:val="28"/>
          <w:szCs w:val="28"/>
        </w:rPr>
        <w:t xml:space="preserve"> for any user information</w:t>
      </w:r>
    </w:p>
    <w:tbl>
      <w:tblPr>
        <w:tblStyle w:val="TableGrid"/>
        <w:tblW w:w="0" w:type="auto"/>
        <w:tblLook w:val="04A0" w:firstRow="1" w:lastRow="0" w:firstColumn="1" w:lastColumn="0" w:noHBand="0" w:noVBand="1"/>
      </w:tblPr>
      <w:tblGrid>
        <w:gridCol w:w="2263"/>
        <w:gridCol w:w="6753"/>
      </w:tblGrid>
      <w:tr w:rsidR="00EA7ED5" w14:paraId="2AA7F9E3" w14:textId="77777777" w:rsidTr="00EA7ED5">
        <w:tc>
          <w:tcPr>
            <w:tcW w:w="2263" w:type="dxa"/>
          </w:tcPr>
          <w:p w14:paraId="66E644EB" w14:textId="341E7FF9" w:rsidR="00EA7ED5" w:rsidRDefault="00EA7ED5">
            <w:r>
              <w:t>ProScript</w:t>
            </w:r>
          </w:p>
        </w:tc>
        <w:tc>
          <w:tcPr>
            <w:tcW w:w="6753" w:type="dxa"/>
          </w:tcPr>
          <w:p w14:paraId="255C7BEB" w14:textId="27F091CC" w:rsidR="00C13699" w:rsidRDefault="00C13699" w:rsidP="00EA7ED5">
            <w:pPr>
              <w:pStyle w:val="ListParagraph"/>
              <w:numPr>
                <w:ilvl w:val="0"/>
                <w:numId w:val="1"/>
              </w:numPr>
            </w:pPr>
            <w:r>
              <w:t xml:space="preserve">Search </w:t>
            </w:r>
            <w:r w:rsidR="000B5006">
              <w:t>and select the Patient.</w:t>
            </w:r>
          </w:p>
          <w:p w14:paraId="5E6A367D" w14:textId="55E52E26" w:rsidR="00C13699" w:rsidRDefault="00C13699" w:rsidP="00EA7ED5">
            <w:pPr>
              <w:pStyle w:val="ListParagraph"/>
              <w:numPr>
                <w:ilvl w:val="0"/>
                <w:numId w:val="1"/>
              </w:numPr>
            </w:pPr>
            <w:r>
              <w:t xml:space="preserve">Select </w:t>
            </w:r>
            <w:r w:rsidR="000B5006">
              <w:t>F1.</w:t>
            </w:r>
            <w:r>
              <w:t xml:space="preserve"> </w:t>
            </w:r>
          </w:p>
          <w:p w14:paraId="5C857FDD" w14:textId="4D1EE3A4" w:rsidR="00C13699" w:rsidRDefault="00C13699" w:rsidP="00EA7ED5">
            <w:pPr>
              <w:pStyle w:val="ListParagraph"/>
              <w:numPr>
                <w:ilvl w:val="0"/>
                <w:numId w:val="1"/>
              </w:numPr>
            </w:pPr>
            <w:r>
              <w:t>A</w:t>
            </w:r>
            <w:r w:rsidR="00EA7ED5">
              <w:t>dd a Pop up (Red</w:t>
            </w:r>
            <w:r>
              <w:t xml:space="preserve"> Type</w:t>
            </w:r>
            <w:r w:rsidR="00EA7ED5">
              <w:t xml:space="preserve">) </w:t>
            </w:r>
          </w:p>
          <w:p w14:paraId="0382075B" w14:textId="2C8C0631" w:rsidR="00EA7ED5" w:rsidRDefault="00C13699" w:rsidP="00EA7ED5">
            <w:pPr>
              <w:pStyle w:val="ListParagraph"/>
              <w:numPr>
                <w:ilvl w:val="0"/>
                <w:numId w:val="1"/>
              </w:numPr>
            </w:pPr>
            <w:r>
              <w:t xml:space="preserve">Enter </w:t>
            </w:r>
            <w:r w:rsidR="000B5006">
              <w:t xml:space="preserve">the relevant </w:t>
            </w:r>
            <w:r>
              <w:t xml:space="preserve"> note</w:t>
            </w:r>
            <w:r w:rsidR="00EA7ED5">
              <w:t>.</w:t>
            </w:r>
            <w:r w:rsidR="00F16920">
              <w:t xml:space="preserve"> (This will pop up when entering the PMR)</w:t>
            </w:r>
          </w:p>
          <w:p w14:paraId="7B6538A4" w14:textId="77B0FD25" w:rsidR="00C13699" w:rsidRDefault="00C13699" w:rsidP="00EA7ED5">
            <w:pPr>
              <w:pStyle w:val="ListParagraph"/>
              <w:numPr>
                <w:ilvl w:val="0"/>
                <w:numId w:val="1"/>
              </w:numPr>
            </w:pPr>
            <w:r>
              <w:t>T</w:t>
            </w:r>
            <w:r w:rsidR="000B5006">
              <w:t>o</w:t>
            </w:r>
            <w:r>
              <w:t xml:space="preserve"> add Details of DMS</w:t>
            </w:r>
          </w:p>
          <w:p w14:paraId="7738596E" w14:textId="61C4BB03" w:rsidR="00C13699" w:rsidRDefault="000B5006" w:rsidP="00EA7ED5">
            <w:pPr>
              <w:pStyle w:val="ListParagraph"/>
              <w:numPr>
                <w:ilvl w:val="0"/>
                <w:numId w:val="1"/>
              </w:numPr>
            </w:pPr>
            <w:r>
              <w:t xml:space="preserve">For more detailed notes </w:t>
            </w:r>
            <w:r w:rsidR="00C13699">
              <w:t xml:space="preserve">Search </w:t>
            </w:r>
            <w:r>
              <w:t xml:space="preserve"> and select the relevant </w:t>
            </w:r>
            <w:r w:rsidR="00C13699">
              <w:t>Patient</w:t>
            </w:r>
          </w:p>
          <w:p w14:paraId="7C9ECA95" w14:textId="77777777" w:rsidR="00C13699" w:rsidRDefault="00EA7ED5" w:rsidP="00EA7ED5">
            <w:pPr>
              <w:pStyle w:val="ListParagraph"/>
              <w:numPr>
                <w:ilvl w:val="0"/>
                <w:numId w:val="1"/>
              </w:numPr>
            </w:pPr>
            <w:r>
              <w:t xml:space="preserve">Click Counselling </w:t>
            </w:r>
            <w:r w:rsidR="00C13699">
              <w:t>Notes</w:t>
            </w:r>
          </w:p>
          <w:p w14:paraId="415E9599" w14:textId="08098C7B" w:rsidR="00EA7ED5" w:rsidRDefault="00C13699" w:rsidP="00EA7ED5">
            <w:pPr>
              <w:pStyle w:val="ListParagraph"/>
              <w:numPr>
                <w:ilvl w:val="0"/>
                <w:numId w:val="1"/>
              </w:numPr>
            </w:pPr>
            <w:r>
              <w:t>A</w:t>
            </w:r>
            <w:r w:rsidR="00EA7ED5">
              <w:t xml:space="preserve">dd notes of Service given the note will be date and time </w:t>
            </w:r>
            <w:r w:rsidR="000B5006">
              <w:t>stamped.</w:t>
            </w:r>
          </w:p>
          <w:p w14:paraId="6FA5B802" w14:textId="1655AF66" w:rsidR="00C13699" w:rsidRDefault="00C13699" w:rsidP="00EA7ED5">
            <w:pPr>
              <w:pStyle w:val="ListParagraph"/>
              <w:numPr>
                <w:ilvl w:val="0"/>
                <w:numId w:val="1"/>
              </w:numPr>
            </w:pPr>
            <w:r>
              <w:t xml:space="preserve">Stages 2 &amp; 3 can be added to this </w:t>
            </w:r>
            <w:r w:rsidR="000B5006">
              <w:t>note.</w:t>
            </w:r>
          </w:p>
          <w:p w14:paraId="6C4F9198" w14:textId="4FBA9547" w:rsidR="00EA7ED5" w:rsidRDefault="00EA7ED5" w:rsidP="00EA7ED5">
            <w:pPr>
              <w:pStyle w:val="ListParagraph"/>
              <w:numPr>
                <w:ilvl w:val="0"/>
                <w:numId w:val="1"/>
              </w:numPr>
            </w:pPr>
            <w:r>
              <w:t xml:space="preserve">Tick the box </w:t>
            </w:r>
            <w:r w:rsidR="00C13699">
              <w:t xml:space="preserve">for counselling note </w:t>
            </w:r>
            <w:r>
              <w:t xml:space="preserve">to pop up when entering the </w:t>
            </w:r>
            <w:r w:rsidR="000B5006">
              <w:t>PMR.</w:t>
            </w:r>
          </w:p>
          <w:p w14:paraId="2B305EE2" w14:textId="77777777" w:rsidR="00EA7ED5" w:rsidRDefault="00C13699" w:rsidP="00EA7ED5">
            <w:pPr>
              <w:pStyle w:val="ListParagraph"/>
              <w:numPr>
                <w:ilvl w:val="0"/>
                <w:numId w:val="1"/>
              </w:numPr>
            </w:pPr>
            <w:r>
              <w:t xml:space="preserve">There is </w:t>
            </w:r>
            <w:r w:rsidR="00EA7ED5">
              <w:t>Potential to upload the Discharge Note to the patients PMR</w:t>
            </w:r>
          </w:p>
          <w:p w14:paraId="2AEEEA87" w14:textId="1A28D2EC" w:rsidR="00BE2C42" w:rsidRDefault="00BE2C42" w:rsidP="00BE2C42">
            <w:pPr>
              <w:pStyle w:val="ListParagraph"/>
              <w:ind w:left="360"/>
            </w:pPr>
          </w:p>
        </w:tc>
      </w:tr>
      <w:tr w:rsidR="00EA7ED5" w14:paraId="753EFF8A" w14:textId="77777777" w:rsidTr="00EA7ED5">
        <w:tc>
          <w:tcPr>
            <w:tcW w:w="2263" w:type="dxa"/>
          </w:tcPr>
          <w:p w14:paraId="092A3FD4" w14:textId="2140F618" w:rsidR="00EA7ED5" w:rsidRDefault="00EA7ED5">
            <w:r>
              <w:t>Pharmacy Manager</w:t>
            </w:r>
          </w:p>
        </w:tc>
        <w:tc>
          <w:tcPr>
            <w:tcW w:w="6753" w:type="dxa"/>
          </w:tcPr>
          <w:p w14:paraId="14BDA092" w14:textId="11C51415" w:rsidR="00C13699" w:rsidRDefault="00C13699" w:rsidP="00EA7ED5">
            <w:pPr>
              <w:pStyle w:val="ListParagraph"/>
              <w:numPr>
                <w:ilvl w:val="0"/>
                <w:numId w:val="2"/>
              </w:numPr>
            </w:pPr>
            <w:r>
              <w:t>Searc</w:t>
            </w:r>
            <w:r w:rsidR="000B5006">
              <w:t>h and select the Patient.</w:t>
            </w:r>
          </w:p>
          <w:p w14:paraId="161F4779" w14:textId="108F20E5" w:rsidR="00EA7ED5" w:rsidRDefault="00C13699" w:rsidP="00EA7ED5">
            <w:pPr>
              <w:pStyle w:val="ListParagraph"/>
              <w:numPr>
                <w:ilvl w:val="0"/>
                <w:numId w:val="2"/>
              </w:numPr>
            </w:pPr>
            <w:r>
              <w:t>C</w:t>
            </w:r>
            <w:r w:rsidR="00EA7ED5">
              <w:t>lick Other</w:t>
            </w:r>
          </w:p>
          <w:p w14:paraId="7839B56D" w14:textId="1FB198CA" w:rsidR="00EA7ED5" w:rsidRDefault="000B5006" w:rsidP="00EA7ED5">
            <w:pPr>
              <w:pStyle w:val="ListParagraph"/>
              <w:numPr>
                <w:ilvl w:val="0"/>
                <w:numId w:val="2"/>
              </w:numPr>
            </w:pPr>
            <w:r>
              <w:t>Enter the</w:t>
            </w:r>
            <w:r w:rsidR="00EA7ED5">
              <w:t xml:space="preserve"> relevant </w:t>
            </w:r>
            <w:r>
              <w:t>notes.</w:t>
            </w:r>
          </w:p>
          <w:p w14:paraId="00C4A672" w14:textId="5E23B8B8" w:rsidR="00C13699" w:rsidRDefault="00C13699" w:rsidP="00EA7ED5">
            <w:pPr>
              <w:pStyle w:val="ListParagraph"/>
              <w:numPr>
                <w:ilvl w:val="0"/>
                <w:numId w:val="2"/>
              </w:numPr>
            </w:pPr>
            <w:r>
              <w:t>Click Save</w:t>
            </w:r>
          </w:p>
          <w:p w14:paraId="28E74CEB" w14:textId="77777777" w:rsidR="00EA7ED5" w:rsidRDefault="00EA7ED5" w:rsidP="00EA7ED5">
            <w:pPr>
              <w:pStyle w:val="ListParagraph"/>
              <w:numPr>
                <w:ilvl w:val="0"/>
                <w:numId w:val="2"/>
              </w:numPr>
            </w:pPr>
            <w:r>
              <w:t>These will pop up when entering the PMR Next time</w:t>
            </w:r>
          </w:p>
          <w:p w14:paraId="34DF4AA2" w14:textId="79B4D1F3" w:rsidR="00BE2C42" w:rsidRDefault="00BE2C42" w:rsidP="00BE2C42">
            <w:pPr>
              <w:pStyle w:val="ListParagraph"/>
              <w:ind w:left="360"/>
            </w:pPr>
          </w:p>
        </w:tc>
      </w:tr>
      <w:tr w:rsidR="00EA7ED5" w14:paraId="53E0688A" w14:textId="77777777" w:rsidTr="00EA7ED5">
        <w:tc>
          <w:tcPr>
            <w:tcW w:w="2263" w:type="dxa"/>
          </w:tcPr>
          <w:p w14:paraId="0CDE5768" w14:textId="1F9960F7" w:rsidR="00EA7ED5" w:rsidRDefault="00EA7ED5">
            <w:r>
              <w:t>Rx Web</w:t>
            </w:r>
          </w:p>
        </w:tc>
        <w:tc>
          <w:tcPr>
            <w:tcW w:w="6753" w:type="dxa"/>
          </w:tcPr>
          <w:p w14:paraId="46261A6C" w14:textId="62E73F10" w:rsidR="00EA7ED5" w:rsidRDefault="000B5006" w:rsidP="000B5006">
            <w:pPr>
              <w:pStyle w:val="ListParagraph"/>
              <w:numPr>
                <w:ilvl w:val="0"/>
                <w:numId w:val="5"/>
              </w:numPr>
            </w:pPr>
            <w:r>
              <w:t>Search and select the patient.</w:t>
            </w:r>
          </w:p>
          <w:p w14:paraId="0951ED44" w14:textId="331547F4" w:rsidR="000B5006" w:rsidRDefault="000B5006" w:rsidP="000B5006">
            <w:pPr>
              <w:pStyle w:val="ListParagraph"/>
              <w:numPr>
                <w:ilvl w:val="0"/>
                <w:numId w:val="5"/>
              </w:numPr>
            </w:pPr>
            <w:r>
              <w:t>Click add note by pressing the + sign in the bottom right corner.</w:t>
            </w:r>
          </w:p>
          <w:p w14:paraId="6C020F36" w14:textId="77777777" w:rsidR="000B5006" w:rsidRDefault="000B5006" w:rsidP="000B5006">
            <w:pPr>
              <w:pStyle w:val="ListParagraph"/>
              <w:numPr>
                <w:ilvl w:val="0"/>
                <w:numId w:val="5"/>
              </w:numPr>
            </w:pPr>
            <w:r>
              <w:t>Chose the priority type – Low, Medium, High</w:t>
            </w:r>
          </w:p>
          <w:p w14:paraId="63111CC7" w14:textId="0713BFF0" w:rsidR="000B5006" w:rsidRDefault="000B5006" w:rsidP="000B5006">
            <w:pPr>
              <w:pStyle w:val="ListParagraph"/>
              <w:numPr>
                <w:ilvl w:val="0"/>
                <w:numId w:val="5"/>
              </w:numPr>
            </w:pPr>
            <w:r>
              <w:t>Choose the category.</w:t>
            </w:r>
          </w:p>
          <w:p w14:paraId="4225DD89" w14:textId="5530FAE3" w:rsidR="000B5006" w:rsidRDefault="000B5006" w:rsidP="000B5006">
            <w:pPr>
              <w:pStyle w:val="ListParagraph"/>
              <w:numPr>
                <w:ilvl w:val="0"/>
                <w:numId w:val="5"/>
              </w:numPr>
            </w:pPr>
            <w:r>
              <w:t>Enter the relevant  notes.</w:t>
            </w:r>
          </w:p>
          <w:p w14:paraId="47B3B3D7" w14:textId="1EE75264" w:rsidR="000B5006" w:rsidRDefault="000B5006" w:rsidP="000B5006">
            <w:pPr>
              <w:pStyle w:val="ListParagraph"/>
              <w:numPr>
                <w:ilvl w:val="0"/>
                <w:numId w:val="5"/>
              </w:numPr>
            </w:pPr>
            <w:r>
              <w:t>Click update to save the information.</w:t>
            </w:r>
          </w:p>
          <w:p w14:paraId="2E10789B" w14:textId="77777777" w:rsidR="000B5006" w:rsidRDefault="000B5006" w:rsidP="000B5006">
            <w:pPr>
              <w:pStyle w:val="ListParagraph"/>
              <w:numPr>
                <w:ilvl w:val="0"/>
                <w:numId w:val="5"/>
              </w:numPr>
            </w:pPr>
            <w:r>
              <w:t>The message will pop up on entering the patient record</w:t>
            </w:r>
          </w:p>
          <w:p w14:paraId="48CBF770" w14:textId="4C7E8DBD" w:rsidR="00BE2C42" w:rsidRDefault="00BE2C42" w:rsidP="00BE2C42">
            <w:pPr>
              <w:pStyle w:val="ListParagraph"/>
              <w:ind w:left="360"/>
            </w:pPr>
          </w:p>
        </w:tc>
      </w:tr>
      <w:tr w:rsidR="00EA7ED5" w14:paraId="11B7950C" w14:textId="77777777" w:rsidTr="00EA7ED5">
        <w:tc>
          <w:tcPr>
            <w:tcW w:w="2263" w:type="dxa"/>
          </w:tcPr>
          <w:p w14:paraId="631762B4" w14:textId="08CCB689" w:rsidR="00EA7ED5" w:rsidRDefault="00EA7ED5">
            <w:r>
              <w:t>Columbus</w:t>
            </w:r>
          </w:p>
        </w:tc>
        <w:tc>
          <w:tcPr>
            <w:tcW w:w="6753" w:type="dxa"/>
          </w:tcPr>
          <w:p w14:paraId="55B00561" w14:textId="15E3896B" w:rsidR="00EA7ED5" w:rsidRDefault="00C13699" w:rsidP="00C13699">
            <w:pPr>
              <w:pStyle w:val="ListParagraph"/>
              <w:numPr>
                <w:ilvl w:val="0"/>
                <w:numId w:val="3"/>
              </w:numPr>
            </w:pPr>
            <w:r>
              <w:t>Search</w:t>
            </w:r>
            <w:r w:rsidR="000B5006">
              <w:t xml:space="preserve"> and select the</w:t>
            </w:r>
            <w:r>
              <w:t xml:space="preserve"> </w:t>
            </w:r>
            <w:r w:rsidR="000B5006">
              <w:t>Patient.</w:t>
            </w:r>
          </w:p>
          <w:p w14:paraId="131DAB38" w14:textId="77777777" w:rsidR="00C13699" w:rsidRDefault="00C13699" w:rsidP="00C13699">
            <w:pPr>
              <w:pStyle w:val="ListParagraph"/>
              <w:numPr>
                <w:ilvl w:val="0"/>
                <w:numId w:val="3"/>
              </w:numPr>
            </w:pPr>
            <w:r>
              <w:t>Click Edit (Right Hand Side of Screen)</w:t>
            </w:r>
          </w:p>
          <w:p w14:paraId="07442700" w14:textId="77777777" w:rsidR="00C13699" w:rsidRDefault="00C13699" w:rsidP="00C13699">
            <w:pPr>
              <w:pStyle w:val="ListParagraph"/>
              <w:numPr>
                <w:ilvl w:val="0"/>
                <w:numId w:val="3"/>
              </w:numPr>
            </w:pPr>
            <w:r>
              <w:t>Patient Notes – Click Add</w:t>
            </w:r>
          </w:p>
          <w:p w14:paraId="4EDB8F50" w14:textId="77777777" w:rsidR="00C13699" w:rsidRDefault="00C13699" w:rsidP="00C13699">
            <w:pPr>
              <w:pStyle w:val="ListParagraph"/>
              <w:numPr>
                <w:ilvl w:val="0"/>
                <w:numId w:val="3"/>
              </w:numPr>
            </w:pPr>
            <w:r>
              <w:t>Write Note</w:t>
            </w:r>
          </w:p>
          <w:p w14:paraId="1BE01125" w14:textId="5F4D3FAE" w:rsidR="00C13699" w:rsidRDefault="00C13699" w:rsidP="00C13699">
            <w:pPr>
              <w:pStyle w:val="ListParagraph"/>
              <w:numPr>
                <w:ilvl w:val="0"/>
                <w:numId w:val="3"/>
              </w:numPr>
            </w:pPr>
            <w:r>
              <w:t xml:space="preserve">Tick Priority box to make it a Flash </w:t>
            </w:r>
            <w:r w:rsidR="000B5006">
              <w:t>Note.</w:t>
            </w:r>
          </w:p>
          <w:p w14:paraId="2E47387F" w14:textId="77777777" w:rsidR="00C13699" w:rsidRDefault="00C13699" w:rsidP="00C13699">
            <w:pPr>
              <w:pStyle w:val="ListParagraph"/>
              <w:numPr>
                <w:ilvl w:val="0"/>
                <w:numId w:val="3"/>
              </w:numPr>
            </w:pPr>
            <w:r>
              <w:t>Click OK and Save</w:t>
            </w:r>
          </w:p>
          <w:p w14:paraId="133274CD" w14:textId="48EFB032" w:rsidR="00BE2C42" w:rsidRDefault="00BE2C42" w:rsidP="00BE2C42">
            <w:pPr>
              <w:pStyle w:val="ListParagraph"/>
              <w:ind w:left="360"/>
            </w:pPr>
          </w:p>
        </w:tc>
      </w:tr>
      <w:tr w:rsidR="00EA7ED5" w14:paraId="00C73123" w14:textId="77777777" w:rsidTr="00EA7ED5">
        <w:tc>
          <w:tcPr>
            <w:tcW w:w="2263" w:type="dxa"/>
          </w:tcPr>
          <w:p w14:paraId="4ADDA628" w14:textId="0A4E91A8" w:rsidR="00EA7ED5" w:rsidRDefault="00EA7ED5">
            <w:r>
              <w:t>Compass</w:t>
            </w:r>
          </w:p>
        </w:tc>
        <w:tc>
          <w:tcPr>
            <w:tcW w:w="6753" w:type="dxa"/>
          </w:tcPr>
          <w:p w14:paraId="6C4DD22C" w14:textId="0A8EA05F" w:rsidR="00BE2C42" w:rsidRDefault="00BE2C42">
            <w:r>
              <w:t>No Functionality?</w:t>
            </w:r>
          </w:p>
          <w:p w14:paraId="343C1A3C" w14:textId="4C2529CC" w:rsidR="00BE2C42" w:rsidRDefault="00BE2C42"/>
        </w:tc>
      </w:tr>
      <w:tr w:rsidR="00EA7ED5" w14:paraId="2A779D05" w14:textId="77777777" w:rsidTr="00EA7ED5">
        <w:tc>
          <w:tcPr>
            <w:tcW w:w="2263" w:type="dxa"/>
          </w:tcPr>
          <w:p w14:paraId="398160F3" w14:textId="77777777" w:rsidR="00BE2C42" w:rsidRDefault="00F441EC">
            <w:r>
              <w:t>Titan</w:t>
            </w:r>
            <w:r w:rsidR="00BE2C42">
              <w:t xml:space="preserve"> </w:t>
            </w:r>
          </w:p>
          <w:p w14:paraId="74B4CE2C" w14:textId="7F534B6C" w:rsidR="00F441EC" w:rsidRDefault="00BE2C42">
            <w:r>
              <w:t>(Provided by Titan)</w:t>
            </w:r>
          </w:p>
        </w:tc>
        <w:tc>
          <w:tcPr>
            <w:tcW w:w="6753" w:type="dxa"/>
          </w:tcPr>
          <w:p w14:paraId="509347B7" w14:textId="77777777" w:rsidR="00BE2C42" w:rsidRDefault="00C7762C">
            <w:pPr>
              <w:rPr>
                <w:rFonts w:eastAsia="Times New Roman" w:cstheme="minorHAnsi"/>
              </w:rPr>
            </w:pPr>
            <w:r w:rsidRPr="00F6632A">
              <w:rPr>
                <w:rFonts w:eastAsia="Times New Roman" w:cstheme="minorHAnsi"/>
                <w:b/>
                <w:bCs/>
              </w:rPr>
              <w:t>Add comments.</w:t>
            </w:r>
            <w:r w:rsidRPr="00F6632A">
              <w:rPr>
                <w:rFonts w:eastAsia="Times New Roman" w:cstheme="minorHAnsi"/>
              </w:rPr>
              <w:br/>
              <w:t>Search and select the patient</w:t>
            </w:r>
            <w:r w:rsidRPr="00F6632A">
              <w:rPr>
                <w:rFonts w:eastAsia="Times New Roman" w:cstheme="minorHAnsi"/>
              </w:rPr>
              <w:br/>
              <w:t>Add notes in the Comments section on a patient flyout</w:t>
            </w:r>
            <w:r w:rsidRPr="00F6632A">
              <w:rPr>
                <w:rFonts w:eastAsia="Times New Roman" w:cstheme="minorHAnsi"/>
              </w:rPr>
              <w:br/>
              <w:t>Click post</w:t>
            </w:r>
            <w:r w:rsidRPr="00F6632A">
              <w:rPr>
                <w:rFonts w:eastAsia="Times New Roman" w:cstheme="minorHAnsi"/>
              </w:rPr>
              <w:br/>
              <w:t>Click on the "...." next to the comments</w:t>
            </w:r>
            <w:r w:rsidRPr="00F6632A">
              <w:rPr>
                <w:rFonts w:eastAsia="Times New Roman" w:cstheme="minorHAnsi"/>
              </w:rPr>
              <w:br/>
              <w:t>Choose to show on prescription RX &amp; check</w:t>
            </w:r>
          </w:p>
          <w:p w14:paraId="5756729C" w14:textId="7F573B85" w:rsidR="00EA7ED5" w:rsidRPr="00F6632A" w:rsidRDefault="00C7762C">
            <w:pPr>
              <w:rPr>
                <w:rFonts w:cstheme="minorHAnsi"/>
              </w:rPr>
            </w:pPr>
            <w:r w:rsidRPr="00F6632A">
              <w:rPr>
                <w:rFonts w:eastAsia="Times New Roman" w:cstheme="minorHAnsi"/>
              </w:rPr>
              <w:br/>
              <w:t xml:space="preserve">Any new rx arrived for this patient will now have a note next to the </w:t>
            </w:r>
            <w:r w:rsidRPr="00F6632A">
              <w:rPr>
                <w:rFonts w:eastAsia="Times New Roman" w:cstheme="minorHAnsi"/>
              </w:rPr>
              <w:lastRenderedPageBreak/>
              <w:t>patient's name. Users can then pin notes to the handout device to make sure staff is aware when patient collect their medication.</w:t>
            </w:r>
            <w:r w:rsidRPr="00F6632A">
              <w:rPr>
                <w:rFonts w:eastAsia="Times New Roman" w:cstheme="minorHAnsi"/>
              </w:rPr>
              <w:br/>
            </w:r>
            <w:r w:rsidRPr="00F6632A">
              <w:rPr>
                <w:rFonts w:eastAsia="Times New Roman" w:cstheme="minorHAnsi"/>
                <w:i/>
                <w:iCs/>
              </w:rPr>
              <w:t>(Currently, those notes are collapsed by default but we are changing this so all notes will show expanded by default)</w:t>
            </w:r>
            <w:r w:rsidRPr="00F6632A">
              <w:rPr>
                <w:rFonts w:eastAsia="Times New Roman" w:cstheme="minorHAnsi"/>
              </w:rPr>
              <w:br/>
            </w:r>
            <w:r w:rsidRPr="00F6632A">
              <w:rPr>
                <w:rFonts w:eastAsia="Times New Roman" w:cstheme="minorHAnsi"/>
              </w:rPr>
              <w:br/>
              <w:t>Another function that may help is Tags functionality. The pharmacy can create the Tag ( ex "DMS") and use it aside with Notes. This way user will be able to see all patients with DMS on the board and filter the rx board view. Based on tag settings user can also hold the rx in the parked section if need.</w:t>
            </w:r>
            <w:r w:rsidRPr="00F6632A">
              <w:rPr>
                <w:rFonts w:eastAsia="Times New Roman" w:cstheme="minorHAnsi"/>
              </w:rPr>
              <w:br/>
            </w:r>
            <w:r w:rsidRPr="00F6632A">
              <w:rPr>
                <w:rFonts w:eastAsia="Times New Roman" w:cstheme="minorHAnsi"/>
              </w:rPr>
              <w:br/>
            </w:r>
            <w:r w:rsidRPr="00F6632A">
              <w:rPr>
                <w:rFonts w:eastAsia="Times New Roman" w:cstheme="minorHAnsi"/>
                <w:b/>
                <w:bCs/>
              </w:rPr>
              <w:t>To create the tag</w:t>
            </w:r>
            <w:r w:rsidRPr="00F6632A">
              <w:rPr>
                <w:rFonts w:eastAsia="Times New Roman" w:cstheme="minorHAnsi"/>
              </w:rPr>
              <w:br/>
            </w:r>
            <w:r w:rsidRPr="00F6632A">
              <w:rPr>
                <w:rFonts w:eastAsia="Times New Roman" w:cstheme="minorHAnsi"/>
              </w:rPr>
              <w:br/>
              <w:t>Go to settings in Titan</w:t>
            </w:r>
            <w:r w:rsidRPr="00F6632A">
              <w:rPr>
                <w:rFonts w:eastAsia="Times New Roman" w:cstheme="minorHAnsi"/>
              </w:rPr>
              <w:br/>
              <w:t>Open "Patient tag manager"</w:t>
            </w:r>
            <w:r w:rsidRPr="00F6632A">
              <w:rPr>
                <w:rFonts w:eastAsia="Times New Roman" w:cstheme="minorHAnsi"/>
              </w:rPr>
              <w:br/>
              <w:t>Choose tag option ( "Add workflow tag" to send rx to park, or  "Tag" to create info only tag)</w:t>
            </w:r>
            <w:r w:rsidRPr="00F6632A">
              <w:rPr>
                <w:rFonts w:eastAsia="Times New Roman" w:cstheme="minorHAnsi"/>
              </w:rPr>
              <w:br/>
              <w:t>Enter Tag name and description </w:t>
            </w:r>
            <w:r w:rsidRPr="00F6632A">
              <w:rPr>
                <w:rFonts w:eastAsia="Times New Roman" w:cstheme="minorHAnsi"/>
              </w:rPr>
              <w:br/>
            </w:r>
            <w:r w:rsidRPr="00F6632A">
              <w:rPr>
                <w:rFonts w:eastAsia="Times New Roman" w:cstheme="minorHAnsi"/>
              </w:rPr>
              <w:br/>
            </w:r>
            <w:r w:rsidRPr="00F6632A">
              <w:rPr>
                <w:rFonts w:eastAsia="Times New Roman" w:cstheme="minorHAnsi"/>
                <w:b/>
                <w:bCs/>
              </w:rPr>
              <w:t>To assign the tag</w:t>
            </w:r>
            <w:r w:rsidRPr="00F6632A">
              <w:rPr>
                <w:rFonts w:eastAsia="Times New Roman" w:cstheme="minorHAnsi"/>
              </w:rPr>
              <w:br/>
            </w:r>
            <w:r w:rsidRPr="00F6632A">
              <w:rPr>
                <w:rFonts w:eastAsia="Times New Roman" w:cstheme="minorHAnsi"/>
              </w:rPr>
              <w:br/>
              <w:t>Search and select the patient</w:t>
            </w:r>
            <w:r w:rsidRPr="00F6632A">
              <w:rPr>
                <w:rFonts w:eastAsia="Times New Roman" w:cstheme="minorHAnsi"/>
              </w:rPr>
              <w:br/>
              <w:t>Click on " See complete view"</w:t>
            </w:r>
            <w:r w:rsidRPr="00F6632A">
              <w:rPr>
                <w:rFonts w:eastAsia="Times New Roman" w:cstheme="minorHAnsi"/>
              </w:rPr>
              <w:br/>
              <w:t>In profile go to "Tag and services"</w:t>
            </w:r>
            <w:r w:rsidRPr="00F6632A">
              <w:rPr>
                <w:rFonts w:eastAsia="Times New Roman" w:cstheme="minorHAnsi"/>
              </w:rPr>
              <w:br/>
              <w:t>Click add and choose a tag to be assigned with this patient</w:t>
            </w:r>
            <w:r w:rsidRPr="00F6632A">
              <w:rPr>
                <w:rFonts w:eastAsia="Times New Roman" w:cstheme="minorHAnsi"/>
              </w:rPr>
              <w:br/>
              <w:t>Click Save.</w:t>
            </w:r>
          </w:p>
        </w:tc>
      </w:tr>
      <w:tr w:rsidR="00EA7ED5" w14:paraId="4F2079BE" w14:textId="77777777" w:rsidTr="00EA7ED5">
        <w:tc>
          <w:tcPr>
            <w:tcW w:w="2263" w:type="dxa"/>
          </w:tcPr>
          <w:p w14:paraId="723E31BF" w14:textId="07933D1B" w:rsidR="00EA7ED5" w:rsidRDefault="00F441EC">
            <w:r>
              <w:lastRenderedPageBreak/>
              <w:t>Analyst</w:t>
            </w:r>
          </w:p>
        </w:tc>
        <w:tc>
          <w:tcPr>
            <w:tcW w:w="6753" w:type="dxa"/>
          </w:tcPr>
          <w:p w14:paraId="62B4C926" w14:textId="2806B6AD" w:rsidR="00EA7ED5" w:rsidRDefault="00FE1FE4" w:rsidP="00FE1FE4">
            <w:pPr>
              <w:pStyle w:val="ListParagraph"/>
              <w:numPr>
                <w:ilvl w:val="0"/>
                <w:numId w:val="4"/>
              </w:numPr>
            </w:pPr>
            <w:r>
              <w:t xml:space="preserve">Search Patient and </w:t>
            </w:r>
            <w:r w:rsidR="000B5006">
              <w:t>select the Patient.</w:t>
            </w:r>
            <w:r>
              <w:t xml:space="preserve"> </w:t>
            </w:r>
          </w:p>
          <w:p w14:paraId="006BCD53" w14:textId="15A1DEE6" w:rsidR="00FE1FE4" w:rsidRDefault="00FE1FE4" w:rsidP="00FE1FE4">
            <w:pPr>
              <w:pStyle w:val="ListParagraph"/>
              <w:numPr>
                <w:ilvl w:val="0"/>
                <w:numId w:val="4"/>
              </w:numPr>
            </w:pPr>
            <w:r>
              <w:t xml:space="preserve">Click on Notes and enter message in Box – </w:t>
            </w:r>
            <w:r w:rsidR="000B5006">
              <w:t xml:space="preserve"> this w</w:t>
            </w:r>
            <w:r>
              <w:t xml:space="preserve">ill flash on opening patient </w:t>
            </w:r>
            <w:r w:rsidR="000B5006">
              <w:t>record.</w:t>
            </w:r>
          </w:p>
          <w:p w14:paraId="630157B3" w14:textId="77777777" w:rsidR="00FE1FE4" w:rsidRDefault="00FE1FE4" w:rsidP="00FE1FE4">
            <w:pPr>
              <w:pStyle w:val="ListParagraph"/>
              <w:numPr>
                <w:ilvl w:val="0"/>
                <w:numId w:val="4"/>
              </w:numPr>
            </w:pPr>
            <w:r>
              <w:t>For more detailed notes select Alerts</w:t>
            </w:r>
          </w:p>
          <w:p w14:paraId="0F3F3D57" w14:textId="793DF269" w:rsidR="00FE1FE4" w:rsidRDefault="00FE1FE4" w:rsidP="00FE1FE4">
            <w:pPr>
              <w:pStyle w:val="ListParagraph"/>
              <w:numPr>
                <w:ilvl w:val="0"/>
                <w:numId w:val="4"/>
              </w:numPr>
            </w:pPr>
            <w:r>
              <w:t xml:space="preserve">Click Add Alert and select type of alert from drop down </w:t>
            </w:r>
            <w:r w:rsidR="000B5006">
              <w:t>list.</w:t>
            </w:r>
          </w:p>
          <w:p w14:paraId="53972AD9" w14:textId="0A8D3659" w:rsidR="00FE1FE4" w:rsidRDefault="00FE1FE4" w:rsidP="00FE1FE4">
            <w:pPr>
              <w:pStyle w:val="ListParagraph"/>
              <w:numPr>
                <w:ilvl w:val="0"/>
                <w:numId w:val="4"/>
              </w:numPr>
            </w:pPr>
            <w:r>
              <w:t xml:space="preserve">STOP – Gives a Red Stop message when entering a patient record – Can mark as </w:t>
            </w:r>
            <w:r w:rsidR="000B5006">
              <w:t>DMS.</w:t>
            </w:r>
          </w:p>
          <w:p w14:paraId="512B089D" w14:textId="1CAB0EF1" w:rsidR="00FE1FE4" w:rsidRDefault="00FE1FE4" w:rsidP="00FE1FE4">
            <w:pPr>
              <w:pStyle w:val="ListParagraph"/>
              <w:numPr>
                <w:ilvl w:val="0"/>
                <w:numId w:val="4"/>
              </w:numPr>
            </w:pPr>
            <w:r>
              <w:t>COUNSELLING – can add counselling notes about DMS and update at different stages</w:t>
            </w:r>
          </w:p>
          <w:p w14:paraId="6968F064" w14:textId="1C438FC1" w:rsidR="001115C3" w:rsidRDefault="001115C3" w:rsidP="00FE1FE4">
            <w:pPr>
              <w:pStyle w:val="ListParagraph"/>
              <w:numPr>
                <w:ilvl w:val="0"/>
                <w:numId w:val="4"/>
              </w:numPr>
            </w:pPr>
            <w:r>
              <w:t>There is function to upload discharge notes to the patients records</w:t>
            </w:r>
          </w:p>
          <w:p w14:paraId="1D1E35EC" w14:textId="77777777" w:rsidR="001115C3" w:rsidRDefault="001115C3" w:rsidP="001115C3"/>
          <w:p w14:paraId="297422A4" w14:textId="77777777" w:rsidR="001115C3" w:rsidRPr="001115C3" w:rsidRDefault="001115C3" w:rsidP="001115C3">
            <w:pPr>
              <w:pStyle w:val="Title"/>
              <w:rPr>
                <w:rFonts w:asciiTheme="minorHAnsi" w:hAnsiTheme="minorHAnsi" w:cstheme="minorHAnsi"/>
                <w:sz w:val="22"/>
                <w:szCs w:val="22"/>
              </w:rPr>
            </w:pPr>
            <w:r w:rsidRPr="001115C3">
              <w:rPr>
                <w:rFonts w:asciiTheme="minorHAnsi" w:hAnsiTheme="minorHAnsi" w:cstheme="minorHAnsi"/>
                <w:sz w:val="22"/>
                <w:szCs w:val="22"/>
              </w:rPr>
              <w:t>Create Alert Label that Prints Out in Analyst</w:t>
            </w:r>
          </w:p>
          <w:p w14:paraId="6761C3F8" w14:textId="77777777" w:rsidR="001115C3" w:rsidRPr="001115C3" w:rsidRDefault="001115C3" w:rsidP="001115C3">
            <w:pPr>
              <w:pStyle w:val="NoSpacing"/>
              <w:rPr>
                <w:rFonts w:cstheme="minorHAnsi"/>
              </w:rPr>
            </w:pPr>
          </w:p>
          <w:p w14:paraId="2CA7EB7E" w14:textId="77777777" w:rsidR="001115C3" w:rsidRPr="001115C3" w:rsidRDefault="001115C3" w:rsidP="001115C3">
            <w:pPr>
              <w:pStyle w:val="NoSpacing"/>
              <w:numPr>
                <w:ilvl w:val="0"/>
                <w:numId w:val="6"/>
              </w:numPr>
              <w:rPr>
                <w:rFonts w:cstheme="minorHAnsi"/>
                <w:b/>
                <w:bCs/>
              </w:rPr>
            </w:pPr>
            <w:r w:rsidRPr="001115C3">
              <w:rPr>
                <w:rFonts w:cstheme="minorHAnsi"/>
                <w:b/>
                <w:bCs/>
              </w:rPr>
              <w:t>Create a DMS alert label</w:t>
            </w:r>
          </w:p>
          <w:p w14:paraId="410217EA" w14:textId="77777777" w:rsidR="001115C3" w:rsidRPr="001115C3" w:rsidRDefault="001115C3" w:rsidP="001115C3">
            <w:pPr>
              <w:pStyle w:val="NoSpacing"/>
              <w:rPr>
                <w:rFonts w:cstheme="minorHAnsi"/>
              </w:rPr>
            </w:pPr>
          </w:p>
          <w:p w14:paraId="085C4F5E" w14:textId="77777777" w:rsidR="001115C3" w:rsidRPr="001115C3" w:rsidRDefault="001115C3" w:rsidP="001115C3">
            <w:pPr>
              <w:pStyle w:val="NoSpacing"/>
              <w:ind w:left="360"/>
              <w:rPr>
                <w:rFonts w:cstheme="minorHAnsi"/>
              </w:rPr>
            </w:pPr>
            <w:r w:rsidRPr="001115C3">
              <w:rPr>
                <w:rFonts w:cstheme="minorHAnsi"/>
              </w:rPr>
              <w:t>From the main screen click “Label”</w:t>
            </w:r>
          </w:p>
          <w:p w14:paraId="585D7714" w14:textId="233D8E39" w:rsidR="001115C3" w:rsidRPr="001115C3" w:rsidRDefault="001115C3" w:rsidP="001115C3">
            <w:pPr>
              <w:pStyle w:val="NoSpacing"/>
              <w:ind w:left="360"/>
              <w:rPr>
                <w:rFonts w:cstheme="minorHAnsi"/>
              </w:rPr>
            </w:pPr>
            <w:r w:rsidRPr="001115C3">
              <w:rPr>
                <w:rFonts w:cstheme="minorHAnsi"/>
              </w:rPr>
              <w:t xml:space="preserve">Fill in the blank in such a way that it makes a clearly marked label, </w:t>
            </w:r>
            <w:r w:rsidR="004F3DA3" w:rsidRPr="001115C3">
              <w:rPr>
                <w:rFonts w:cstheme="minorHAnsi"/>
              </w:rPr>
              <w:t>e.g.</w:t>
            </w:r>
            <w:r w:rsidRPr="001115C3">
              <w:rPr>
                <w:rFonts w:cstheme="minorHAnsi"/>
              </w:rPr>
              <w:t>:</w:t>
            </w:r>
          </w:p>
          <w:p w14:paraId="14AE215F" w14:textId="77777777" w:rsidR="001115C3" w:rsidRPr="001115C3" w:rsidRDefault="001115C3" w:rsidP="001115C3">
            <w:pPr>
              <w:pStyle w:val="NoSpacing"/>
              <w:ind w:left="360"/>
              <w:rPr>
                <w:rFonts w:cstheme="minorHAnsi"/>
              </w:rPr>
            </w:pPr>
          </w:p>
          <w:p w14:paraId="7742EA96" w14:textId="77777777" w:rsidR="001115C3" w:rsidRPr="001115C3" w:rsidRDefault="001115C3" w:rsidP="001115C3">
            <w:pPr>
              <w:pStyle w:val="NoSpacing"/>
              <w:ind w:left="360"/>
              <w:rPr>
                <w:rFonts w:cstheme="minorHAnsi"/>
              </w:rPr>
            </w:pPr>
            <w:r w:rsidRPr="001115C3">
              <w:rPr>
                <w:rFonts w:cstheme="minorHAnsi"/>
                <w:noProof/>
              </w:rPr>
              <w:lastRenderedPageBreak/>
              <mc:AlternateContent>
                <mc:Choice Requires="wps">
                  <w:drawing>
                    <wp:anchor distT="45720" distB="45720" distL="114300" distR="114300" simplePos="0" relativeHeight="251659264" behindDoc="0" locked="0" layoutInCell="1" allowOverlap="1" wp14:anchorId="244A8B89" wp14:editId="5AD7D01F">
                      <wp:simplePos x="0" y="0"/>
                      <wp:positionH relativeFrom="column">
                        <wp:posOffset>304800</wp:posOffset>
                      </wp:positionH>
                      <wp:positionV relativeFrom="paragraph">
                        <wp:posOffset>6985</wp:posOffset>
                      </wp:positionV>
                      <wp:extent cx="27241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04925"/>
                              </a:xfrm>
                              <a:prstGeom prst="rect">
                                <a:avLst/>
                              </a:prstGeom>
                              <a:solidFill>
                                <a:srgbClr val="FFFFFF"/>
                              </a:solidFill>
                              <a:ln w="9525">
                                <a:solidFill>
                                  <a:srgbClr val="000000"/>
                                </a:solidFill>
                                <a:miter lim="800000"/>
                                <a:headEnd/>
                                <a:tailEnd/>
                              </a:ln>
                            </wps:spPr>
                            <wps:txbx>
                              <w:txbxContent>
                                <w:p w14:paraId="0F5CAB36" w14:textId="77777777" w:rsidR="001115C3" w:rsidRDefault="001115C3" w:rsidP="001115C3">
                                  <w:r>
                                    <w:t>####################################</w:t>
                                  </w:r>
                                  <w:r>
                                    <w:br/>
                                  </w:r>
                                </w:p>
                                <w:p w14:paraId="7120F7A7" w14:textId="77777777" w:rsidR="001115C3" w:rsidRDefault="001115C3" w:rsidP="001115C3">
                                  <w:r>
                                    <w:t xml:space="preserve">    ---- DISCHARGE MEDICINES SERVICE ----</w:t>
                                  </w:r>
                                </w:p>
                                <w:p w14:paraId="18C9B4FC" w14:textId="77777777" w:rsidR="001115C3" w:rsidRDefault="001115C3" w:rsidP="001115C3">
                                  <w: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44A8B89" id="_x0000_t202" coordsize="21600,21600" o:spt="202" path="m,l,21600r21600,l21600,xe">
                      <v:stroke joinstyle="miter"/>
                      <v:path gradientshapeok="t" o:connecttype="rect"/>
                    </v:shapetype>
                    <v:shape id="Text Box 2" o:spid="_x0000_s1026" type="#_x0000_t202" style="position:absolute;left:0;text-align:left;margin-left:24pt;margin-top:.55pt;width:214.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">
                      <v:textbox>
                        <w:txbxContent>
                          <w:p w14:paraId="0F5CAB36" w14:textId="77777777" w:rsidR="001115C3" w:rsidRDefault="001115C3" w:rsidP="001115C3">
                            <w:r>
                              <w:t>####################################</w:t>
                            </w:r>
                            <w:r>
                              <w:br/>
                            </w:r>
                          </w:p>
                          <w:p w14:paraId="7120F7A7" w14:textId="77777777" w:rsidR="001115C3" w:rsidRDefault="001115C3" w:rsidP="001115C3">
                            <w:r>
                              <w:t xml:space="preserve">    ---- DISCHARGE MEDICINES SERVICE ----</w:t>
                            </w:r>
                          </w:p>
                          <w:p w14:paraId="18C9B4FC" w14:textId="77777777" w:rsidR="001115C3" w:rsidRDefault="001115C3" w:rsidP="001115C3">
                            <w:r>
                              <w:br/>
                              <w:t>####################################</w:t>
                            </w:r>
                          </w:p>
                        </w:txbxContent>
                      </v:textbox>
                      <w10:wrap type="square"/>
                    </v:shape>
                  </w:pict>
                </mc:Fallback>
              </mc:AlternateContent>
            </w:r>
          </w:p>
          <w:p w14:paraId="5D2E7BB8" w14:textId="77777777" w:rsidR="001115C3" w:rsidRPr="001115C3" w:rsidRDefault="001115C3" w:rsidP="001115C3">
            <w:pPr>
              <w:pStyle w:val="NoSpacing"/>
              <w:ind w:left="360"/>
              <w:rPr>
                <w:rFonts w:cstheme="minorHAnsi"/>
              </w:rPr>
            </w:pPr>
          </w:p>
          <w:p w14:paraId="5B4D2C2A" w14:textId="77777777" w:rsidR="001115C3" w:rsidRPr="001115C3" w:rsidRDefault="001115C3" w:rsidP="001115C3">
            <w:pPr>
              <w:pStyle w:val="NoSpacing"/>
              <w:ind w:left="360"/>
              <w:rPr>
                <w:rFonts w:cstheme="minorHAnsi"/>
              </w:rPr>
            </w:pPr>
          </w:p>
          <w:p w14:paraId="3AA43DCC" w14:textId="77777777" w:rsidR="001115C3" w:rsidRPr="001115C3" w:rsidRDefault="001115C3" w:rsidP="001115C3">
            <w:pPr>
              <w:pStyle w:val="NoSpacing"/>
              <w:ind w:left="360"/>
              <w:rPr>
                <w:rFonts w:cstheme="minorHAnsi"/>
              </w:rPr>
            </w:pPr>
          </w:p>
          <w:p w14:paraId="49E37C39" w14:textId="77777777" w:rsidR="001115C3" w:rsidRPr="001115C3" w:rsidRDefault="001115C3" w:rsidP="001115C3">
            <w:pPr>
              <w:pStyle w:val="NoSpacing"/>
              <w:ind w:left="360"/>
              <w:rPr>
                <w:rFonts w:cstheme="minorHAnsi"/>
              </w:rPr>
            </w:pPr>
          </w:p>
          <w:p w14:paraId="37216AA1" w14:textId="77777777" w:rsidR="001115C3" w:rsidRPr="001115C3" w:rsidRDefault="001115C3" w:rsidP="001115C3">
            <w:pPr>
              <w:pStyle w:val="NoSpacing"/>
              <w:ind w:left="360"/>
              <w:rPr>
                <w:rFonts w:cstheme="minorHAnsi"/>
              </w:rPr>
            </w:pPr>
          </w:p>
          <w:p w14:paraId="180466C0" w14:textId="77777777" w:rsidR="001115C3" w:rsidRPr="001115C3" w:rsidRDefault="001115C3" w:rsidP="001115C3">
            <w:pPr>
              <w:pStyle w:val="NoSpacing"/>
              <w:ind w:left="360"/>
              <w:rPr>
                <w:rFonts w:cstheme="minorHAnsi"/>
              </w:rPr>
            </w:pPr>
          </w:p>
          <w:p w14:paraId="7BE6996E" w14:textId="77777777" w:rsidR="001115C3" w:rsidRPr="001115C3" w:rsidRDefault="001115C3" w:rsidP="001115C3">
            <w:pPr>
              <w:pStyle w:val="NoSpacing"/>
              <w:ind w:left="360"/>
              <w:rPr>
                <w:rFonts w:cstheme="minorHAnsi"/>
              </w:rPr>
            </w:pPr>
            <w:r w:rsidRPr="001115C3">
              <w:rPr>
                <w:rFonts w:cstheme="minorHAnsi"/>
              </w:rPr>
              <w:t>Click “Blank” and Save…” and save the label as DMS.ltf</w:t>
            </w:r>
          </w:p>
          <w:p w14:paraId="58990E51" w14:textId="77777777" w:rsidR="001115C3" w:rsidRPr="001115C3" w:rsidRDefault="001115C3" w:rsidP="001115C3">
            <w:pPr>
              <w:pStyle w:val="NoSpacing"/>
              <w:rPr>
                <w:rFonts w:cstheme="minorHAnsi"/>
              </w:rPr>
            </w:pPr>
          </w:p>
          <w:p w14:paraId="02C70EEC" w14:textId="77777777" w:rsidR="001115C3" w:rsidRPr="001115C3" w:rsidRDefault="001115C3" w:rsidP="001115C3">
            <w:pPr>
              <w:pStyle w:val="NoSpacing"/>
              <w:numPr>
                <w:ilvl w:val="0"/>
                <w:numId w:val="6"/>
              </w:numPr>
              <w:rPr>
                <w:rFonts w:cstheme="minorHAnsi"/>
                <w:b/>
                <w:bCs/>
              </w:rPr>
            </w:pPr>
            <w:r w:rsidRPr="001115C3">
              <w:rPr>
                <w:rFonts w:cstheme="minorHAnsi"/>
                <w:b/>
                <w:bCs/>
              </w:rPr>
              <w:t>Create a Patient Flag</w:t>
            </w:r>
            <w:r w:rsidRPr="001115C3">
              <w:rPr>
                <w:rFonts w:cstheme="minorHAnsi"/>
                <w:b/>
                <w:bCs/>
              </w:rPr>
              <w:br/>
            </w:r>
          </w:p>
          <w:p w14:paraId="299430E1" w14:textId="77777777" w:rsidR="001115C3" w:rsidRPr="001115C3" w:rsidRDefault="001115C3" w:rsidP="001115C3">
            <w:pPr>
              <w:pStyle w:val="NoSpacing"/>
              <w:ind w:left="360"/>
              <w:rPr>
                <w:rFonts w:cstheme="minorHAnsi"/>
              </w:rPr>
            </w:pPr>
            <w:r w:rsidRPr="001115C3">
              <w:rPr>
                <w:rFonts w:cstheme="minorHAnsi"/>
              </w:rPr>
              <w:t>Setup &gt; Patients &gt; Patient Flags…</w:t>
            </w:r>
          </w:p>
          <w:p w14:paraId="3523E39C" w14:textId="77777777" w:rsidR="001115C3" w:rsidRPr="001115C3" w:rsidRDefault="001115C3" w:rsidP="001115C3">
            <w:pPr>
              <w:pStyle w:val="NoSpacing"/>
              <w:ind w:left="360"/>
              <w:rPr>
                <w:rFonts w:cstheme="minorHAnsi"/>
              </w:rPr>
            </w:pPr>
          </w:p>
          <w:p w14:paraId="3CDFA72C" w14:textId="77777777" w:rsidR="001115C3" w:rsidRPr="001115C3" w:rsidRDefault="001115C3" w:rsidP="001115C3">
            <w:pPr>
              <w:pStyle w:val="NoSpacing"/>
              <w:ind w:left="360"/>
              <w:rPr>
                <w:rFonts w:cstheme="minorHAnsi"/>
              </w:rPr>
            </w:pPr>
            <w:r w:rsidRPr="001115C3">
              <w:rPr>
                <w:rFonts w:cstheme="minorHAnsi"/>
              </w:rPr>
              <w:t>New…</w:t>
            </w:r>
          </w:p>
          <w:p w14:paraId="6B1D121B" w14:textId="77777777" w:rsidR="001115C3" w:rsidRPr="001115C3" w:rsidRDefault="001115C3" w:rsidP="001115C3">
            <w:pPr>
              <w:pStyle w:val="NoSpacing"/>
              <w:ind w:left="360"/>
              <w:rPr>
                <w:rFonts w:cstheme="minorHAnsi"/>
              </w:rPr>
            </w:pPr>
          </w:p>
          <w:p w14:paraId="554C8ED1" w14:textId="711C4BEC" w:rsidR="001115C3" w:rsidRPr="001115C3" w:rsidRDefault="001115C3" w:rsidP="001115C3">
            <w:pPr>
              <w:pStyle w:val="NoSpacing"/>
              <w:ind w:left="360"/>
              <w:rPr>
                <w:rFonts w:cstheme="minorHAnsi"/>
              </w:rPr>
            </w:pPr>
            <w:r w:rsidRPr="001115C3">
              <w:rPr>
                <w:rFonts w:cstheme="minorHAnsi"/>
              </w:rPr>
              <w:t xml:space="preserve">Add Description </w:t>
            </w:r>
            <w:r w:rsidR="004F3DA3" w:rsidRPr="001115C3">
              <w:rPr>
                <w:rFonts w:cstheme="minorHAnsi"/>
              </w:rPr>
              <w:t>e.g.</w:t>
            </w:r>
            <w:r w:rsidRPr="001115C3">
              <w:rPr>
                <w:rFonts w:cstheme="minorHAnsi"/>
              </w:rPr>
              <w:t xml:space="preserve"> Discharge Medicines Service</w:t>
            </w:r>
          </w:p>
          <w:p w14:paraId="750FCF40" w14:textId="77777777" w:rsidR="001115C3" w:rsidRPr="001115C3" w:rsidRDefault="001115C3" w:rsidP="001115C3">
            <w:pPr>
              <w:pStyle w:val="NoSpacing"/>
              <w:ind w:left="360"/>
              <w:rPr>
                <w:rFonts w:cstheme="minorHAnsi"/>
              </w:rPr>
            </w:pPr>
          </w:p>
          <w:p w14:paraId="7A8EB698" w14:textId="77777777" w:rsidR="001115C3" w:rsidRPr="001115C3" w:rsidRDefault="001115C3" w:rsidP="001115C3">
            <w:pPr>
              <w:pStyle w:val="NoSpacing"/>
              <w:ind w:left="360"/>
              <w:rPr>
                <w:rFonts w:cstheme="minorHAnsi"/>
              </w:rPr>
            </w:pPr>
            <w:r w:rsidRPr="001115C3">
              <w:rPr>
                <w:rFonts w:cstheme="minorHAnsi"/>
              </w:rPr>
              <w:t xml:space="preserve">Against </w:t>
            </w:r>
            <w:proofErr w:type="spellStart"/>
            <w:r w:rsidRPr="001115C3">
              <w:rPr>
                <w:rFonts w:cstheme="minorHAnsi"/>
              </w:rPr>
              <w:t>Lablel</w:t>
            </w:r>
            <w:proofErr w:type="spellEnd"/>
            <w:r w:rsidRPr="001115C3">
              <w:rPr>
                <w:rFonts w:cstheme="minorHAnsi"/>
              </w:rPr>
              <w:t xml:space="preserve"> template – select </w:t>
            </w:r>
            <w:proofErr w:type="spellStart"/>
            <w:r w:rsidRPr="001115C3">
              <w:rPr>
                <w:rFonts w:cstheme="minorHAnsi"/>
              </w:rPr>
              <w:t>Dms</w:t>
            </w:r>
            <w:proofErr w:type="spellEnd"/>
            <w:r w:rsidRPr="001115C3">
              <w:rPr>
                <w:rFonts w:cstheme="minorHAnsi"/>
              </w:rPr>
              <w:t xml:space="preserve"> from the list</w:t>
            </w:r>
          </w:p>
          <w:p w14:paraId="4FFFD83C" w14:textId="77777777" w:rsidR="001115C3" w:rsidRPr="001115C3" w:rsidRDefault="001115C3" w:rsidP="001115C3">
            <w:pPr>
              <w:pStyle w:val="NoSpacing"/>
              <w:rPr>
                <w:rFonts w:cstheme="minorHAnsi"/>
              </w:rPr>
            </w:pPr>
          </w:p>
          <w:p w14:paraId="251748BF" w14:textId="77777777" w:rsidR="001115C3" w:rsidRPr="001115C3" w:rsidRDefault="001115C3" w:rsidP="001115C3">
            <w:pPr>
              <w:pStyle w:val="NoSpacing"/>
              <w:rPr>
                <w:rFonts w:cstheme="minorHAnsi"/>
              </w:rPr>
            </w:pPr>
            <w:r w:rsidRPr="001115C3">
              <w:rPr>
                <w:rFonts w:cstheme="minorHAnsi"/>
              </w:rPr>
              <w:t>Click OK</w:t>
            </w:r>
          </w:p>
          <w:p w14:paraId="094E7DCA" w14:textId="77777777" w:rsidR="001115C3" w:rsidRPr="001115C3" w:rsidRDefault="001115C3" w:rsidP="001115C3">
            <w:pPr>
              <w:pStyle w:val="NoSpacing"/>
              <w:rPr>
                <w:rFonts w:cstheme="minorHAnsi"/>
              </w:rPr>
            </w:pPr>
          </w:p>
          <w:p w14:paraId="233C5CEA" w14:textId="77777777" w:rsidR="001115C3" w:rsidRPr="001115C3" w:rsidRDefault="001115C3" w:rsidP="001115C3">
            <w:pPr>
              <w:pStyle w:val="NoSpacing"/>
              <w:numPr>
                <w:ilvl w:val="0"/>
                <w:numId w:val="6"/>
              </w:numPr>
              <w:rPr>
                <w:rFonts w:cstheme="minorHAnsi"/>
                <w:b/>
                <w:bCs/>
              </w:rPr>
            </w:pPr>
            <w:r w:rsidRPr="001115C3">
              <w:rPr>
                <w:rFonts w:cstheme="minorHAnsi"/>
                <w:b/>
                <w:bCs/>
              </w:rPr>
              <w:t>Upon receipt of DMS referral flag patient</w:t>
            </w:r>
          </w:p>
          <w:p w14:paraId="5DC54F21" w14:textId="77777777" w:rsidR="001115C3" w:rsidRPr="001115C3" w:rsidRDefault="001115C3" w:rsidP="001115C3">
            <w:pPr>
              <w:pStyle w:val="NoSpacing"/>
              <w:rPr>
                <w:rFonts w:cstheme="minorHAnsi"/>
              </w:rPr>
            </w:pPr>
          </w:p>
          <w:p w14:paraId="757981D2" w14:textId="77777777" w:rsidR="001115C3" w:rsidRPr="001115C3" w:rsidRDefault="001115C3" w:rsidP="001115C3">
            <w:pPr>
              <w:pStyle w:val="NoSpacing"/>
              <w:ind w:left="360"/>
              <w:rPr>
                <w:rFonts w:cstheme="minorHAnsi"/>
              </w:rPr>
            </w:pPr>
            <w:r w:rsidRPr="001115C3">
              <w:rPr>
                <w:rFonts w:cstheme="minorHAnsi"/>
              </w:rPr>
              <w:t>Bring up patient’s PMR</w:t>
            </w:r>
          </w:p>
          <w:p w14:paraId="51765784" w14:textId="77777777" w:rsidR="001115C3" w:rsidRPr="001115C3" w:rsidRDefault="001115C3" w:rsidP="001115C3">
            <w:pPr>
              <w:pStyle w:val="NoSpacing"/>
              <w:ind w:left="360"/>
              <w:rPr>
                <w:rFonts w:cstheme="minorHAnsi"/>
              </w:rPr>
            </w:pPr>
            <w:r w:rsidRPr="001115C3">
              <w:rPr>
                <w:rFonts w:cstheme="minorHAnsi"/>
              </w:rPr>
              <w:t xml:space="preserve">Access Patient Details </w:t>
            </w:r>
          </w:p>
          <w:p w14:paraId="4408311A" w14:textId="77777777" w:rsidR="001115C3" w:rsidRPr="001115C3" w:rsidRDefault="001115C3" w:rsidP="001115C3">
            <w:pPr>
              <w:pStyle w:val="NoSpacing"/>
              <w:ind w:left="360"/>
              <w:rPr>
                <w:rFonts w:cstheme="minorHAnsi"/>
              </w:rPr>
            </w:pPr>
            <w:r w:rsidRPr="001115C3">
              <w:rPr>
                <w:rFonts w:cstheme="minorHAnsi"/>
              </w:rPr>
              <w:t>Select “Notes” tab</w:t>
            </w:r>
          </w:p>
          <w:p w14:paraId="09509D99" w14:textId="77777777" w:rsidR="001115C3" w:rsidRPr="001115C3" w:rsidRDefault="001115C3" w:rsidP="001115C3">
            <w:pPr>
              <w:pStyle w:val="NoSpacing"/>
              <w:ind w:left="360"/>
              <w:rPr>
                <w:rFonts w:cstheme="minorHAnsi"/>
              </w:rPr>
            </w:pPr>
            <w:r w:rsidRPr="001115C3">
              <w:rPr>
                <w:rFonts w:cstheme="minorHAnsi"/>
              </w:rPr>
              <w:t>Under Patient Flags check the “Discharge Medicines Service”</w:t>
            </w:r>
          </w:p>
          <w:p w14:paraId="74BAA050" w14:textId="77777777" w:rsidR="001115C3" w:rsidRPr="001115C3" w:rsidRDefault="001115C3" w:rsidP="001115C3">
            <w:pPr>
              <w:pStyle w:val="NoSpacing"/>
              <w:ind w:left="360"/>
              <w:rPr>
                <w:rFonts w:cstheme="minorHAnsi"/>
              </w:rPr>
            </w:pPr>
            <w:r w:rsidRPr="001115C3">
              <w:rPr>
                <w:rFonts w:cstheme="minorHAnsi"/>
              </w:rPr>
              <w:t>Click OK</w:t>
            </w:r>
          </w:p>
          <w:p w14:paraId="36A523EF" w14:textId="77777777" w:rsidR="001115C3" w:rsidRPr="001115C3" w:rsidRDefault="001115C3" w:rsidP="001115C3">
            <w:pPr>
              <w:pStyle w:val="NoSpacing"/>
              <w:ind w:left="360"/>
              <w:rPr>
                <w:rFonts w:cstheme="minorHAnsi"/>
              </w:rPr>
            </w:pPr>
          </w:p>
          <w:p w14:paraId="78605FDD" w14:textId="77777777" w:rsidR="001115C3" w:rsidRPr="009806FC" w:rsidRDefault="001115C3" w:rsidP="001115C3">
            <w:pPr>
              <w:pStyle w:val="NoSpacing"/>
              <w:rPr>
                <w:sz w:val="28"/>
                <w:szCs w:val="28"/>
              </w:rPr>
            </w:pPr>
            <w:r w:rsidRPr="001115C3">
              <w:rPr>
                <w:rFonts w:cstheme="minorHAnsi"/>
              </w:rPr>
              <w:t>Now there will be a DMS alert show under Patient Flags when the patient’s PMR is loaded, and an alert label will print out whenever a script is dispensed</w:t>
            </w:r>
          </w:p>
          <w:p w14:paraId="570753A3" w14:textId="20DB6E2B" w:rsidR="001115C3" w:rsidRDefault="001115C3" w:rsidP="001115C3"/>
        </w:tc>
      </w:tr>
    </w:tbl>
    <w:p w14:paraId="087AC84A" w14:textId="77777777" w:rsidR="00EA7ED5" w:rsidRDefault="00EA7ED5"/>
    <w:sectPr w:rsidR="00EA7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0345"/>
    <w:multiLevelType w:val="hybridMultilevel"/>
    <w:tmpl w:val="303E3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159EC"/>
    <w:multiLevelType w:val="hybridMultilevel"/>
    <w:tmpl w:val="FA900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374247"/>
    <w:multiLevelType w:val="hybridMultilevel"/>
    <w:tmpl w:val="C848E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9E2372"/>
    <w:multiLevelType w:val="hybridMultilevel"/>
    <w:tmpl w:val="00A06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6304F4"/>
    <w:multiLevelType w:val="hybridMultilevel"/>
    <w:tmpl w:val="50682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0F6915"/>
    <w:multiLevelType w:val="hybridMultilevel"/>
    <w:tmpl w:val="0252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D5"/>
    <w:rsid w:val="000B5006"/>
    <w:rsid w:val="001115C3"/>
    <w:rsid w:val="0018549C"/>
    <w:rsid w:val="00265AFE"/>
    <w:rsid w:val="004F3DA3"/>
    <w:rsid w:val="00BE2C42"/>
    <w:rsid w:val="00C13699"/>
    <w:rsid w:val="00C7762C"/>
    <w:rsid w:val="00E823AE"/>
    <w:rsid w:val="00EA7ED5"/>
    <w:rsid w:val="00F16920"/>
    <w:rsid w:val="00F441EC"/>
    <w:rsid w:val="00F6632A"/>
    <w:rsid w:val="00FE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2DDD"/>
  <w15:chartTrackingRefBased/>
  <w15:docId w15:val="{A4578B09-F9D8-4D92-A2EE-F08B8B4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ED5"/>
    <w:pPr>
      <w:ind w:left="720"/>
      <w:contextualSpacing/>
    </w:pPr>
  </w:style>
  <w:style w:type="paragraph" w:styleId="NoSpacing">
    <w:name w:val="No Spacing"/>
    <w:uiPriority w:val="1"/>
    <w:qFormat/>
    <w:rsid w:val="001115C3"/>
    <w:pPr>
      <w:spacing w:after="0" w:line="240" w:lineRule="auto"/>
    </w:pPr>
  </w:style>
  <w:style w:type="paragraph" w:styleId="Title">
    <w:name w:val="Title"/>
    <w:basedOn w:val="Normal"/>
    <w:next w:val="Normal"/>
    <w:link w:val="TitleChar"/>
    <w:uiPriority w:val="10"/>
    <w:qFormat/>
    <w:rsid w:val="00111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5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Herbert</dc:creator>
  <cp:keywords/>
  <dc:description/>
  <cp:lastModifiedBy>19.S.PRATLEY</cp:lastModifiedBy>
  <cp:revision>2</cp:revision>
  <dcterms:created xsi:type="dcterms:W3CDTF">2021-02-17T13:35:00Z</dcterms:created>
  <dcterms:modified xsi:type="dcterms:W3CDTF">2021-02-17T13:35:00Z</dcterms:modified>
</cp:coreProperties>
</file>