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14805" w:rsidRPr="00714805" w:rsidTr="00714805">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14805" w:rsidRPr="0071480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14805" w:rsidRPr="00714805">
                          <w:tc>
                            <w:tcPr>
                              <w:tcW w:w="0" w:type="auto"/>
                              <w:tcMar>
                                <w:top w:w="0" w:type="dxa"/>
                                <w:left w:w="135" w:type="dxa"/>
                                <w:bottom w:w="0" w:type="dxa"/>
                                <w:right w:w="135" w:type="dxa"/>
                              </w:tcMar>
                              <w:hideMark/>
                            </w:tcPr>
                            <w:tbl>
                              <w:tblPr>
                                <w:tblpPr w:leftFromText="45" w:rightFromText="45" w:vertAnchor="text" w:horzAnchor="margin" w:tblpXSpec="center" w:tblpY="27"/>
                                <w:tblOverlap w:val="never"/>
                                <w:tblW w:w="5280" w:type="dxa"/>
                                <w:tblCellMar>
                                  <w:left w:w="0" w:type="dxa"/>
                                  <w:right w:w="0" w:type="dxa"/>
                                </w:tblCellMar>
                                <w:tblLook w:val="04A0" w:firstRow="1" w:lastRow="0" w:firstColumn="1" w:lastColumn="0" w:noHBand="0" w:noVBand="1"/>
                              </w:tblPr>
                              <w:tblGrid>
                                <w:gridCol w:w="5280"/>
                              </w:tblGrid>
                              <w:tr w:rsidR="00714805" w:rsidRPr="00714805" w:rsidTr="00714805">
                                <w:tc>
                                  <w:tcPr>
                                    <w:tcW w:w="0" w:type="auto"/>
                                    <w:hideMark/>
                                  </w:tcPr>
                                  <w:p w:rsidR="00714805" w:rsidRPr="00714805" w:rsidRDefault="00714805" w:rsidP="00714805">
                                    <w:pPr>
                                      <w:spacing w:line="360" w:lineRule="atLeast"/>
                                      <w:jc w:val="center"/>
                                      <w:rPr>
                                        <w:rFonts w:ascii="Helvetica" w:eastAsia="Times New Roman" w:hAnsi="Helvetica" w:cs="Times New Roman"/>
                                        <w:color w:val="757575"/>
                                        <w:sz w:val="40"/>
                                        <w:szCs w:val="40"/>
                                        <w:lang w:val="en-GB"/>
                                      </w:rPr>
                                    </w:pPr>
                                    <w:r w:rsidRPr="00714805">
                                      <w:rPr>
                                        <w:rFonts w:ascii="Helvetica" w:eastAsia="Times New Roman" w:hAnsi="Helvetica" w:cs="Times New Roman"/>
                                        <w:b/>
                                        <w:bCs/>
                                        <w:color w:val="3B287B"/>
                                        <w:sz w:val="40"/>
                                        <w:szCs w:val="40"/>
                                        <w:lang w:val="en-GB"/>
                                      </w:rPr>
                                      <w:t>Weekly Update</w:t>
                                    </w:r>
                                    <w:r w:rsidRPr="00714805">
                                      <w:rPr>
                                        <w:rFonts w:ascii="Helvetica" w:eastAsia="Times New Roman" w:hAnsi="Helvetica" w:cs="Times New Roman"/>
                                        <w:color w:val="3B287B"/>
                                        <w:sz w:val="40"/>
                                        <w:szCs w:val="40"/>
                                        <w:lang w:val="en-GB"/>
                                      </w:rPr>
                                      <w:br/>
                                    </w:r>
                                    <w:r w:rsidRPr="00714805">
                                      <w:rPr>
                                        <w:rFonts w:ascii="Helvetica" w:eastAsia="Times New Roman" w:hAnsi="Helvetica" w:cs="Times New Roman"/>
                                        <w:color w:val="3B287B"/>
                                        <w:sz w:val="40"/>
                                        <w:szCs w:val="40"/>
                                        <w:lang w:val="en-GB"/>
                                      </w:rPr>
                                      <w:br/>
                                      <w:t>Tuesday 24th November </w:t>
                                    </w:r>
                                    <w:r w:rsidRPr="00714805">
                                      <w:rPr>
                                        <w:rFonts w:ascii="Helvetica" w:eastAsia="Times New Roman" w:hAnsi="Helvetica" w:cs="Times New Roman"/>
                                        <w:color w:val="3B287B"/>
                                        <w:sz w:val="40"/>
                                        <w:szCs w:val="40"/>
                                        <w:lang w:val="en-GB"/>
                                      </w:rPr>
                                      <w:br/>
                                      <w:t>2020</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jc w:val="center"/>
              <w:rPr>
                <w:rFonts w:ascii="Helvetica" w:eastAsia="Times New Roman" w:hAnsi="Helvetica" w:cs="Times New Roman"/>
                <w:color w:val="000000"/>
                <w:sz w:val="18"/>
                <w:szCs w:val="18"/>
                <w:lang w:val="en-GB"/>
              </w:rPr>
            </w:pPr>
          </w:p>
        </w:tc>
      </w:tr>
      <w:tr w:rsidR="00714805" w:rsidRPr="00714805" w:rsidTr="0071480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14805" w:rsidRPr="0071480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0000"/>
                                  <w:sz w:val="36"/>
                                  <w:szCs w:val="36"/>
                                  <w:lang w:val="en-GB"/>
                                </w:rPr>
                                <w:t>NEW this week</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"/var/folders/jt/ssf8xjds2p9ghbc3vkj05ypw0000gn/T/com.microsoft.Word/WebArchiveCopyPasteTempFiles/3ecf1e47-0838-4ca5-ac94-a627a8cf5671.png"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456121" cy="1427205"/>
                                    <wp:effectExtent l="0" t="0" r="0" b="0"/>
                                    <wp:docPr id="13" name="Picture 13" descr="/var/folders/jt/ssf8xjds2p9ghbc3vkj05ypw0000gn/T/com.microsoft.Word/WebArchiveCopyPasteTempFiles/3ecf1e47-0838-4ca5-ac94-a627a8cf5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ecf1e47-0838-4ca5-ac94-a627a8cf56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100" cy="1433003"/>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ALL PHARMACIES</w:t>
                              </w:r>
                            </w:p>
                            <w:p w:rsidR="00714805" w:rsidRPr="00714805" w:rsidRDefault="00714805" w:rsidP="00714805">
                              <w:pPr>
                                <w:spacing w:line="495" w:lineRule="atLeast"/>
                                <w:jc w:val="center"/>
                                <w:outlineLvl w:val="2"/>
                                <w:rPr>
                                  <w:rFonts w:ascii="Helvetica" w:eastAsia="Times New Roman" w:hAnsi="Helvetica" w:cs="Times New Roman"/>
                                  <w:b/>
                                  <w:bCs/>
                                  <w:color w:val="444444"/>
                                  <w:sz w:val="33"/>
                                  <w:szCs w:val="33"/>
                                  <w:lang w:val="en-GB"/>
                                </w:rPr>
                              </w:pPr>
                              <w:r w:rsidRPr="00714805">
                                <w:rPr>
                                  <w:rFonts w:ascii="Tahoma" w:eastAsia="Times New Roman" w:hAnsi="Tahoma" w:cs="Tahoma"/>
                                  <w:b/>
                                  <w:bCs/>
                                  <w:color w:val="444444"/>
                                  <w:sz w:val="33"/>
                                  <w:szCs w:val="33"/>
                                  <w:lang w:val="en-GB"/>
                                </w:rPr>
                                <w:t>50-64 year old flu vacs to start from Tuesday 1st December. </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Tahoma" w:eastAsia="Times New Roman" w:hAnsi="Tahoma" w:cs="Tahoma"/>
                                  <w:color w:val="757575"/>
                                  <w:lang w:val="en-GB"/>
                                </w:rPr>
                                <w:t>The PSNC also said that they</w:t>
                              </w:r>
                              <w:r w:rsidRPr="00714805">
                                <w:rPr>
                                  <w:rFonts w:ascii="Helvetica" w:eastAsia="Times New Roman" w:hAnsi="Helvetica" w:cs="Times New Roman"/>
                                  <w:color w:val="757575"/>
                                  <w:lang w:val="en-GB"/>
                                </w:rPr>
                                <w:t> knew contractors were keen to meet the continuing high demand for flu vaccination from the existing eligible cohorts and the additional 50-64 year old cohort, but the current availability of vaccine is still less than required to meet the immediate demand. Deliveries of the Department of Health and Social Care's flu vaccination stock is now starting to arrive, with the majority of the manufacturers making their first deliveries of this stock this week which will continue to be delivered over the next couple of months.</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5" w:tgtFrame="_blank" w:tooltip="For more information click here" w:history="1">
                                <w:r w:rsidRPr="00714805">
                                  <w:rPr>
                                    <w:rFonts w:ascii="Arial" w:eastAsia="Times New Roman" w:hAnsi="Arial" w:cs="Arial"/>
                                    <w:b/>
                                    <w:bCs/>
                                    <w:color w:val="FFFFFF"/>
                                    <w:u w:val="single"/>
                                    <w:lang w:val="en-GB"/>
                                  </w:rPr>
                                  <w:t>For more information click here</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"/var/folders/jt/ssf8xjds2p9ghbc3vkj05ypw0000gn/T/com.microsoft.Word/WebArchiveCopyPasteTempFiles/64cc0d9d-ecef-4640-9c52-ab699d3e0784.png"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349796" cy="1012210"/>
                                    <wp:effectExtent l="0" t="0" r="0" b="3810"/>
                                    <wp:docPr id="12" name="Picture 12" descr="/var/folders/jt/ssf8xjds2p9ghbc3vkj05ypw0000gn/T/com.microsoft.Word/WebArchiveCopyPasteTempFiles/64cc0d9d-ecef-4640-9c52-ab699d3e0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4cc0d9d-ecef-4640-9c52-ab699d3e07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160" cy="1019259"/>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sz w:val="30"/>
                                  <w:szCs w:val="30"/>
                                  <w:lang w:val="en-GB"/>
                                </w:rPr>
                                <w:lastRenderedPageBreak/>
                                <w:t>November Training Event</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Detect, Protect, Perfect: A Practical Approach to Anticoagulation for Primary Care.</w:t>
                              </w:r>
                              <w:r w:rsidRPr="00714805">
                                <w:rPr>
                                  <w:rFonts w:ascii="Helvetica" w:eastAsia="Times New Roman" w:hAnsi="Helvetica" w:cs="Times New Roman"/>
                                  <w:color w:val="757575"/>
                                  <w:lang w:val="en-GB"/>
                                </w:rPr>
                                <w:br/>
                                <w:t>Wednesday 25th November 2020</w:t>
                              </w:r>
                              <w:r w:rsidRPr="00714805">
                                <w:rPr>
                                  <w:rFonts w:ascii="Helvetica" w:eastAsia="Times New Roman" w:hAnsi="Helvetica" w:cs="Times New Roman"/>
                                  <w:color w:val="757575"/>
                                  <w:lang w:val="en-GB"/>
                                </w:rPr>
                                <w:br/>
                                <w:t>Book your place now!</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r>
                              <w:r w:rsidRPr="00714805">
                                <w:rPr>
                                  <w:rFonts w:ascii="Helvetica" w:eastAsia="Times New Roman" w:hAnsi="Helvetica" w:cs="Times New Roman"/>
                                  <w:i/>
                                  <w:iCs/>
                                  <w:color w:val="757575"/>
                                  <w:sz w:val="18"/>
                                  <w:szCs w:val="18"/>
                                  <w:lang w:val="en-GB"/>
                                </w:rPr>
                                <w:t>This meeting has been organised by Avon LPC and the guest speaker segment is organised and funded by Bristol Myers Squibb on behalf of the BMS Pfizer Alliance.</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7" w:tgtFrame="_blank" w:tooltip="Click here to register for the event " w:history="1">
                                <w:r w:rsidRPr="00714805">
                                  <w:rPr>
                                    <w:rFonts w:ascii="Arial" w:eastAsia="Times New Roman" w:hAnsi="Arial" w:cs="Arial"/>
                                    <w:b/>
                                    <w:bCs/>
                                    <w:color w:val="FFFFFF"/>
                                    <w:u w:val="single"/>
                                    <w:lang w:val="en-GB"/>
                                  </w:rPr>
                                  <w:t>Click here to register for the event</w:t>
                                </w:r>
                                <w:r w:rsidRPr="00714805">
                                  <w:rPr>
                                    <w:rFonts w:ascii="Arial" w:eastAsia="Times New Roman" w:hAnsi="Arial" w:cs="Arial"/>
                                    <w:b/>
                                    <w:bCs/>
                                    <w:color w:val="FFFFFF"/>
                                    <w:lang w:val="en-GB"/>
                                  </w:rPr>
                                  <w:t> </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8" w:tgtFrame="_blank" w:tooltip="Click here for the flyer" w:history="1">
                                <w:r w:rsidRPr="00714805">
                                  <w:rPr>
                                    <w:rFonts w:ascii="Arial" w:eastAsia="Times New Roman" w:hAnsi="Arial" w:cs="Arial"/>
                                    <w:b/>
                                    <w:bCs/>
                                    <w:color w:val="FFFFFF"/>
                                    <w:u w:val="single"/>
                                    <w:lang w:val="en-GB"/>
                                  </w:rPr>
                                  <w:t>Click here for the flyer</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"/var/folders/jt/ssf8xjds2p9ghbc3vkj05ypw0000gn/T/com.microsoft.Word/WebArchiveCopyPasteTempFiles/1debbdd1-1233-48e3-ab13-4cba41389438.png"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1609984" cy="1286539"/>
                                    <wp:effectExtent l="0" t="0" r="3175" b="0"/>
                                    <wp:docPr id="11" name="Picture 11" descr="/var/folders/jt/ssf8xjds2p9ghbc3vkj05ypw0000gn/T/com.microsoft.Word/WebArchiveCopyPasteTempFiles/1debbdd1-1233-48e3-ab13-4cba41389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debbdd1-1233-48e3-ab13-4cba413894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914" cy="1289679"/>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ALL PHARMACIES</w:t>
                              </w:r>
                              <w:r w:rsidRPr="00714805">
                                <w:rPr>
                                  <w:rFonts w:ascii="Helvetica" w:eastAsia="Times New Roman" w:hAnsi="Helvetica" w:cs="Times New Roman"/>
                                  <w:color w:val="757575"/>
                                  <w:lang w:val="en-GB"/>
                                </w:rPr>
                                <w:t> </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Please remember that for your patients who are on Opioid Substitution Therapy they may have underlying health conditions that mean they are entitled to a free NHS vaccination. Please ensure that you include them in your vaccination plans.</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"/var/folders/jt/ssf8xjds2p9ghbc3vkj05ypw0000gn/T/com.microsoft.Word/WebArchiveCopyPasteTempFiles/c90af7aa-58d2-4fbb-b97a-8d0fd79ff803.png"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169042" cy="834347"/>
                                    <wp:effectExtent l="0" t="0" r="3175" b="4445"/>
                                    <wp:docPr id="10" name="Picture 10" descr="/var/folders/jt/ssf8xjds2p9ghbc3vkj05ypw0000gn/T/com.microsoft.Word/WebArchiveCopyPasteTempFiles/c90af7aa-58d2-4fbb-b97a-8d0fd79f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90af7aa-58d2-4fbb-b97a-8d0fd79ff8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7208" cy="837488"/>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ALL PHARMACIES</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 xml:space="preserve">The Healthy Living Pharmacy (HLP) requirements will become part of the </w:t>
                              </w:r>
                              <w:r w:rsidRPr="00714805">
                                <w:rPr>
                                  <w:rFonts w:ascii="Helvetica" w:eastAsia="Times New Roman" w:hAnsi="Helvetica" w:cs="Times New Roman"/>
                                  <w:color w:val="757575"/>
                                  <w:lang w:val="en-GB"/>
                                </w:rPr>
                                <w:lastRenderedPageBreak/>
                                <w:t>new Terms of Service for all pharmacies from 1st January 2021.</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While most pharmacies in England have previously met the Healthy Living Pharmacy Level 1 (HLP) requirements, following local initiatives with commissioners or the Pharmacy Quality Scheme, the transition to Terms of Service will require all contractors to carry out some actions.</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11" w:tgtFrame="_blank" w:tooltip="Click here for more information" w:history="1">
                                <w:r w:rsidRPr="00714805">
                                  <w:rPr>
                                    <w:rFonts w:ascii="Arial" w:eastAsia="Times New Roman" w:hAnsi="Arial" w:cs="Arial"/>
                                    <w:b/>
                                    <w:bCs/>
                                    <w:color w:val="FFFFFF"/>
                                    <w:u w:val="single"/>
                                    <w:lang w:val="en-GB"/>
                                  </w:rPr>
                                  <w:t>Click here for more information</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"/var/folders/jt/ssf8xjds2p9ghbc3vkj05ypw0000gn/T/com.microsoft.Word/WebArchiveCopyPasteTempFiles/92009962-38bc-499b-9504-699fa543a3bd.png"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1562986" cy="1615320"/>
                                    <wp:effectExtent l="0" t="0" r="0" b="0"/>
                                    <wp:docPr id="9" name="Picture 9" descr="/var/folders/jt/ssf8xjds2p9ghbc3vkj05ypw0000gn/T/com.microsoft.Word/WebArchiveCopyPasteTempFiles/92009962-38bc-499b-9504-699fa543a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2009962-38bc-499b-9504-699fa543a3b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58" cy="1620872"/>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ALL PHARMACIES</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 xml:space="preserve">The </w:t>
                              </w:r>
                              <w:proofErr w:type="spellStart"/>
                              <w:r w:rsidRPr="00714805">
                                <w:rPr>
                                  <w:rFonts w:ascii="Helvetica" w:eastAsia="Times New Roman" w:hAnsi="Helvetica" w:cs="Times New Roman"/>
                                  <w:color w:val="757575"/>
                                  <w:lang w:val="en-GB"/>
                                </w:rPr>
                                <w:t>NHSmail</w:t>
                              </w:r>
                              <w:proofErr w:type="spellEnd"/>
                              <w:r w:rsidRPr="00714805">
                                <w:rPr>
                                  <w:rFonts w:ascii="Helvetica" w:eastAsia="Times New Roman" w:hAnsi="Helvetica" w:cs="Times New Roman"/>
                                  <w:color w:val="757575"/>
                                  <w:lang w:val="en-GB"/>
                                </w:rPr>
                                <w:t xml:space="preserve"> team are upgrading pharmacy </w:t>
                              </w:r>
                              <w:proofErr w:type="spellStart"/>
                              <w:r w:rsidRPr="00714805">
                                <w:rPr>
                                  <w:rFonts w:ascii="Helvetica" w:eastAsia="Times New Roman" w:hAnsi="Helvetica" w:cs="Times New Roman"/>
                                  <w:color w:val="757575"/>
                                  <w:lang w:val="en-GB"/>
                                </w:rPr>
                                <w:t>NHSmail</w:t>
                              </w:r>
                              <w:proofErr w:type="spellEnd"/>
                              <w:r w:rsidRPr="00714805">
                                <w:rPr>
                                  <w:rFonts w:ascii="Helvetica" w:eastAsia="Times New Roman" w:hAnsi="Helvetica" w:cs="Times New Roman"/>
                                  <w:color w:val="757575"/>
                                  <w:lang w:val="en-GB"/>
                                </w:rPr>
                                <w:t xml:space="preserve"> accounts in November and December 2020. The upgrade will enable pharmacy </w:t>
                              </w:r>
                              <w:proofErr w:type="spellStart"/>
                              <w:r w:rsidRPr="00714805">
                                <w:rPr>
                                  <w:rFonts w:ascii="Helvetica" w:eastAsia="Times New Roman" w:hAnsi="Helvetica" w:cs="Times New Roman"/>
                                  <w:color w:val="757575"/>
                                  <w:lang w:val="en-GB"/>
                                </w:rPr>
                                <w:t>NHSmail</w:t>
                              </w:r>
                              <w:proofErr w:type="spellEnd"/>
                              <w:r w:rsidRPr="00714805">
                                <w:rPr>
                                  <w:rFonts w:ascii="Helvetica" w:eastAsia="Times New Roman" w:hAnsi="Helvetica" w:cs="Times New Roman"/>
                                  <w:color w:val="757575"/>
                                  <w:lang w:val="en-GB"/>
                                </w:rPr>
                                <w:t xml:space="preserve"> users to utilise a range of Microsoft Office 365 apps and features, some of which they have had access to before the account upgrade.</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13" w:tgtFrame="_blank" w:tooltip="Click here for more information" w:history="1">
                                <w:r w:rsidRPr="00714805">
                                  <w:rPr>
                                    <w:rFonts w:ascii="Arial" w:eastAsia="Times New Roman" w:hAnsi="Arial" w:cs="Arial"/>
                                    <w:b/>
                                    <w:bCs/>
                                    <w:color w:val="FFFFFF"/>
                                    <w:u w:val="single"/>
                                    <w:lang w:val="en-GB"/>
                                  </w:rPr>
                                  <w:t>Click here for more information</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"/var/folders/jt/ssf8xjds2p9ghbc3vkj05ypw0000gn/T/com.microsoft.Word/WebArchiveCopyPasteTempFiles/f65a1d56-b00e-410f-9b2e-634b62f56f80.png"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051922" cy="967563"/>
                                    <wp:effectExtent l="0" t="0" r="0" b="0"/>
                                    <wp:docPr id="8" name="Picture 8" descr="/var/folders/jt/ssf8xjds2p9ghbc3vkj05ypw0000gn/T/com.microsoft.Word/WebArchiveCopyPasteTempFiles/f65a1d56-b00e-410f-9b2e-634b62f56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65a1d56-b00e-410f-9b2e-634b62f56f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061" cy="971401"/>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INFORMATION FOR ALL PHARMACIES </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1. PPE PORTAL -</w:t>
                              </w:r>
                              <w:r w:rsidRPr="00714805">
                                <w:rPr>
                                  <w:rFonts w:ascii="Helvetica" w:eastAsia="Times New Roman" w:hAnsi="Helvetica" w:cs="Times New Roman"/>
                                  <w:color w:val="757575"/>
                                  <w:lang w:val="en-GB"/>
                                </w:rPr>
                                <w:t xml:space="preserve"> If you have not registered for this please ensure that you </w:t>
                              </w:r>
                              <w:r w:rsidRPr="00714805">
                                <w:rPr>
                                  <w:rFonts w:ascii="Helvetica" w:eastAsia="Times New Roman" w:hAnsi="Helvetica" w:cs="Times New Roman"/>
                                  <w:color w:val="757575"/>
                                  <w:lang w:val="en-GB"/>
                                </w:rPr>
                                <w:lastRenderedPageBreak/>
                                <w:t>do so ASAP. All supplies are </w:t>
                              </w:r>
                              <w:r w:rsidRPr="00714805">
                                <w:rPr>
                                  <w:rFonts w:ascii="Helvetica" w:eastAsia="Times New Roman" w:hAnsi="Helvetica" w:cs="Times New Roman"/>
                                  <w:b/>
                                  <w:bCs/>
                                  <w:color w:val="757575"/>
                                  <w:lang w:val="en-GB"/>
                                </w:rPr>
                                <w:t>FREE</w:t>
                              </w:r>
                              <w:r w:rsidRPr="00714805">
                                <w:rPr>
                                  <w:rFonts w:ascii="Helvetica" w:eastAsia="Times New Roman" w:hAnsi="Helvetica" w:cs="Times New Roman"/>
                                  <w:color w:val="757575"/>
                                  <w:lang w:val="en-GB"/>
                                </w:rPr>
                                <w:t> of charge. </w:t>
                              </w:r>
                              <w:r w:rsidRPr="00714805">
                                <w:rPr>
                                  <w:rFonts w:ascii="Helvetica" w:eastAsia="Times New Roman" w:hAnsi="Helvetica" w:cs="Times New Roman"/>
                                  <w:b/>
                                  <w:bCs/>
                                  <w:color w:val="757575"/>
                                  <w:lang w:val="en-GB"/>
                                </w:rPr>
                                <w:t>PLEASE NOTE YOU MUST USE YOUR OLD NHS E MAIL ADDRESS TO REGISTER NOT THE NEW SHORTENED VERSION. </w:t>
                              </w:r>
                              <w:r w:rsidRPr="00714805">
                                <w:rPr>
                                  <w:rFonts w:ascii="Helvetica" w:eastAsia="Times New Roman" w:hAnsi="Helvetica" w:cs="Times New Roman"/>
                                  <w:color w:val="757575"/>
                                  <w:lang w:val="en-GB"/>
                                </w:rPr>
                                <w:t>For more information click on the link below.</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2. FLU OPERATIONS E Mail</w:t>
                              </w:r>
                              <w:r w:rsidRPr="00714805">
                                <w:rPr>
                                  <w:rFonts w:ascii="Helvetica" w:eastAsia="Times New Roman" w:hAnsi="Helvetica" w:cs="Times New Roman"/>
                                  <w:color w:val="757575"/>
                                  <w:lang w:val="en-GB"/>
                                </w:rPr>
                                <w:t> - This email can be used if you are having difficulty procuring stock etc for the NHS FLU service. Please contact </w:t>
                              </w:r>
                              <w:hyperlink r:id="rId15" w:history="1">
                                <w:r w:rsidRPr="00714805">
                                  <w:rPr>
                                    <w:rFonts w:ascii="Helvetica" w:eastAsia="Times New Roman" w:hAnsi="Helvetica" w:cs="Times New Roman"/>
                                    <w:color w:val="007C89"/>
                                    <w:u w:val="single"/>
                                    <w:lang w:val="en-GB"/>
                                  </w:rPr>
                                  <w:t>England.fluops@nhs.net</w:t>
                                </w:r>
                              </w:hyperlink>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3. CHANGES TO PHARMACY REGULATIONS - </w:t>
                              </w:r>
                              <w:r w:rsidRPr="00714805">
                                <w:rPr>
                                  <w:rFonts w:ascii="Helvetica" w:eastAsia="Times New Roman" w:hAnsi="Helvetica" w:cs="Times New Roman"/>
                                  <w:color w:val="757575"/>
                                  <w:lang w:val="en-GB"/>
                                </w:rPr>
                                <w:t>please ensure you are aware of the changes to the Terms of Service and any actions that you need to take. For more information click below.</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4. CENTRAL ALERTING SYSTEM (CAS) </w:t>
                              </w:r>
                              <w:r w:rsidRPr="00714805">
                                <w:rPr>
                                  <w:rFonts w:ascii="Helvetica" w:eastAsia="Times New Roman" w:hAnsi="Helvetica" w:cs="Times New Roman"/>
                                  <w:color w:val="757575"/>
                                  <w:lang w:val="en-GB"/>
                                </w:rPr>
                                <w:t>- From Monday 9th Nov. contractors are required to register their pharmacies NHS shared e mail with MRSA. NHSE has supported this action centrally and therefore your pharmacy may not need to do anything. ACTION - Please check that you received an e mail from CAS. </w:t>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PLEASE note that the wrong e mail address was given last week- many apologies . Please see the correct one below .</w:t>
                              </w:r>
                              <w:r w:rsidRPr="00714805">
                                <w:rPr>
                                  <w:rFonts w:ascii="Helvetica" w:eastAsia="Times New Roman" w:hAnsi="Helvetica" w:cs="Times New Roman"/>
                                  <w:color w:val="757575"/>
                                  <w:lang w:val="en-GB"/>
                                </w:rPr>
                                <w:br/>
                              </w:r>
                              <w:r w:rsidRPr="00714805">
                                <w:rPr>
                                  <w:rFonts w:ascii="Helvetica" w:eastAsia="Times New Roman" w:hAnsi="Helvetica" w:cs="Times New Roman"/>
                                  <w:b/>
                                  <w:bCs/>
                                  <w:color w:val="757575"/>
                                  <w:lang w:val="en-GB"/>
                                </w:rPr>
                                <w:t>If you did not please email CAS at </w:t>
                              </w:r>
                              <w:hyperlink r:id="rId16" w:history="1">
                                <w:r w:rsidRPr="00714805">
                                  <w:rPr>
                                    <w:rFonts w:ascii="Helvetica" w:eastAsia="Times New Roman" w:hAnsi="Helvetica" w:cs="Times New Roman"/>
                                    <w:color w:val="007C89"/>
                                    <w:u w:val="single"/>
                                    <w:lang w:val="en-GB"/>
                                  </w:rPr>
                                  <w:t>safetyalerts@mhra.gov.uk</w:t>
                                </w:r>
                              </w:hyperlink>
                              <w:r w:rsidRPr="00714805">
                                <w:rPr>
                                  <w:rFonts w:ascii="Helvetica" w:eastAsia="Times New Roman" w:hAnsi="Helvetica" w:cs="Times New Roman"/>
                                  <w:color w:val="757575"/>
                                  <w:lang w:val="en-GB"/>
                                </w:rPr>
                                <w:br/>
                                <w:t> </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85"/>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17" w:tgtFrame="_blank" w:tooltip="Click here for PPE Portal Info" w:history="1">
                                <w:r w:rsidRPr="00714805">
                                  <w:rPr>
                                    <w:rFonts w:ascii="Arial" w:eastAsia="Times New Roman" w:hAnsi="Arial" w:cs="Arial"/>
                                    <w:b/>
                                    <w:bCs/>
                                    <w:color w:val="FFFFFF"/>
                                    <w:u w:val="single"/>
                                    <w:lang w:val="en-GB"/>
                                  </w:rPr>
                                  <w:t>Click here for PPE Portal Info</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79"/>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18" w:tgtFrame="_blank" w:tooltip="Click here for changes to pharmacy regulations" w:history="1">
                                <w:r w:rsidRPr="00714805">
                                  <w:rPr>
                                    <w:rFonts w:ascii="Arial" w:eastAsia="Times New Roman" w:hAnsi="Arial" w:cs="Arial"/>
                                    <w:b/>
                                    <w:bCs/>
                                    <w:color w:val="FFFFFF"/>
                                    <w:u w:val="single"/>
                                    <w:lang w:val="en-GB"/>
                                  </w:rPr>
                                  <w:t>Click here for changes to pharmacy regulations</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"/var/folders/jt/ssf8xjds2p9ghbc3vkj05ypw0000gn/T/com.microsoft.Word/WebArchiveCopyPasteTempFiles/d6e0a830-a462-49de-8ca0-38add980e752.png"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502892" cy="786809"/>
                                    <wp:effectExtent l="0" t="0" r="0" b="635"/>
                                    <wp:docPr id="7" name="Picture 7" descr="/var/folders/jt/ssf8xjds2p9ghbc3vkj05ypw0000gn/T/com.microsoft.Word/WebArchiveCopyPasteTempFiles/d6e0a830-a462-49de-8ca0-38add980e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6e0a830-a462-49de-8ca0-38add980e7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0263" cy="789126"/>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Please note that the above hospital will be starting to send e mails rather than ringing pharmacies. Please ensure you check your NHS pharmacy shared e mail regularly.</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14805" w:rsidRPr="00714805">
                          <w:tc>
                            <w:tcPr>
                              <w:tcW w:w="0" w:type="auto"/>
                              <w:tcMar>
                                <w:top w:w="0" w:type="dxa"/>
                                <w:left w:w="135" w:type="dxa"/>
                                <w:bottom w:w="0"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lastRenderedPageBreak/>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248369" cy="925033"/>
                                    <wp:effectExtent l="0" t="0" r="0" b="2540"/>
                                    <wp:docPr id="6" name="Picture 6"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f80e2c0-b957-4686-8e66-0f2af957319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768" cy="928900"/>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1446028" cy="1244346"/>
                                    <wp:effectExtent l="0" t="0" r="1905" b="635"/>
                                    <wp:docPr id="5" name="Picture 5"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d5b53db-50b8-4914-880d-d8a597d6c40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724" cy="1248387"/>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2600"/>
                                  <w:lang w:val="en-GB"/>
                                </w:rPr>
                                <w:t>NEW SERVICE GOES LIVE</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All pharmacies who have not been trained will receive an invitation from Avon LPC to attend a Virtual Training session. Please ensure you sign up otherwise your pharmacy may not be able to go live with this service.</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For more information please contact Judith. (07720 573468 or </w:t>
                              </w:r>
                              <w:hyperlink r:id="rId22" w:history="1">
                                <w:r w:rsidRPr="00714805">
                                  <w:rPr>
                                    <w:rFonts w:ascii="Helvetica" w:eastAsia="Times New Roman" w:hAnsi="Helvetica" w:cs="Times New Roman"/>
                                    <w:color w:val="007C89"/>
                                    <w:u w:val="single"/>
                                    <w:lang w:val="en-GB"/>
                                  </w:rPr>
                                  <w:t>judith.avonlpc@gmail.com</w:t>
                                </w:r>
                              </w:hyperlink>
                              <w:r w:rsidRPr="00714805">
                                <w:rPr>
                                  <w:rFonts w:ascii="Helvetica" w:eastAsia="Times New Roman" w:hAnsi="Helvetica" w:cs="Times New Roman"/>
                                  <w:color w:val="757575"/>
                                  <w:lang w:val="en-GB"/>
                                </w:rPr>
                                <w:t>)</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23" w:tgtFrame="_blank" w:tooltip="For more information click here" w:history="1">
                                <w:r w:rsidRPr="00714805">
                                  <w:rPr>
                                    <w:rFonts w:ascii="Arial" w:eastAsia="Times New Roman" w:hAnsi="Arial" w:cs="Arial"/>
                                    <w:b/>
                                    <w:bCs/>
                                    <w:color w:val="FFFFFF"/>
                                    <w:u w:val="single"/>
                                    <w:lang w:val="en-GB"/>
                                  </w:rPr>
                                  <w:t>For more information click here</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"/var/folders/jt/ssf8xjds2p9ghbc3vkj05ypw0000gn/T/com.microsoft.Word/WebArchiveCopyPasteTempFiles/6505beaa-5624-4228-adca-b316d95a48f5.png"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435247" cy="765544"/>
                                    <wp:effectExtent l="0" t="0" r="3175" b="0"/>
                                    <wp:docPr id="4" name="Picture 4" descr="/var/folders/jt/ssf8xjds2p9ghbc3vkj05ypw0000gn/T/com.microsoft.Word/WebArchiveCopyPasteTempFiles/6505beaa-5624-4228-adca-b316d95a4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505beaa-5624-4228-adca-b316d95a48f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4426" cy="768429"/>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FOR ALL BNSSG PHARMACIES WHO ARE NOT LIVE WITH GP CPCS</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 </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From 1st November GP CPCS became a national service.  If your pharmacy in </w:t>
                              </w:r>
                              <w:r w:rsidRPr="00714805">
                                <w:rPr>
                                  <w:rFonts w:ascii="Helvetica" w:eastAsia="Times New Roman" w:hAnsi="Helvetica" w:cs="Times New Roman"/>
                                  <w:b/>
                                  <w:bCs/>
                                  <w:color w:val="757575"/>
                                  <w:lang w:val="en-GB"/>
                                </w:rPr>
                                <w:t>NOT</w:t>
                              </w:r>
                              <w:r w:rsidRPr="00714805">
                                <w:rPr>
                                  <w:rFonts w:ascii="Helvetica" w:eastAsia="Times New Roman" w:hAnsi="Helvetica" w:cs="Times New Roman"/>
                                  <w:color w:val="757575"/>
                                  <w:lang w:val="en-GB"/>
                                </w:rPr>
                                <w:t> live currently on GP CPCS (</w:t>
                              </w:r>
                              <w:proofErr w:type="spellStart"/>
                              <w:r w:rsidRPr="00714805">
                                <w:rPr>
                                  <w:rFonts w:ascii="Helvetica" w:eastAsia="Times New Roman" w:hAnsi="Helvetica" w:cs="Times New Roman"/>
                                  <w:color w:val="757575"/>
                                  <w:lang w:val="en-GB"/>
                                </w:rPr>
                                <w:t>ie</w:t>
                              </w:r>
                              <w:proofErr w:type="spellEnd"/>
                              <w:r w:rsidRPr="00714805">
                                <w:rPr>
                                  <w:rFonts w:ascii="Helvetica" w:eastAsia="Times New Roman" w:hAnsi="Helvetica" w:cs="Times New Roman"/>
                                  <w:color w:val="757575"/>
                                  <w:lang w:val="en-GB"/>
                                </w:rPr>
                                <w:t xml:space="preserve"> did not get trained as part of the pilot) your pharmacy should have received an e mail from Avon LPC inviting you to attend an evening training session on either the 30th November or 1st or 2nd December.</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 To go live with this service someone from your pharmacy </w:t>
                              </w:r>
                              <w:r w:rsidRPr="00714805">
                                <w:rPr>
                                  <w:rFonts w:ascii="Helvetica" w:eastAsia="Times New Roman" w:hAnsi="Helvetica" w:cs="Times New Roman"/>
                                  <w:b/>
                                  <w:bCs/>
                                  <w:color w:val="757575"/>
                                  <w:lang w:val="en-GB"/>
                                </w:rPr>
                                <w:t>MUST</w:t>
                              </w:r>
                              <w:r w:rsidRPr="00714805">
                                <w:rPr>
                                  <w:rFonts w:ascii="Helvetica" w:eastAsia="Times New Roman" w:hAnsi="Helvetica" w:cs="Times New Roman"/>
                                  <w:color w:val="757575"/>
                                  <w:lang w:val="en-GB"/>
                                </w:rPr>
                                <w:t> attend one of the training sessions ideally this should be your regular pharmacist. Please ensure that someone from your pharmacy has signed up.</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lastRenderedPageBreak/>
                                <w:t> </w:t>
                              </w:r>
                            </w:p>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If you have not received the e mail please contact </w:t>
                              </w:r>
                              <w:hyperlink r:id="rId25" w:history="1">
                                <w:r w:rsidRPr="00714805">
                                  <w:rPr>
                                    <w:rFonts w:ascii="Helvetica" w:eastAsia="Times New Roman" w:hAnsi="Helvetica" w:cs="Times New Roman"/>
                                    <w:color w:val="007C89"/>
                                    <w:u w:val="single"/>
                                    <w:lang w:val="en-GB"/>
                                  </w:rPr>
                                  <w:t>avonlpc@gmail.com</w:t>
                                </w:r>
                              </w:hyperlink>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0000"/>
                                  <w:sz w:val="36"/>
                                  <w:szCs w:val="36"/>
                                  <w:lang w:val="en-GB"/>
                                </w:rPr>
                                <w:t>Training</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1881963" cy="1409875"/>
                                    <wp:effectExtent l="0" t="0" r="0" b="0"/>
                                    <wp:docPr id="3" name="Picture 3"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56d22ec-85c4-4f4f-ad20-d409158781d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8738" cy="1414950"/>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757575"/>
                                  <w:lang w:val="en-GB"/>
                                </w:rPr>
                                <w:t>ONLINE TRAINING NOW AVAILABLE</w:t>
                              </w:r>
                              <w:r w:rsidRPr="00714805">
                                <w:rPr>
                                  <w:rFonts w:ascii="Helvetica" w:eastAsia="Times New Roman" w:hAnsi="Helvetica" w:cs="Times New Roman"/>
                                  <w:color w:val="757575"/>
                                  <w:lang w:val="en-GB"/>
                                </w:rPr>
                                <w:br/>
                              </w:r>
                              <w:r w:rsidRPr="00714805">
                                <w:rPr>
                                  <w:rFonts w:ascii="Helvetica" w:eastAsia="Times New Roman" w:hAnsi="Helvetica" w:cs="Times New Roman"/>
                                  <w:color w:val="757575"/>
                                  <w:lang w:val="en-GB"/>
                                </w:rPr>
                                <w:br/>
                                <w:t>To support you and your teams please find the link below to online training on PQS Part 2. Please click here.</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714805" w:rsidRPr="00714805">
                          <w:trPr>
                            <w:tblCellSpacing w:w="0" w:type="dxa"/>
                            <w:jc w:val="center"/>
                          </w:trPr>
                          <w:tc>
                            <w:tcPr>
                              <w:tcW w:w="0" w:type="auto"/>
                              <w:shd w:val="clear" w:color="auto" w:fill="372C76"/>
                              <w:tcMar>
                                <w:top w:w="225" w:type="dxa"/>
                                <w:left w:w="225" w:type="dxa"/>
                                <w:bottom w:w="225" w:type="dxa"/>
                                <w:right w:w="225" w:type="dxa"/>
                              </w:tcMar>
                              <w:vAlign w:val="center"/>
                              <w:hideMark/>
                            </w:tcPr>
                            <w:p w:rsidR="00714805" w:rsidRPr="00714805" w:rsidRDefault="00714805" w:rsidP="00714805">
                              <w:pPr>
                                <w:jc w:val="center"/>
                                <w:rPr>
                                  <w:rFonts w:ascii="Arial" w:eastAsia="Times New Roman" w:hAnsi="Arial" w:cs="Arial"/>
                                  <w:lang w:val="en-GB"/>
                                </w:rPr>
                              </w:pPr>
                              <w:hyperlink r:id="rId27" w:tgtFrame="_blank" w:tooltip="Please click here for more information" w:history="1">
                                <w:r w:rsidRPr="00714805">
                                  <w:rPr>
                                    <w:rFonts w:ascii="Arial" w:eastAsia="Times New Roman" w:hAnsi="Arial" w:cs="Arial"/>
                                    <w:b/>
                                    <w:bCs/>
                                    <w:color w:val="FFFFFF"/>
                                    <w:u w:val="single"/>
                                    <w:lang w:val="en-GB"/>
                                  </w:rPr>
                                  <w:t>Please click here for more information</w:t>
                                </w:r>
                              </w:hyperlink>
                            </w:p>
                          </w:tc>
                        </w:tr>
                      </w:tbl>
                      <w:p w:rsidR="00714805" w:rsidRPr="00714805" w:rsidRDefault="00714805" w:rsidP="00714805">
                        <w:pPr>
                          <w:jc w:val="cente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2600"/>
                                  <w:sz w:val="36"/>
                                  <w:szCs w:val="36"/>
                                  <w:lang w:val="en-GB"/>
                                </w:rPr>
                                <w:t>Community Pharmacy Contractual Framework</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0000"/>
                                  <w:sz w:val="36"/>
                                  <w:szCs w:val="36"/>
                                  <w:lang w:val="en-GB"/>
                                </w:rPr>
                                <w:t>Local Services</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0000"/>
                                  <w:sz w:val="36"/>
                                  <w:szCs w:val="36"/>
                                  <w:lang w:val="en-GB"/>
                                </w:rPr>
                                <w:t>Good News Stories</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714805">
                                <w:rPr>
                                  <w:rFonts w:ascii="Times New Roman" w:eastAsia="Times New Roman" w:hAnsi="Times New Roman" w:cs="Times New Roman"/>
                                  <w:lang w:val="en-GB"/>
                                </w:rPr>
                                <w:fldChar w:fldCharType="separate"/>
                              </w:r>
                              <w:r w:rsidRPr="00714805">
                                <w:rPr>
                                  <w:rFonts w:ascii="Times New Roman" w:eastAsia="Times New Roman" w:hAnsi="Times New Roman" w:cs="Times New Roman"/>
                                  <w:noProof/>
                                  <w:lang w:val="en-GB"/>
                                </w:rPr>
                                <w:drawing>
                                  <wp:inline distT="0" distB="0" distL="0" distR="0">
                                    <wp:extent cx="2158410" cy="1441101"/>
                                    <wp:effectExtent l="0" t="0" r="635"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4943" cy="1445463"/>
                                            </a:xfrm>
                                            <a:prstGeom prst="rect">
                                              <a:avLst/>
                                            </a:prstGeom>
                                            <a:noFill/>
                                            <a:ln>
                                              <a:noFill/>
                                            </a:ln>
                                          </pic:spPr>
                                        </pic:pic>
                                      </a:graphicData>
                                    </a:graphic>
                                  </wp:inline>
                                </w:drawing>
                              </w:r>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before="150" w:after="150" w:line="360" w:lineRule="atLeast"/>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lastRenderedPageBreak/>
                                <w:t>Please share any good news stories about team members of patients with us by e mailing </w:t>
                              </w:r>
                              <w:hyperlink r:id="rId29" w:history="1">
                                <w:r w:rsidRPr="00714805">
                                  <w:rPr>
                                    <w:rFonts w:ascii="Helvetica" w:eastAsia="Times New Roman" w:hAnsi="Helvetica" w:cs="Times New Roman"/>
                                    <w:color w:val="007C89"/>
                                    <w:u w:val="single"/>
                                    <w:lang w:val="en-GB"/>
                                  </w:rPr>
                                  <w:t>avonlpc@gmail.com</w:t>
                                </w:r>
                              </w:hyperlink>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0" w:type="dxa"/>
                                <w:left w:w="270" w:type="dxa"/>
                                <w:bottom w:w="135" w:type="dxa"/>
                                <w:right w:w="270"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b/>
                                  <w:bCs/>
                                  <w:color w:val="FF0000"/>
                                  <w:sz w:val="36"/>
                                  <w:szCs w:val="36"/>
                                  <w:lang w:val="en-GB"/>
                                </w:rPr>
                                <w:t>Brexit</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14805" w:rsidRPr="00714805">
                          <w:tc>
                            <w:tcPr>
                              <w:tcW w:w="0" w:type="auto"/>
                              <w:tcMar>
                                <w:top w:w="0" w:type="dxa"/>
                                <w:left w:w="135" w:type="dxa"/>
                                <w:bottom w:w="135" w:type="dxa"/>
                                <w:right w:w="135" w:type="dxa"/>
                              </w:tcMar>
                              <w:hideMark/>
                            </w:tcPr>
                            <w:p w:rsidR="00714805" w:rsidRPr="00714805" w:rsidRDefault="00714805" w:rsidP="00714805">
                              <w:pPr>
                                <w:jc w:val="center"/>
                                <w:rPr>
                                  <w:rFonts w:ascii="Times New Roman" w:eastAsia="Times New Roman" w:hAnsi="Times New Roman" w:cs="Times New Roman"/>
                                  <w:lang w:val="en-GB"/>
                                </w:rPr>
                              </w:pPr>
                              <w:r w:rsidRPr="00714805">
                                <w:rPr>
                                  <w:rFonts w:ascii="Times New Roman" w:eastAsia="Times New Roman" w:hAnsi="Times New Roman" w:cs="Times New Roman"/>
                                  <w:lang w:val="en-GB"/>
                                </w:rPr>
                                <w:fldChar w:fldCharType="begin"/>
                              </w:r>
                              <w:r w:rsidRPr="00714805">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714805">
                                <w:rPr>
                                  <w:rFonts w:ascii="Times New Roman" w:eastAsia="Times New Roman" w:hAnsi="Times New Roman" w:cs="Times New Roman"/>
                                  <w:lang w:val="en-GB"/>
                                </w:rPr>
                                <w:fldChar w:fldCharType="separate"/>
                              </w:r>
                              <w:bookmarkStart w:id="0" w:name="_GoBack"/>
                              <w:r w:rsidRPr="00714805">
                                <w:rPr>
                                  <w:rFonts w:ascii="Times New Roman" w:eastAsia="Times New Roman" w:hAnsi="Times New Roman" w:cs="Times New Roman"/>
                                  <w:noProof/>
                                  <w:lang w:val="en-GB"/>
                                </w:rPr>
                                <w:drawing>
                                  <wp:inline distT="0" distB="0" distL="0" distR="0">
                                    <wp:extent cx="2360428" cy="1303110"/>
                                    <wp:effectExtent l="0" t="0" r="1905" b="508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5850063-136b-4f0e-a2cd-2e025bbb5d1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3351" cy="1310244"/>
                                            </a:xfrm>
                                            <a:prstGeom prst="rect">
                                              <a:avLst/>
                                            </a:prstGeom>
                                            <a:noFill/>
                                            <a:ln>
                                              <a:noFill/>
                                            </a:ln>
                                          </pic:spPr>
                                        </pic:pic>
                                      </a:graphicData>
                                    </a:graphic>
                                  </wp:inline>
                                </w:drawing>
                              </w:r>
                              <w:bookmarkEnd w:id="0"/>
                              <w:r w:rsidRPr="00714805">
                                <w:rPr>
                                  <w:rFonts w:ascii="Times New Roman" w:eastAsia="Times New Roman" w:hAnsi="Times New Roman" w:cs="Times New Roman"/>
                                  <w:lang w:val="en-GB"/>
                                </w:rPr>
                                <w:fldChar w:fldCharType="end"/>
                              </w:r>
                            </w:p>
                          </w:tc>
                        </w:tr>
                        <w:tr w:rsidR="00714805" w:rsidRPr="00714805">
                          <w:tc>
                            <w:tcPr>
                              <w:tcW w:w="8445" w:type="dxa"/>
                              <w:tcMar>
                                <w:top w:w="0" w:type="dxa"/>
                                <w:left w:w="135" w:type="dxa"/>
                                <w:bottom w:w="0" w:type="dxa"/>
                                <w:right w:w="135" w:type="dxa"/>
                              </w:tcMar>
                              <w:hideMark/>
                            </w:tcPr>
                            <w:p w:rsidR="00714805" w:rsidRPr="00714805" w:rsidRDefault="00714805" w:rsidP="00714805">
                              <w:pPr>
                                <w:spacing w:line="360" w:lineRule="atLeast"/>
                                <w:jc w:val="center"/>
                                <w:rPr>
                                  <w:rFonts w:ascii="Helvetica" w:eastAsia="Times New Roman" w:hAnsi="Helvetica" w:cs="Times New Roman"/>
                                  <w:color w:val="757575"/>
                                  <w:lang w:val="en-GB"/>
                                </w:rPr>
                              </w:pPr>
                              <w:r w:rsidRPr="00714805">
                                <w:rPr>
                                  <w:rFonts w:ascii="Helvetica" w:eastAsia="Times New Roman" w:hAnsi="Helvetica" w:cs="Times New Roman"/>
                                  <w:color w:val="757575"/>
                                  <w:lang w:val="en-GB"/>
                                </w:rPr>
                                <w:t>Any updates about Brexit will be found in this section of the newsletter going forward. </w:t>
                              </w: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14805" w:rsidRPr="00714805">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714805" w:rsidRPr="00714805">
                          <w:tc>
                            <w:tcPr>
                              <w:tcW w:w="0" w:type="auto"/>
                              <w:vAlign w:val="center"/>
                              <w:hideMark/>
                            </w:tcPr>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rPr>
                      <w:rFonts w:ascii="Times New Roman" w:eastAsia="Times New Roman" w:hAnsi="Times New Roman" w:cs="Times New Roman"/>
                      <w:lang w:val="en-GB"/>
                    </w:rPr>
                  </w:pPr>
                </w:p>
              </w:tc>
            </w:tr>
          </w:tbl>
          <w:p w:rsidR="00714805" w:rsidRPr="00714805" w:rsidRDefault="00714805" w:rsidP="00714805">
            <w:pPr>
              <w:jc w:val="center"/>
              <w:rPr>
                <w:rFonts w:ascii="Helvetica" w:eastAsia="Times New Roman" w:hAnsi="Helvetica" w:cs="Times New Roman"/>
                <w:color w:val="000000"/>
                <w:sz w:val="18"/>
                <w:szCs w:val="18"/>
                <w:lang w:val="en-GB"/>
              </w:rPr>
            </w:pPr>
          </w:p>
        </w:tc>
      </w:tr>
    </w:tbl>
    <w:p w:rsidR="007B68A9" w:rsidRDefault="0071480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05"/>
    <w:rsid w:val="003C0DF6"/>
    <w:rsid w:val="00416273"/>
    <w:rsid w:val="00714805"/>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38FB04-B007-764A-A86E-A0E17B01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1480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805"/>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14805"/>
    <w:rPr>
      <w:b/>
      <w:bCs/>
    </w:rPr>
  </w:style>
  <w:style w:type="character" w:styleId="Hyperlink">
    <w:name w:val="Hyperlink"/>
    <w:basedOn w:val="DefaultParagraphFont"/>
    <w:uiPriority w:val="99"/>
    <w:semiHidden/>
    <w:unhideWhenUsed/>
    <w:rsid w:val="00714805"/>
    <w:rPr>
      <w:color w:val="0000FF"/>
      <w:u w:val="single"/>
    </w:rPr>
  </w:style>
  <w:style w:type="character" w:styleId="Emphasis">
    <w:name w:val="Emphasis"/>
    <w:basedOn w:val="DefaultParagraphFont"/>
    <w:uiPriority w:val="20"/>
    <w:qFormat/>
    <w:rsid w:val="00714805"/>
    <w:rPr>
      <w:i/>
      <w:iCs/>
    </w:rPr>
  </w:style>
  <w:style w:type="character" w:customStyle="1" w:styleId="apple-converted-space">
    <w:name w:val="apple-converted-space"/>
    <w:basedOn w:val="DefaultParagraphFont"/>
    <w:rsid w:val="00714805"/>
  </w:style>
  <w:style w:type="paragraph" w:styleId="NormalWeb">
    <w:name w:val="Normal (Web)"/>
    <w:basedOn w:val="Normal"/>
    <w:uiPriority w:val="99"/>
    <w:semiHidden/>
    <w:unhideWhenUsed/>
    <w:rsid w:val="00714805"/>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497764">
      <w:bodyDiv w:val="1"/>
      <w:marLeft w:val="0"/>
      <w:marRight w:val="0"/>
      <w:marTop w:val="0"/>
      <w:marBottom w:val="0"/>
      <w:divBdr>
        <w:top w:val="none" w:sz="0" w:space="0" w:color="auto"/>
        <w:left w:val="none" w:sz="0" w:space="0" w:color="auto"/>
        <w:bottom w:val="none" w:sz="0" w:space="0" w:color="auto"/>
        <w:right w:val="none" w:sz="0" w:space="0" w:color="auto"/>
      </w:divBdr>
      <w:divsChild>
        <w:div w:id="79274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3d7bd40d05&amp;e=3e5221b889" TargetMode="External"/><Relationship Id="rId13" Type="http://schemas.openxmlformats.org/officeDocument/2006/relationships/hyperlink" Target="https://avonlpc.us7.list-manage.com/track/click?u=4c41af9cdb2c8602a37b9d52d&amp;id=601a719e84&amp;e=3e5221b889" TargetMode="External"/><Relationship Id="rId18" Type="http://schemas.openxmlformats.org/officeDocument/2006/relationships/hyperlink" Target="https://avonlpc.us7.list-manage.com/track/click?u=4c41af9cdb2c8602a37b9d52d&amp;id=bc76a96d59&amp;e=3e5221b889"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avonlpc.us7.list-manage.com/track/click?u=4c41af9cdb2c8602a37b9d52d&amp;id=7596480fe0&amp;e=3e5221b889" TargetMode="Externa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6ef06bf621&amp;e=3e5221b889" TargetMode="External"/><Relationship Id="rId25" Type="http://schemas.openxmlformats.org/officeDocument/2006/relationships/hyperlink" Target="mailto:avonlpc@gmail.com" TargetMode="External"/><Relationship Id="rId2" Type="http://schemas.openxmlformats.org/officeDocument/2006/relationships/settings" Target="settings.xml"/><Relationship Id="rId16" Type="http://schemas.openxmlformats.org/officeDocument/2006/relationships/hyperlink" Target="mailto:safetyalerts@mrsa.gov.uk" TargetMode="External"/><Relationship Id="rId20" Type="http://schemas.openxmlformats.org/officeDocument/2006/relationships/image" Target="media/image8.png"/><Relationship Id="rId29" Type="http://schemas.openxmlformats.org/officeDocument/2006/relationships/hyperlink" Target="mailto:avonlpc@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d8701599b7&amp;e=3e5221b889"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hyperlink" Target="https://avonlpc.us7.list-manage.com/track/click?u=4c41af9cdb2c8602a37b9d52d&amp;id=b69352c24b&amp;e=3e5221b889" TargetMode="External"/><Relationship Id="rId15" Type="http://schemas.openxmlformats.org/officeDocument/2006/relationships/hyperlink" Target="mailto:England.fluops@nhs.net" TargetMode="External"/><Relationship Id="rId23" Type="http://schemas.openxmlformats.org/officeDocument/2006/relationships/hyperlink" Target="https://avonlpc.us7.list-manage.com/track/click?u=4c41af9cdb2c8602a37b9d52d&amp;id=fe79c8e1d7&amp;e=3e5221b889" TargetMode="External"/><Relationship Id="rId28"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judith.avonlpc@gmail.com" TargetMode="External"/><Relationship Id="rId27" Type="http://schemas.openxmlformats.org/officeDocument/2006/relationships/hyperlink" Target="https://avonlpc.us7.list-manage.com/track/click?u=4c41af9cdb2c8602a37b9d52d&amp;id=9abfd751b2&amp;e=3e5221b889" TargetMode="External"/><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2020-11-25T16:31:00Z</dcterms:created>
  <dcterms:modified xsi:type="dcterms:W3CDTF">2020-11-25T16:32:00Z</dcterms:modified>
</cp:coreProperties>
</file>