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B434F" w:rsidRPr="006B434F" w:rsidTr="006B434F">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B434F" w:rsidRPr="006B434F">
              <w:trPr>
                <w:jc w:val="center"/>
              </w:trPr>
              <w:tc>
                <w:tcPr>
                  <w:tcW w:w="0" w:type="auto"/>
                  <w:tcBorders>
                    <w:top w:val="nil"/>
                    <w:bottom w:val="nil"/>
                  </w:tcBorders>
                  <w:shd w:val="clear" w:color="auto" w:fill="auto"/>
                  <w:hideMark/>
                </w:tcPr>
                <w:tbl>
                  <w:tblPr>
                    <w:tblW w:w="3764" w:type="pct"/>
                    <w:tblCellMar>
                      <w:left w:w="0" w:type="dxa"/>
                      <w:right w:w="0" w:type="dxa"/>
                    </w:tblCellMar>
                    <w:tblLook w:val="04A0" w:firstRow="1" w:lastRow="0" w:firstColumn="1" w:lastColumn="0" w:noHBand="0" w:noVBand="1"/>
                  </w:tblPr>
                  <w:tblGrid>
                    <w:gridCol w:w="6857"/>
                  </w:tblGrid>
                  <w:tr w:rsidR="006B434F" w:rsidRPr="006B434F" w:rsidTr="006B434F">
                    <w:trPr>
                      <w:trHeight w:val="2178"/>
                    </w:trPr>
                    <w:tc>
                      <w:tcPr>
                        <w:tcW w:w="0" w:type="auto"/>
                        <w:tcMar>
                          <w:top w:w="135" w:type="dxa"/>
                          <w:left w:w="135" w:type="dxa"/>
                          <w:bottom w:w="135" w:type="dxa"/>
                          <w:right w:w="135" w:type="dxa"/>
                        </w:tcMar>
                        <w:hideMark/>
                      </w:tcPr>
                      <w:tbl>
                        <w:tblPr>
                          <w:tblW w:w="6587" w:type="dxa"/>
                          <w:tblCellMar>
                            <w:left w:w="0" w:type="dxa"/>
                            <w:right w:w="0" w:type="dxa"/>
                          </w:tblCellMar>
                          <w:tblLook w:val="04A0" w:firstRow="1" w:lastRow="0" w:firstColumn="1" w:lastColumn="0" w:noHBand="0" w:noVBand="1"/>
                        </w:tblPr>
                        <w:tblGrid>
                          <w:gridCol w:w="6587"/>
                        </w:tblGrid>
                        <w:tr w:rsidR="006B434F" w:rsidRPr="006B434F" w:rsidTr="006B434F">
                          <w:trPr>
                            <w:trHeight w:val="2178"/>
                          </w:trPr>
                          <w:tc>
                            <w:tcPr>
                              <w:tcW w:w="0" w:type="auto"/>
                              <w:tcMar>
                                <w:top w:w="0" w:type="dxa"/>
                                <w:left w:w="135" w:type="dxa"/>
                                <w:bottom w:w="0" w:type="dxa"/>
                                <w:right w:w="135" w:type="dxa"/>
                              </w:tcMar>
                              <w:hideMark/>
                            </w:tcPr>
                            <w:tbl>
                              <w:tblPr>
                                <w:tblpPr w:leftFromText="45" w:rightFromText="45" w:vertAnchor="text" w:tblpXSpec="right" w:tblpYSpec="center"/>
                                <w:tblW w:w="3975" w:type="dxa"/>
                                <w:tblCellMar>
                                  <w:left w:w="0" w:type="dxa"/>
                                  <w:right w:w="0" w:type="dxa"/>
                                </w:tblCellMar>
                                <w:tblLook w:val="04A0" w:firstRow="1" w:lastRow="0" w:firstColumn="1" w:lastColumn="0" w:noHBand="0" w:noVBand="1"/>
                              </w:tblPr>
                              <w:tblGrid>
                                <w:gridCol w:w="3975"/>
                              </w:tblGrid>
                              <w:tr w:rsidR="006B434F" w:rsidRPr="006B434F" w:rsidTr="006B434F">
                                <w:trPr>
                                  <w:trHeight w:val="2178"/>
                                </w:trPr>
                                <w:tc>
                                  <w:tcPr>
                                    <w:tcW w:w="0" w:type="auto"/>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3B287B"/>
                                        <w:sz w:val="54"/>
                                        <w:szCs w:val="54"/>
                                      </w:rPr>
                                      <w:t>Weekly Update</w:t>
                                    </w:r>
                                    <w:r w:rsidRPr="006B434F">
                                      <w:rPr>
                                        <w:rFonts w:ascii="Helvetica" w:eastAsia="Times New Roman" w:hAnsi="Helvetica" w:cs="Times New Roman"/>
                                        <w:color w:val="3B287B"/>
                                        <w:sz w:val="54"/>
                                        <w:szCs w:val="54"/>
                                      </w:rPr>
                                      <w:br/>
                                    </w:r>
                                    <w:r w:rsidRPr="006B434F">
                                      <w:rPr>
                                        <w:rFonts w:ascii="Helvetica" w:eastAsia="Times New Roman" w:hAnsi="Helvetica" w:cs="Times New Roman"/>
                                        <w:color w:val="3B287B"/>
                                        <w:sz w:val="48"/>
                                        <w:szCs w:val="48"/>
                                      </w:rPr>
                                      <w:t>Tuesday 16th June 2020</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jc w:val="center"/>
              <w:rPr>
                <w:rFonts w:ascii="Helvetica" w:eastAsia="Times New Roman" w:hAnsi="Helvetica" w:cs="Times New Roman"/>
                <w:color w:val="000000"/>
                <w:sz w:val="18"/>
                <w:szCs w:val="18"/>
              </w:rPr>
            </w:pPr>
          </w:p>
        </w:tc>
      </w:tr>
      <w:tr w:rsidR="006B434F" w:rsidRPr="006B434F" w:rsidTr="006B434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B434F" w:rsidRPr="006B434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135" w:type="dxa"/>
                                <w:right w:w="270"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FF0000"/>
                                  <w:sz w:val="36"/>
                                  <w:szCs w:val="36"/>
                                </w:rPr>
                                <w:t>NEW this week</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"/var/folders/jt/ssf8xjds2p9ghbc3vkj05ypw0000gn/T/com.microsoft.Word/WebArchiveCopyPasteTempFiles/88081fe9-b192-417e-bb55-0c49dc8e2d93.png"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1545995" cy="1112091"/>
                                    <wp:effectExtent l="0" t="0" r="3810" b="5715"/>
                                    <wp:docPr id="19" name="Picture 19" descr="/var/folders/jt/ssf8xjds2p9ghbc3vkj05ypw0000gn/T/com.microsoft.Word/WebArchiveCopyPasteTempFiles/88081fe9-b192-417e-bb55-0c49dc8e2d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8081fe9-b192-417e-bb55-0c49dc8e2d9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0323" cy="1115204"/>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757575"/>
                                </w:rPr>
                                <w:t>PSNC Audit</w:t>
                              </w:r>
                            </w:p>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color w:val="757575"/>
                                </w:rPr>
                                <w:t>PSNC is asking community pharmacy teams to take part in an audit that will capture information about all of the advice that pharmacies are giving to patients and local communities. </w:t>
                              </w:r>
                              <w:r w:rsidRPr="006B434F">
                                <w:rPr>
                                  <w:rFonts w:ascii="Helvetica" w:eastAsia="Times New Roman" w:hAnsi="Helvetica" w:cs="Times New Roman"/>
                                  <w:color w:val="757575"/>
                                </w:rPr>
                                <w:br/>
                                <w:t>The audit has been tested by a small group of pharmacies to ensure it is easy to carry out, and it can be carried out as one of pharmacies' contractual (clinical) audits for 2020/21.</w:t>
                              </w:r>
                              <w:r w:rsidRPr="006B434F">
                                <w:rPr>
                                  <w:rFonts w:ascii="Helvetica" w:eastAsia="Times New Roman" w:hAnsi="Helvetica" w:cs="Times New Roman"/>
                                  <w:color w:val="757575"/>
                                </w:rPr>
                                <w:br/>
                                <w:t>Pharmacies will be asked to carry out the audit on a single day in the week commencing Monday 29th June.</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797"/>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5" w:tgtFrame="_blank" w:tooltip="PSNC Audit" w:history="1">
                                <w:r w:rsidRPr="006B434F">
                                  <w:rPr>
                                    <w:rFonts w:ascii="Arial" w:eastAsia="Times New Roman" w:hAnsi="Arial" w:cs="Arial"/>
                                    <w:b/>
                                    <w:bCs/>
                                    <w:color w:val="FFFFFF"/>
                                    <w:u w:val="single"/>
                                  </w:rPr>
                                  <w:t>PSNC Audit</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"/var/folders/jt/ssf8xjds2p9ghbc3vkj05ypw0000gn/T/com.microsoft.Word/WebArchiveCopyPasteTempFiles/0fee2d6d-66ac-403f-8408-6db536bb1579.png"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3120272" cy="1271286"/>
                                    <wp:effectExtent l="0" t="0" r="4445" b="0"/>
                                    <wp:docPr id="18" name="Picture 18" descr="/var/folders/jt/ssf8xjds2p9ghbc3vkj05ypw0000gn/T/com.microsoft.Word/WebArchiveCopyPasteTempFiles/0fee2d6d-66ac-403f-8408-6db536bb15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fee2d6d-66ac-403f-8408-6db536bb157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4741" cy="1277181"/>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color w:val="757575"/>
                                </w:rPr>
                                <w:t>PHE has updated their collection of Covid-19 posters to include keeping a 2</w:t>
                              </w:r>
                              <w:r>
                                <w:rPr>
                                  <w:rFonts w:ascii="Helvetica" w:eastAsia="Times New Roman" w:hAnsi="Helvetica" w:cs="Times New Roman"/>
                                  <w:color w:val="757575"/>
                                </w:rPr>
                                <w:t xml:space="preserve"> </w:t>
                              </w:r>
                              <w:r w:rsidRPr="006B434F">
                                <w:rPr>
                                  <w:rFonts w:ascii="Helvetica" w:eastAsia="Times New Roman" w:hAnsi="Helvetica" w:cs="Times New Roman"/>
                                  <w:color w:val="757575"/>
                                </w:rPr>
                                <w:t>m distance. All previous posters should be removed and replaced with these</w:t>
                              </w:r>
                              <w:r w:rsidRPr="006B434F">
                                <w:rPr>
                                  <w:rFonts w:ascii="Helvetica" w:eastAsia="Times New Roman" w:hAnsi="Helvetica" w:cs="Times New Roman"/>
                                  <w:b/>
                                  <w:bCs/>
                                  <w:color w:val="757575"/>
                                </w:rPr>
                                <w:t>.</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04"/>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7" w:tgtFrame="_blank" w:tooltip="Click here to download the poster" w:history="1">
                                <w:r w:rsidRPr="006B434F">
                                  <w:rPr>
                                    <w:rFonts w:ascii="Arial" w:eastAsia="Times New Roman" w:hAnsi="Arial" w:cs="Arial"/>
                                    <w:b/>
                                    <w:bCs/>
                                    <w:color w:val="FFFFFF"/>
                                    <w:u w:val="single"/>
                                  </w:rPr>
                                  <w:t>Click here to download the poster</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"/var/folders/jt/ssf8xjds2p9ghbc3vkj05ypw0000gn/T/com.microsoft.Word/WebArchiveCopyPasteTempFiles/78d6cb3e-a63e-4d54-8fce-b9da718fb431.png"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2083324" cy="1203439"/>
                                    <wp:effectExtent l="0" t="0" r="0" b="3175"/>
                                    <wp:docPr id="17" name="Picture 17" descr="/var/folders/jt/ssf8xjds2p9ghbc3vkj05ypw0000gn/T/com.microsoft.Word/WebArchiveCopyPasteTempFiles/78d6cb3e-a63e-4d54-8fce-b9da718fb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78d6cb3e-a63e-4d54-8fce-b9da718fb4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3278" cy="1209189"/>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757575"/>
                                </w:rPr>
                                <w:t>NEW online training module for the whole team how vaccines work, how herd immunity works and why the R number is so important.</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Click below for the training module, the training can be found under Team Training.</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78"/>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9" w:tgtFrame="_blank" w:tooltip="Click here for the training module" w:history="1">
                                <w:r w:rsidRPr="006B434F">
                                  <w:rPr>
                                    <w:rFonts w:ascii="Arial" w:eastAsia="Times New Roman" w:hAnsi="Arial" w:cs="Arial"/>
                                    <w:b/>
                                    <w:bCs/>
                                    <w:color w:val="FFFFFF"/>
                                    <w:u w:val="single"/>
                                  </w:rPr>
                                  <w:t>Click here for the training module</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"/var/folders/jt/ssf8xjds2p9ghbc3vkj05ypw0000gn/T/com.microsoft.Word/WebArchiveCopyPasteTempFiles/255cb893-f0c5-4ae7-8013-09725423a6e5.png"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1999935" cy="1395167"/>
                                    <wp:effectExtent l="0" t="0" r="0" b="1905"/>
                                    <wp:docPr id="16" name="Picture 16" descr="/var/folders/jt/ssf8xjds2p9ghbc3vkj05ypw0000gn/T/com.microsoft.Word/WebArchiveCopyPasteTempFiles/255cb893-f0c5-4ae7-8013-09725423a6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255cb893-f0c5-4ae7-8013-09725423a6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7370" cy="1400354"/>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757575"/>
                                </w:rPr>
                                <w:t>Pharmacy/Practice Relationships</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Do you want to develop better working relationships with your local practices?</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If the answer is “yes” please contact Barbara Coleman, Avon LPC Primary Care Relationship Manager either by e mail </w:t>
                              </w:r>
                              <w:hyperlink r:id="rId11" w:history="1">
                                <w:r w:rsidRPr="006B434F">
                                  <w:rPr>
                                    <w:rFonts w:ascii="Helvetica" w:eastAsia="Times New Roman" w:hAnsi="Helvetica" w:cs="Times New Roman"/>
                                    <w:color w:val="007C89"/>
                                    <w:u w:val="single"/>
                                  </w:rPr>
                                  <w:t>Barbara.avonlpc@gmail.com</w:t>
                                </w:r>
                              </w:hyperlink>
                              <w:r w:rsidRPr="006B434F">
                                <w:rPr>
                                  <w:rFonts w:ascii="Helvetica" w:eastAsia="Times New Roman" w:hAnsi="Helvetica" w:cs="Times New Roman"/>
                                  <w:color w:val="757575"/>
                                </w:rPr>
                                <w:t> or phone  07980 468369. For more information click below, click on relationship building in Primary Care.</w:t>
                              </w:r>
                              <w:r w:rsidRPr="006B434F">
                                <w:rPr>
                                  <w:rFonts w:ascii="Helvetica" w:eastAsia="Times New Roman" w:hAnsi="Helvetica" w:cs="Times New Roman"/>
                                  <w:color w:val="757575"/>
                                </w:rPr>
                                <w:br/>
                                <w:t> </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12" w:tgtFrame="_blank" w:tooltip="For more Information click here" w:history="1">
                                <w:r w:rsidRPr="006B434F">
                                  <w:rPr>
                                    <w:rFonts w:ascii="Arial" w:eastAsia="Times New Roman" w:hAnsi="Arial" w:cs="Arial"/>
                                    <w:b/>
                                    <w:bCs/>
                                    <w:color w:val="FFFFFF"/>
                                    <w:u w:val="single"/>
                                  </w:rPr>
                                  <w:t>For more Information click here</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B434F" w:rsidRPr="006B434F">
                          <w:tc>
                            <w:tcPr>
                              <w:tcW w:w="0" w:type="auto"/>
                              <w:tcMar>
                                <w:top w:w="0" w:type="dxa"/>
                                <w:left w:w="135" w:type="dxa"/>
                                <w:bottom w:w="0"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"/var/folders/jt/ssf8xjds2p9ghbc3vkj05ypw0000gn/T/com.microsoft.Word/WebArchiveCopyPasteTempFiles/c37dac99-0a01-45b5-a204-3a2b38cedc2b.png"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2139884" cy="627963"/>
                                    <wp:effectExtent l="0" t="0" r="0" b="0"/>
                                    <wp:docPr id="15" name="Picture 15" descr="/var/folders/jt/ssf8xjds2p9ghbc3vkj05ypw0000gn/T/com.microsoft.Word/WebArchiveCopyPasteTempFiles/c37dac99-0a01-45b5-a204-3a2b38cedc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c37dac99-0a01-45b5-a204-3a2b38cedc2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4117" cy="632140"/>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"/var/folders/jt/ssf8xjds2p9ghbc3vkj05ypw0000gn/T/com.microsoft.Word/WebArchiveCopyPasteTempFiles/3ea5edf4-7b74-4079-bde8-6ed3225420a8.png"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2130458" cy="786418"/>
                                    <wp:effectExtent l="0" t="0" r="3175" b="1270"/>
                                    <wp:docPr id="14" name="Picture 14" descr="/var/folders/jt/ssf8xjds2p9ghbc3vkj05ypw0000gn/T/com.microsoft.Word/WebArchiveCopyPasteTempFiles/3ea5edf4-7b74-4079-bde8-6ed322542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3ea5edf4-7b74-4079-bde8-6ed3225420a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100" cy="790716"/>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757575"/>
                                </w:rPr>
                                <w:t>IMPORTANT DATE FOR YOUR DIARY</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As you are aware we had to cancel the mandatory face to face training for the PGD’s due to Covid-19. Avon LPC and BNNSG CCG have been working together to find a way of delivering the training to you. The details are still being worked on but please save   </w:t>
                              </w:r>
                              <w:r w:rsidRPr="006B434F">
                                <w:rPr>
                                  <w:rFonts w:ascii="Helvetica" w:eastAsia="Times New Roman" w:hAnsi="Helvetica" w:cs="Times New Roman"/>
                                  <w:b/>
                                  <w:bCs/>
                                  <w:color w:val="FF2600"/>
                                </w:rPr>
                                <w:t>Wednesday 15th July 19:00 - 21:30pm</w:t>
                              </w:r>
                              <w:r w:rsidRPr="006B434F">
                                <w:rPr>
                                  <w:rFonts w:ascii="Helvetica" w:eastAsia="Times New Roman" w:hAnsi="Helvetica" w:cs="Times New Roman"/>
                                  <w:color w:val="757575"/>
                                </w:rPr>
                                <w:t xml:space="preserve"> for </w:t>
                              </w:r>
                              <w:proofErr w:type="spellStart"/>
                              <w:r w:rsidRPr="006B434F">
                                <w:rPr>
                                  <w:rFonts w:ascii="Helvetica" w:eastAsia="Times New Roman" w:hAnsi="Helvetica" w:cs="Times New Roman"/>
                                  <w:color w:val="757575"/>
                                </w:rPr>
                                <w:t>a</w:t>
                              </w:r>
                              <w:proofErr w:type="spellEnd"/>
                              <w:r w:rsidRPr="006B434F">
                                <w:rPr>
                                  <w:rFonts w:ascii="Helvetica" w:eastAsia="Times New Roman" w:hAnsi="Helvetica" w:cs="Times New Roman"/>
                                  <w:color w:val="757575"/>
                                </w:rPr>
                                <w:t xml:space="preserve"> online training session. All face to face training/meetings cancelled until further notice</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r>
                              <w:r w:rsidRPr="006B434F">
                                <w:rPr>
                                  <w:rFonts w:ascii="Helvetica" w:eastAsia="Times New Roman" w:hAnsi="Helvetica" w:cs="Times New Roman"/>
                                  <w:b/>
                                  <w:bCs/>
                                  <w:color w:val="757575"/>
                                </w:rPr>
                                <w:t>BNSSG PGD’s - </w:t>
                              </w:r>
                              <w:r w:rsidRPr="006B434F">
                                <w:rPr>
                                  <w:rFonts w:ascii="Helvetica" w:eastAsia="Times New Roman" w:hAnsi="Helvetica" w:cs="Times New Roman"/>
                                  <w:color w:val="757575"/>
                                </w:rPr>
                                <w:t>to ensure you are ready when we do resume face to face training please ensure that all the mandatory training has been completed.</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71"/>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15" w:tgtFrame="_blank" w:tooltip="Click here for information" w:history="1">
                                <w:r w:rsidRPr="006B434F">
                                  <w:rPr>
                                    <w:rFonts w:ascii="Arial" w:eastAsia="Times New Roman" w:hAnsi="Arial" w:cs="Arial"/>
                                    <w:b/>
                                    <w:bCs/>
                                    <w:color w:val="FFFFFF"/>
                                    <w:u w:val="single"/>
                                  </w:rPr>
                                  <w:t>Click here for information</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"/var/folders/jt/ssf8xjds2p9ghbc3vkj05ypw0000gn/T/com.microsoft.Word/WebArchiveCopyPasteTempFiles/82a9d86b-0433-425a-b41f-a1a76aac8094.png"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1338606" cy="1887555"/>
                                    <wp:effectExtent l="0" t="0" r="0" b="5080"/>
                                    <wp:docPr id="13" name="Picture 13" descr="/var/folders/jt/ssf8xjds2p9ghbc3vkj05ypw0000gn/T/com.microsoft.Word/WebArchiveCopyPasteTempFiles/82a9d86b-0433-425a-b41f-a1a76aac8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2a9d86b-0433-425a-b41f-a1a76aac809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8243" cy="1901144"/>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757575"/>
                                </w:rPr>
                                <w:lastRenderedPageBreak/>
                                <w:t>Telephone and Online Consultations</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We want to remind all pharmacies that it is still possible to conduct consultations with your patients  even if they are not face to face during Covid-19 by using online and telephone consultations. NMS, CPCS referrals and EHC could all be conducted over the phone or via an internet platform with the patient only having to come into the pharmacy to collect the product.</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"/var/folders/jt/ssf8xjds2p9ghbc3vkj05ypw0000gn/T/com.microsoft.Word/WebArchiveCopyPasteTempFiles/01cb79b7-2783-421c-90c4-d56560589603.png"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2276463" cy="1687398"/>
                                    <wp:effectExtent l="0" t="0" r="0" b="1905"/>
                                    <wp:docPr id="12" name="Picture 12" descr="/var/folders/jt/ssf8xjds2p9ghbc3vkj05ypw0000gn/T/com.microsoft.Word/WebArchiveCopyPasteTempFiles/01cb79b7-2783-421c-90c4-d56560589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01cb79b7-2783-421c-90c4-d5656058960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4639" cy="1693459"/>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757575"/>
                                </w:rPr>
                                <w:t>Capturing Beneficial Innovation</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COVID-19 has changed healthcare delivery in England. New and innovative ways of working have been rapidly developed across the NHS.</w:t>
                              </w:r>
                              <w:r w:rsidRPr="006B434F">
                                <w:rPr>
                                  <w:rFonts w:ascii="Helvetica" w:eastAsia="Times New Roman" w:hAnsi="Helvetica" w:cs="Times New Roman"/>
                                  <w:color w:val="757575"/>
                                </w:rPr>
                                <w:br/>
                                <w:t>NHS England want to ensure the beneficial changes are captured and where appropriate sustained. For more information and to complete the survey click the link below.</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18" w:tgtFrame="_blank" w:tooltip="Click here" w:history="1">
                                <w:r w:rsidRPr="006B434F">
                                  <w:rPr>
                                    <w:rFonts w:ascii="Arial" w:eastAsia="Times New Roman" w:hAnsi="Arial" w:cs="Arial"/>
                                    <w:b/>
                                    <w:bCs/>
                                    <w:color w:val="FFFFFF"/>
                                    <w:u w:val="single"/>
                                  </w:rPr>
                                  <w:t>Click here</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B434F" w:rsidRPr="006B434F">
                          <w:tc>
                            <w:tcPr>
                              <w:tcW w:w="0" w:type="auto"/>
                              <w:tcMar>
                                <w:top w:w="0" w:type="dxa"/>
                                <w:left w:w="135" w:type="dxa"/>
                                <w:bottom w:w="0"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"/var/folders/jt/ssf8xjds2p9ghbc3vkj05ypw0000gn/T/com.microsoft.Word/WebArchiveCopyPasteTempFiles/49ac4903-72da-4e72-ad39-c111f2dfc5aa.png"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1696622" cy="665842"/>
                                    <wp:effectExtent l="0" t="0" r="5715" b="0"/>
                                    <wp:docPr id="11" name="Picture 11" descr="/var/folders/jt/ssf8xjds2p9ghbc3vkj05ypw0000gn/T/com.microsoft.Word/WebArchiveCopyPasteTempFiles/49ac4903-72da-4e72-ad39-c111f2dfc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49ac4903-72da-4e72-ad39-c111f2dfc5a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3750" cy="668640"/>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"/var/folders/jt/ssf8xjds2p9ghbc3vkj05ypw0000gn/T/com.microsoft.Word/WebArchiveCopyPasteTempFiles/7f477b25-e321-4f89-801f-ad961cc98140.png"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1687398" cy="1003759"/>
                                    <wp:effectExtent l="0" t="0" r="1905" b="0"/>
                                    <wp:docPr id="10" name="Picture 10" descr="/var/folders/jt/ssf8xjds2p9ghbc3vkj05ypw0000gn/T/com.microsoft.Word/WebArchiveCopyPasteTempFiles/7f477b25-e321-4f89-801f-ad961cc98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f477b25-e321-4f89-801f-ad961cc9814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2430" cy="1006752"/>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757575"/>
                                </w:rPr>
                                <w:lastRenderedPageBreak/>
                                <w:t>Local Pre-registration training 20/21 </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 xml:space="preserve">AHS has run a successful  local </w:t>
                              </w:r>
                              <w:proofErr w:type="spellStart"/>
                              <w:r w:rsidRPr="006B434F">
                                <w:rPr>
                                  <w:rFonts w:ascii="Helvetica" w:eastAsia="Times New Roman" w:hAnsi="Helvetica" w:cs="Times New Roman"/>
                                  <w:color w:val="757575"/>
                                </w:rPr>
                                <w:t>pre registration</w:t>
                              </w:r>
                              <w:proofErr w:type="spellEnd"/>
                              <w:r w:rsidRPr="006B434F">
                                <w:rPr>
                                  <w:rFonts w:ascii="Helvetica" w:eastAsia="Times New Roman" w:hAnsi="Helvetica" w:cs="Times New Roman"/>
                                  <w:color w:val="757575"/>
                                </w:rPr>
                                <w:t xml:space="preserve"> training course for a number of years. The course is run by an experienced tutor and delivers all the requirements of the </w:t>
                              </w:r>
                              <w:proofErr w:type="spellStart"/>
                              <w:r w:rsidRPr="006B434F">
                                <w:rPr>
                                  <w:rFonts w:ascii="Helvetica" w:eastAsia="Times New Roman" w:hAnsi="Helvetica" w:cs="Times New Roman"/>
                                  <w:color w:val="757575"/>
                                </w:rPr>
                                <w:t>GPhC</w:t>
                              </w:r>
                              <w:proofErr w:type="spellEnd"/>
                              <w:r w:rsidRPr="006B434F">
                                <w:rPr>
                                  <w:rFonts w:ascii="Helvetica" w:eastAsia="Times New Roman" w:hAnsi="Helvetica" w:cs="Times New Roman"/>
                                  <w:color w:val="757575"/>
                                </w:rPr>
                                <w:t>.</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If you are interested in finding out more please </w:t>
                              </w:r>
                              <w:hyperlink r:id="rId21" w:history="1">
                                <w:r w:rsidRPr="006B434F">
                                  <w:rPr>
                                    <w:rFonts w:ascii="Helvetica" w:eastAsia="Times New Roman" w:hAnsi="Helvetica" w:cs="Times New Roman"/>
                                    <w:color w:val="007C89"/>
                                    <w:u w:val="single"/>
                                  </w:rPr>
                                  <w:t>email  judith@avonhealthcareservices.co.uk</w:t>
                                </w:r>
                              </w:hyperlink>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"/var/folders/jt/ssf8xjds2p9ghbc3vkj05ypw0000gn/T/com.microsoft.Word/WebArchiveCopyPasteTempFiles/98a56e2b-8845-415c-bfbd-73e9a8363e67.jpg"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2224725" cy="1567359"/>
                                    <wp:effectExtent l="0" t="0" r="0" b="0"/>
                                    <wp:docPr id="9" name="Picture 9" descr="/var/folders/jt/ssf8xjds2p9ghbc3vkj05ypw0000gn/T/com.microsoft.Word/WebArchiveCopyPasteTempFiles/98a56e2b-8845-415c-bfbd-73e9a8363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98a56e2b-8845-415c-bfbd-73e9a8363e6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5792" cy="1575156"/>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before="150" w:after="150"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FF0000"/>
                                  <w:sz w:val="27"/>
                                  <w:szCs w:val="27"/>
                                </w:rPr>
                                <w:t>Avon LPC's first Online Respiratory Training Event!</w:t>
                              </w:r>
                              <w:r w:rsidRPr="006B434F">
                                <w:rPr>
                                  <w:rFonts w:ascii="Helvetica" w:eastAsia="Times New Roman" w:hAnsi="Helvetica" w:cs="Times New Roman"/>
                                  <w:b/>
                                  <w:bCs/>
                                  <w:color w:val="757575"/>
                                </w:rPr>
                                <w:br/>
                                <w:t> </w:t>
                              </w:r>
                              <w:r w:rsidRPr="006B434F">
                                <w:rPr>
                                  <w:rFonts w:ascii="Helvetica" w:eastAsia="Times New Roman" w:hAnsi="Helvetica" w:cs="Times New Roman"/>
                                  <w:b/>
                                  <w:bCs/>
                                  <w:color w:val="757575"/>
                                </w:rPr>
                                <w:br/>
                                <w:t>Hosted by James Calvert</w:t>
                              </w:r>
                              <w:r w:rsidRPr="006B434F">
                                <w:rPr>
                                  <w:rFonts w:ascii="Helvetica" w:eastAsia="Times New Roman" w:hAnsi="Helvetica" w:cs="Times New Roman"/>
                                  <w:color w:val="757575"/>
                                </w:rPr>
                                <w:t> including new COPD guidelines, C19 and a Q&amp;A session.</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Time: Jun 25, 2020 07:30 PM London</w:t>
                              </w:r>
                            </w:p>
                            <w:p w:rsidR="006B434F" w:rsidRPr="006B434F" w:rsidRDefault="006B434F" w:rsidP="006B434F">
                              <w:pPr>
                                <w:spacing w:before="150" w:after="150" w:line="360" w:lineRule="atLeast"/>
                                <w:jc w:val="center"/>
                                <w:rPr>
                                  <w:rFonts w:ascii="Helvetica" w:eastAsia="Times New Roman" w:hAnsi="Helvetica" w:cs="Times New Roman"/>
                                  <w:color w:val="757575"/>
                                </w:rPr>
                              </w:pPr>
                              <w:r w:rsidRPr="006B434F">
                                <w:rPr>
                                  <w:rFonts w:ascii="Helvetica" w:eastAsia="Times New Roman" w:hAnsi="Helvetica" w:cs="Times New Roman"/>
                                  <w:color w:val="757575"/>
                                </w:rPr>
                                <w:t>Join Zoom Meeting:</w:t>
                              </w:r>
                            </w:p>
                            <w:p w:rsidR="006B434F" w:rsidRPr="006B434F" w:rsidRDefault="006B434F" w:rsidP="006B434F">
                              <w:pPr>
                                <w:spacing w:before="150" w:after="150"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757575"/>
                                </w:rPr>
                                <w:t>Meeting ID: 886 8798 8787</w:t>
                              </w:r>
                              <w:r w:rsidRPr="006B434F">
                                <w:rPr>
                                  <w:rFonts w:ascii="Helvetica" w:eastAsia="Times New Roman" w:hAnsi="Helvetica" w:cs="Times New Roman"/>
                                  <w:color w:val="757575"/>
                                </w:rPr>
                                <w:br/>
                              </w:r>
                              <w:r w:rsidRPr="006B434F">
                                <w:rPr>
                                  <w:rFonts w:ascii="Helvetica" w:eastAsia="Times New Roman" w:hAnsi="Helvetica" w:cs="Times New Roman"/>
                                  <w:b/>
                                  <w:bCs/>
                                  <w:color w:val="757575"/>
                                </w:rPr>
                                <w:t>Password: 061975</w:t>
                              </w:r>
                            </w:p>
                            <w:p w:rsidR="006B434F" w:rsidRPr="006B434F" w:rsidRDefault="006B434F" w:rsidP="006B434F">
                              <w:pPr>
                                <w:spacing w:before="150" w:after="150" w:line="360" w:lineRule="atLeast"/>
                                <w:jc w:val="center"/>
                                <w:rPr>
                                  <w:rFonts w:ascii="Helvetica" w:eastAsia="Times New Roman" w:hAnsi="Helvetica" w:cs="Times New Roman"/>
                                  <w:color w:val="757575"/>
                                </w:rPr>
                              </w:pPr>
                              <w:hyperlink r:id="rId23" w:history="1">
                                <w:r w:rsidRPr="006B434F">
                                  <w:rPr>
                                    <w:rFonts w:ascii="Helvetica" w:eastAsia="Times New Roman" w:hAnsi="Helvetica" w:cs="Times New Roman"/>
                                    <w:color w:val="007C89"/>
                                    <w:u w:val="single"/>
                                  </w:rPr>
                                  <w:t>https://us02web.zoom.us/j/88687988787?pwd=eGtoeXppMDRka2k5STNia0JMWXNWUT09</w:t>
                                </w:r>
                              </w:hyperlink>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lastRenderedPageBreak/>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"/var/folders/jt/ssf8xjds2p9ghbc3vkj05ypw0000gn/T/com.microsoft.Word/WebArchiveCopyPasteTempFiles/2a4f22bc-6622-4049-8b40-03bea1d8b8f6.png"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3007151" cy="1678834"/>
                                    <wp:effectExtent l="0" t="0" r="3175" b="0"/>
                                    <wp:docPr id="8" name="Picture 8" descr="/var/folders/jt/ssf8xjds2p9ghbc3vkj05ypw0000gn/T/com.microsoft.Word/WebArchiveCopyPasteTempFiles/2a4f22bc-6622-4049-8b40-03bea1d8b8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a4f22bc-6622-4049-8b40-03bea1d8b8f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17986" cy="1684883"/>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135" w:type="dxa"/>
                                <w:right w:w="270"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color w:val="757575"/>
                                </w:rPr>
                                <w:t>Avon LPC has a Covid-19 page with useful local information, please click below:</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84"/>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25" w:tgtFrame="_blank" w:tooltip="Avon LPC Website" w:history="1">
                                <w:r w:rsidRPr="006B434F">
                                  <w:rPr>
                                    <w:rFonts w:ascii="Arial" w:eastAsia="Times New Roman" w:hAnsi="Arial" w:cs="Arial"/>
                                    <w:b/>
                                    <w:bCs/>
                                    <w:color w:val="FFFFFF"/>
                                    <w:u w:val="single"/>
                                  </w:rPr>
                                  <w:t>Avon LPC Website</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135" w:type="dxa"/>
                                <w:right w:w="270"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FF0000"/>
                                  <w:sz w:val="36"/>
                                  <w:szCs w:val="36"/>
                                </w:rPr>
                                <w:t>Training</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"/var/folders/jt/ssf8xjds2p9ghbc3vkj05ypw0000gn/T/com.microsoft.Word/WebArchiveCopyPasteTempFiles/1508547e-2d48-4a77-a849-2984f706273d.png"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2366128" cy="924618"/>
                                    <wp:effectExtent l="0" t="0" r="0" b="2540"/>
                                    <wp:docPr id="7" name="Picture 7" descr="/var/folders/jt/ssf8xjds2p9ghbc3vkj05ypw0000gn/T/com.microsoft.Word/WebArchiveCopyPasteTempFiles/1508547e-2d48-4a77-a849-2984f70627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1508547e-2d48-4a77-a849-2984f706273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4834" cy="928020"/>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757575"/>
                                </w:rPr>
                                <w:t>FLU face to face training</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AHS will be running a couple of face to face flu vaccination training services later this year. The health and safety of all participants and trainers will be paramount and therefore the groups will be smaller than usual.</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Currently there are 2 dates planned : Wednesday 26th August from 7pm-10pm  or Sunday 6th September from 9.30am-12.30pm.</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 xml:space="preserve">The cost will be £75 for AHS members and £105 for </w:t>
                              </w:r>
                              <w:proofErr w:type="spellStart"/>
                              <w:r w:rsidRPr="006B434F">
                                <w:rPr>
                                  <w:rFonts w:ascii="Helvetica" w:eastAsia="Times New Roman" w:hAnsi="Helvetica" w:cs="Times New Roman"/>
                                  <w:color w:val="757575"/>
                                </w:rPr>
                                <w:t>non members</w:t>
                              </w:r>
                              <w:proofErr w:type="spellEnd"/>
                              <w:r w:rsidRPr="006B434F">
                                <w:rPr>
                                  <w:rFonts w:ascii="Helvetica" w:eastAsia="Times New Roman" w:hAnsi="Helvetica" w:cs="Times New Roman"/>
                                  <w:color w:val="757575"/>
                                </w:rPr>
                                <w:t>. To book a place please contact </w:t>
                              </w:r>
                              <w:hyperlink r:id="rId27" w:history="1">
                                <w:r w:rsidRPr="006B434F">
                                  <w:rPr>
                                    <w:rFonts w:ascii="Helvetica" w:eastAsia="Times New Roman" w:hAnsi="Helvetica" w:cs="Times New Roman"/>
                                    <w:color w:val="007C89"/>
                                    <w:u w:val="single"/>
                                  </w:rPr>
                                  <w:t>office@avonhealthcareservices.co.uk</w:t>
                                </w:r>
                              </w:hyperlink>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0" w:type="dxa"/>
                          <w:bottom w:w="0" w:type="dxa"/>
                          <w:right w:w="0" w:type="dxa"/>
                        </w:tcMar>
                        <w:hideMark/>
                      </w:tcPr>
                      <w:p w:rsidR="006B434F" w:rsidRDefault="006B434F"/>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135" w:type="dxa"/>
                                <w:right w:w="270" w:type="dxa"/>
                              </w:tcMar>
                              <w:hideMark/>
                            </w:tcPr>
                            <w:p w:rsidR="006B434F" w:rsidRPr="006B434F" w:rsidRDefault="006B434F" w:rsidP="006B434F">
                              <w:pPr>
                                <w:spacing w:line="360" w:lineRule="atLeast"/>
                                <w:jc w:val="center"/>
                                <w:rPr>
                                  <w:rFonts w:ascii="Helvetica" w:eastAsia="Times New Roman" w:hAnsi="Helvetica" w:cs="Times New Roman"/>
                                  <w:color w:val="757575"/>
                                </w:rPr>
                              </w:pPr>
                              <w:bookmarkStart w:id="0" w:name="_GoBack"/>
                              <w:bookmarkEnd w:id="0"/>
                              <w:r w:rsidRPr="006B434F">
                                <w:rPr>
                                  <w:rFonts w:ascii="Helvetica" w:eastAsia="Times New Roman" w:hAnsi="Helvetica" w:cs="Times New Roman"/>
                                  <w:b/>
                                  <w:bCs/>
                                  <w:color w:val="FF2600"/>
                                  <w:sz w:val="36"/>
                                  <w:szCs w:val="36"/>
                                </w:rPr>
                                <w:t>Community Pharmacy Contractual Framework</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lastRenderedPageBreak/>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"/var/folders/jt/ssf8xjds2p9ghbc3vkj05ypw0000gn/T/com.microsoft.Word/WebArchiveCopyPasteTempFiles/85da3ddc-7384-45a2-8899-caae2a5033e6.png"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1941921" cy="1232389"/>
                                    <wp:effectExtent l="0" t="0" r="1270" b="0"/>
                                    <wp:docPr id="6" name="Picture 6" descr="/var/folders/jt/ssf8xjds2p9ghbc3vkj05ypw0000gn/T/com.microsoft.Word/WebArchiveCopyPasteTempFiles/85da3ddc-7384-45a2-8899-caae2a5033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5da3ddc-7384-45a2-8899-caae2a5033e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9530" cy="1237218"/>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757575"/>
                                </w:rPr>
                                <w:t>FLU 20/21 Season</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1. Review your flu vaccine order now (you may have increased demand this year)</w:t>
                              </w:r>
                              <w:r w:rsidRPr="006B434F">
                                <w:rPr>
                                  <w:rFonts w:ascii="Helvetica" w:eastAsia="Times New Roman" w:hAnsi="Helvetica" w:cs="Times New Roman"/>
                                  <w:color w:val="757575"/>
                                </w:rPr>
                                <w:br/>
                                <w:t>2. The face to face training requirement is now 3 years and due to current circumstances has been extended by another year although you may wish to do refresher training.</w:t>
                              </w:r>
                              <w:r w:rsidRPr="006B434F">
                                <w:rPr>
                                  <w:rFonts w:ascii="Helvetica" w:eastAsia="Times New Roman" w:hAnsi="Helvetica" w:cs="Times New Roman"/>
                                  <w:color w:val="757575"/>
                                </w:rPr>
                                <w:br/>
                                <w:t>3. AHS is providing face to face training if people require it-please see article in the training section for more details.</w:t>
                              </w:r>
                              <w:r w:rsidRPr="006B434F">
                                <w:rPr>
                                  <w:rFonts w:ascii="Helvetica" w:eastAsia="Times New Roman" w:hAnsi="Helvetica" w:cs="Times New Roman"/>
                                  <w:color w:val="757575"/>
                                </w:rPr>
                                <w:br/>
                                <w:t> </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29" w:tgtFrame="_blank" w:tooltip="Click here for more information" w:history="1">
                                <w:r w:rsidRPr="006B434F">
                                  <w:rPr>
                                    <w:rFonts w:ascii="Arial" w:eastAsia="Times New Roman" w:hAnsi="Arial" w:cs="Arial"/>
                                    <w:b/>
                                    <w:bCs/>
                                    <w:color w:val="FFFFFF"/>
                                    <w:u w:val="single"/>
                                  </w:rPr>
                                  <w:t>Click here for more information</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32"/>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30" w:tgtFrame="_blank" w:tooltip="Please see the letter here" w:history="1">
                                <w:r w:rsidRPr="006B434F">
                                  <w:rPr>
                                    <w:rFonts w:ascii="Arial" w:eastAsia="Times New Roman" w:hAnsi="Arial" w:cs="Arial"/>
                                    <w:b/>
                                    <w:bCs/>
                                    <w:color w:val="FFFFFF"/>
                                    <w:u w:val="single"/>
                                  </w:rPr>
                                  <w:t>Please see the letter here</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"/var/folders/jt/ssf8xjds2p9ghbc3vkj05ypw0000gn/T/com.microsoft.Word/WebArchiveCopyPasteTempFiles/3a84b6a2-e1d3-4f6b-8679-14bc0fd93eae.png"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2352872" cy="1216058"/>
                                    <wp:effectExtent l="0" t="0" r="0" b="3175"/>
                                    <wp:docPr id="5" name="Picture 5" descr="/var/folders/jt/ssf8xjds2p9ghbc3vkj05ypw0000gn/T/com.microsoft.Word/WebArchiveCopyPasteTempFiles/3a84b6a2-e1d3-4f6b-8679-14bc0fd93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3a84b6a2-e1d3-4f6b-8679-14bc0fd93ea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0041" cy="1219763"/>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FF0000"/>
                                </w:rPr>
                                <w:t>Annex C Information</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Contact information required for you to complete Annex C of the Service Specification.</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t> </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785"/>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32" w:tgtFrame="_blank" w:tooltip="Bristol, North Somerset and South Gloucestershire Info" w:history="1">
                                <w:r w:rsidRPr="006B434F">
                                  <w:rPr>
                                    <w:rFonts w:ascii="Arial" w:eastAsia="Times New Roman" w:hAnsi="Arial" w:cs="Arial"/>
                                    <w:b/>
                                    <w:bCs/>
                                    <w:color w:val="FFFFFF"/>
                                    <w:u w:val="single"/>
                                  </w:rPr>
                                  <w:t>Bristol, North Somerset and South Gloucestershire Info</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77"/>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33" w:tgtFrame="_blank" w:tooltip="Banes Info" w:history="1">
                                <w:r w:rsidRPr="006B434F">
                                  <w:rPr>
                                    <w:rFonts w:ascii="Arial" w:eastAsia="Times New Roman" w:hAnsi="Arial" w:cs="Arial"/>
                                    <w:b/>
                                    <w:bCs/>
                                    <w:color w:val="FFFFFF"/>
                                    <w:u w:val="single"/>
                                  </w:rPr>
                                  <w:t>Banes Info</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135" w:type="dxa"/>
                                <w:right w:w="270"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FF0000"/>
                                  <w:sz w:val="36"/>
                                  <w:szCs w:val="36"/>
                                </w:rPr>
                                <w:t>Local Services</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"/var/folders/jt/ssf8xjds2p9ghbc3vkj05ypw0000gn/T/com.microsoft.Word/WebArchiveCopyPasteTempFiles/395cfaab-884b-4103-b5ed-0e62fa81e06f.png"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2432116" cy="1377388"/>
                                    <wp:effectExtent l="0" t="0" r="0" b="0"/>
                                    <wp:docPr id="4" name="Picture 4" descr="/var/folders/jt/ssf8xjds2p9ghbc3vkj05ypw0000gn/T/com.microsoft.Word/WebArchiveCopyPasteTempFiles/395cfaab-884b-4103-b5ed-0e62fa81e0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395cfaab-884b-4103-b5ed-0e62fa81e06f.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40212" cy="1381973"/>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757575"/>
                                </w:rPr>
                                <w:t>BANES  and BNSSG PHARMACIES</w:t>
                              </w:r>
                              <w:r w:rsidRPr="006B434F">
                                <w:rPr>
                                  <w:rFonts w:ascii="Helvetica" w:eastAsia="Times New Roman" w:hAnsi="Helvetica" w:cs="Times New Roman"/>
                                  <w:color w:val="757575"/>
                                </w:rPr>
                                <w:br/>
                              </w:r>
                              <w:r w:rsidRPr="006B434F">
                                <w:rPr>
                                  <w:rFonts w:ascii="Helvetica" w:eastAsia="Times New Roman" w:hAnsi="Helvetica" w:cs="Times New Roman"/>
                                  <w:color w:val="757575"/>
                                </w:rPr>
                                <w:br/>
                              </w:r>
                              <w:r w:rsidRPr="006B434F">
                                <w:rPr>
                                  <w:rFonts w:ascii="Arial" w:eastAsia="Times New Roman" w:hAnsi="Arial" w:cs="Arial"/>
                                  <w:color w:val="444444"/>
                                </w:rPr>
                                <w:t>During COVID-19 there has been a 65% increase of phone calls relating to domestic abuse. A visit to the pharmacy maybe a victims only opportunity to talk to someone. </w:t>
                              </w:r>
                              <w:r w:rsidRPr="006B434F">
                                <w:rPr>
                                  <w:rFonts w:ascii="Helvetica" w:eastAsia="Times New Roman" w:hAnsi="Helvetica" w:cs="Times New Roman"/>
                                  <w:color w:val="757575"/>
                                </w:rPr>
                                <w:t xml:space="preserve">The </w:t>
                              </w:r>
                              <w:proofErr w:type="spellStart"/>
                              <w:r w:rsidRPr="006B434F">
                                <w:rPr>
                                  <w:rFonts w:ascii="Helvetica" w:eastAsia="Times New Roman" w:hAnsi="Helvetica" w:cs="Times New Roman"/>
                                  <w:color w:val="757575"/>
                                </w:rPr>
                                <w:t>GPhC</w:t>
                              </w:r>
                              <w:proofErr w:type="spellEnd"/>
                              <w:r w:rsidRPr="006B434F">
                                <w:rPr>
                                  <w:rFonts w:ascii="Helvetica" w:eastAsia="Times New Roman" w:hAnsi="Helvetica" w:cs="Times New Roman"/>
                                  <w:color w:val="757575"/>
                                </w:rPr>
                                <w:t xml:space="preserve"> and RPS are encouraging pharmacies to consider providing Safe Spaces for victims of domestic abuse, as part of the UK SAYS NO MORE campaign run by the charity Hestia.</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45"/>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35" w:tgtFrame="_blank" w:tooltip="link for info on safe spaces" w:history="1">
                                <w:r w:rsidRPr="006B434F">
                                  <w:rPr>
                                    <w:rFonts w:ascii="Arial" w:eastAsia="Times New Roman" w:hAnsi="Arial" w:cs="Arial"/>
                                    <w:b/>
                                    <w:bCs/>
                                    <w:color w:val="FFFFFF"/>
                                    <w:u w:val="single"/>
                                  </w:rPr>
                                  <w:t>link for info on safe spaces</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798"/>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36" w:tgtFrame="_blank" w:tooltip="For toolkit click here" w:history="1">
                                <w:r w:rsidRPr="006B434F">
                                  <w:rPr>
                                    <w:rFonts w:ascii="Arial" w:eastAsia="Times New Roman" w:hAnsi="Arial" w:cs="Arial"/>
                                    <w:b/>
                                    <w:bCs/>
                                    <w:color w:val="FFFFFF"/>
                                    <w:u w:val="single"/>
                                  </w:rPr>
                                  <w:t>For toolkit click here</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12"/>
                        </w:tblGrid>
                        <w:tr w:rsidR="006B434F" w:rsidRPr="006B434F">
                          <w:trPr>
                            <w:tblCellSpacing w:w="0" w:type="dxa"/>
                            <w:jc w:val="center"/>
                          </w:trPr>
                          <w:tc>
                            <w:tcPr>
                              <w:tcW w:w="0" w:type="auto"/>
                              <w:shd w:val="clear" w:color="auto" w:fill="372C76"/>
                              <w:tcMar>
                                <w:top w:w="225" w:type="dxa"/>
                                <w:left w:w="225" w:type="dxa"/>
                                <w:bottom w:w="225" w:type="dxa"/>
                                <w:right w:w="225" w:type="dxa"/>
                              </w:tcMar>
                              <w:vAlign w:val="center"/>
                              <w:hideMark/>
                            </w:tcPr>
                            <w:p w:rsidR="006B434F" w:rsidRPr="006B434F" w:rsidRDefault="006B434F" w:rsidP="006B434F">
                              <w:pPr>
                                <w:jc w:val="center"/>
                                <w:rPr>
                                  <w:rFonts w:ascii="Arial" w:eastAsia="Times New Roman" w:hAnsi="Arial" w:cs="Arial"/>
                                </w:rPr>
                              </w:pPr>
                              <w:hyperlink r:id="rId37" w:tgtFrame="_blank" w:tooltip="For resources in BANES click here" w:history="1">
                                <w:r w:rsidRPr="006B434F">
                                  <w:rPr>
                                    <w:rFonts w:ascii="Arial" w:eastAsia="Times New Roman" w:hAnsi="Arial" w:cs="Arial"/>
                                    <w:b/>
                                    <w:bCs/>
                                    <w:color w:val="FFFFFF"/>
                                    <w:u w:val="single"/>
                                  </w:rPr>
                                  <w:t>For resources in BANES click here</w:t>
                                </w:r>
                              </w:hyperlink>
                            </w:p>
                          </w:tc>
                        </w:tr>
                      </w:tbl>
                      <w:p w:rsidR="006B434F" w:rsidRPr="006B434F" w:rsidRDefault="006B434F" w:rsidP="006B434F">
                        <w:pPr>
                          <w:jc w:val="cente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135" w:type="dxa"/>
                                <w:right w:w="270"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FF0000"/>
                                  <w:sz w:val="36"/>
                                  <w:szCs w:val="36"/>
                                </w:rPr>
                                <w:t>Good News Stories</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lastRenderedPageBreak/>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"/var/folders/jt/ssf8xjds2p9ghbc3vkj05ypw0000gn/T/com.microsoft.Word/WebArchiveCopyPasteTempFiles/e54e8513-dc6b-4a27-b5a0-c38795978c28.jpg"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2686639" cy="1795237"/>
                                    <wp:effectExtent l="0" t="0" r="6350" b="0"/>
                                    <wp:docPr id="3" name="Picture 3" descr="/var/folders/jt/ssf8xjds2p9ghbc3vkj05ypw0000gn/T/com.microsoft.Word/WebArchiveCopyPasteTempFiles/e54e8513-dc6b-4a27-b5a0-c38795978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e54e8513-dc6b-4a27-b5a0-c38795978c28.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99843" cy="1804060"/>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before="150" w:after="150" w:line="360" w:lineRule="atLeast"/>
                                <w:rPr>
                                  <w:rFonts w:ascii="Helvetica" w:eastAsia="Times New Roman" w:hAnsi="Helvetica" w:cs="Times New Roman"/>
                                  <w:color w:val="757575"/>
                                </w:rPr>
                              </w:pPr>
                              <w:r w:rsidRPr="006B434F">
                                <w:rPr>
                                  <w:rFonts w:ascii="Helvetica" w:eastAsia="Times New Roman" w:hAnsi="Helvetica" w:cs="Times New Roman"/>
                                  <w:color w:val="757575"/>
                                </w:rPr>
                                <w:t>Please share any good news stories about team members of patients with us by e mailing </w:t>
                              </w:r>
                              <w:hyperlink r:id="rId39" w:history="1">
                                <w:r w:rsidRPr="006B434F">
                                  <w:rPr>
                                    <w:rFonts w:ascii="Helvetica" w:eastAsia="Times New Roman" w:hAnsi="Helvetica" w:cs="Times New Roman"/>
                                    <w:color w:val="007C89"/>
                                    <w:u w:val="single"/>
                                  </w:rPr>
                                  <w:t>avonlpc@gmail.com</w:t>
                                </w:r>
                              </w:hyperlink>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0" w:type="dxa"/>
                                <w:left w:w="270" w:type="dxa"/>
                                <w:bottom w:w="135" w:type="dxa"/>
                                <w:right w:w="270"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b/>
                                  <w:bCs/>
                                  <w:color w:val="FF0000"/>
                                  <w:sz w:val="36"/>
                                  <w:szCs w:val="36"/>
                                </w:rPr>
                                <w:t>Brexit</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B434F" w:rsidRPr="006B434F">
                          <w:tc>
                            <w:tcPr>
                              <w:tcW w:w="0" w:type="auto"/>
                              <w:tcMar>
                                <w:top w:w="0" w:type="dxa"/>
                                <w:left w:w="135" w:type="dxa"/>
                                <w:bottom w:w="135"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"/var/folders/jt/ssf8xjds2p9ghbc3vkj05ypw0000gn/T/com.microsoft.Word/WebArchiveCopyPasteTempFiles/75850063-136b-4f0e-a2cd-2e025bbb5d1b.png"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1979629" cy="1091600"/>
                                    <wp:effectExtent l="0" t="0" r="1905" b="635"/>
                                    <wp:docPr id="2" name="Picture 2"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75850063-136b-4f0e-a2cd-2e025bbb5d1b.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87561" cy="1095974"/>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r w:rsidR="006B434F" w:rsidRPr="006B434F">
                          <w:tc>
                            <w:tcPr>
                              <w:tcW w:w="8445" w:type="dxa"/>
                              <w:tcMar>
                                <w:top w:w="0" w:type="dxa"/>
                                <w:left w:w="135" w:type="dxa"/>
                                <w:bottom w:w="0" w:type="dxa"/>
                                <w:right w:w="135" w:type="dxa"/>
                              </w:tcMar>
                              <w:hideMark/>
                            </w:tcPr>
                            <w:p w:rsidR="006B434F" w:rsidRPr="006B434F" w:rsidRDefault="006B434F" w:rsidP="006B434F">
                              <w:pPr>
                                <w:spacing w:line="360" w:lineRule="atLeast"/>
                                <w:jc w:val="center"/>
                                <w:rPr>
                                  <w:rFonts w:ascii="Helvetica" w:eastAsia="Times New Roman" w:hAnsi="Helvetica" w:cs="Times New Roman"/>
                                  <w:color w:val="757575"/>
                                </w:rPr>
                              </w:pPr>
                              <w:r w:rsidRPr="006B434F">
                                <w:rPr>
                                  <w:rFonts w:ascii="Helvetica" w:eastAsia="Times New Roman" w:hAnsi="Helvetica" w:cs="Times New Roman"/>
                                  <w:color w:val="757575"/>
                                </w:rPr>
                                <w:t>Any updates about Brexit will be found in this section of the newsletter going forward. </w:t>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B434F" w:rsidRPr="006B434F">
                          <w:tc>
                            <w:tcPr>
                              <w:tcW w:w="0" w:type="auto"/>
                              <w:tcMar>
                                <w:top w:w="0" w:type="dxa"/>
                                <w:left w:w="135" w:type="dxa"/>
                                <w:bottom w:w="0" w:type="dxa"/>
                                <w:right w:w="135" w:type="dxa"/>
                              </w:tcMar>
                              <w:hideMark/>
                            </w:tcPr>
                            <w:p w:rsidR="006B434F" w:rsidRPr="006B434F" w:rsidRDefault="006B434F" w:rsidP="006B434F">
                              <w:pPr>
                                <w:jc w:val="center"/>
                                <w:rPr>
                                  <w:rFonts w:ascii="Times New Roman" w:eastAsia="Times New Roman" w:hAnsi="Times New Roman" w:cs="Times New Roman"/>
                                </w:rPr>
                              </w:pPr>
                              <w:r w:rsidRPr="006B434F">
                                <w:rPr>
                                  <w:rFonts w:ascii="Times New Roman" w:eastAsia="Times New Roman" w:hAnsi="Times New Roman" w:cs="Times New Roman"/>
                                </w:rPr>
                                <w:fldChar w:fldCharType="begin"/>
                              </w:r>
                              <w:r w:rsidRPr="006B434F">
                                <w:rPr>
                                  <w:rFonts w:ascii="Times New Roman" w:eastAsia="Times New Roman" w:hAnsi="Times New Roman" w:cs="Times New Roman"/>
                                </w:rPr>
                                <w:instrText xml:space="preserve"> INCLUDEPICTURE "/var/folders/jt/ssf8xjds2p9ghbc3vkj05ypw0000gn/T/com.microsoft.Word/WebArchiveCopyPasteTempFiles/3c033b6f-ff9f-44e4-99a0-19fdb78d0200.jpg" \* MERGEFORMATINET </w:instrText>
                              </w:r>
                              <w:r w:rsidRPr="006B434F">
                                <w:rPr>
                                  <w:rFonts w:ascii="Times New Roman" w:eastAsia="Times New Roman" w:hAnsi="Times New Roman" w:cs="Times New Roman"/>
                                </w:rPr>
                                <w:fldChar w:fldCharType="separate"/>
                              </w:r>
                              <w:r w:rsidRPr="006B434F">
                                <w:rPr>
                                  <w:rFonts w:ascii="Times New Roman" w:eastAsia="Times New Roman" w:hAnsi="Times New Roman" w:cs="Times New Roman"/>
                                  <w:noProof/>
                                </w:rPr>
                                <w:drawing>
                                  <wp:inline distT="0" distB="0" distL="0" distR="0">
                                    <wp:extent cx="5727700" cy="609600"/>
                                    <wp:effectExtent l="0" t="0" r="0" b="0"/>
                                    <wp:docPr id="1" name="Picture 1" descr="/var/folders/jt/ssf8xjds2p9ghbc3vkj05ypw0000gn/T/com.microsoft.Word/WebArchiveCopyPasteTempFiles/3c033b6f-ff9f-44e4-99a0-19fdb78d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3c033b6f-ff9f-44e4-99a0-19fdb78d020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7700" cy="609600"/>
                                            </a:xfrm>
                                            <a:prstGeom prst="rect">
                                              <a:avLst/>
                                            </a:prstGeom>
                                            <a:noFill/>
                                            <a:ln>
                                              <a:noFill/>
                                            </a:ln>
                                          </pic:spPr>
                                        </pic:pic>
                                      </a:graphicData>
                                    </a:graphic>
                                  </wp:inline>
                                </w:drawing>
                              </w:r>
                              <w:r w:rsidRPr="006B434F">
                                <w:rPr>
                                  <w:rFonts w:ascii="Times New Roman" w:eastAsia="Times New Roman" w:hAnsi="Times New Roman" w:cs="Times New Roman"/>
                                </w:rPr>
                                <w:fldChar w:fldCharType="end"/>
                              </w: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6B434F" w:rsidRPr="006B434F">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6B434F" w:rsidRPr="006B434F">
                          <w:tc>
                            <w:tcPr>
                              <w:tcW w:w="0" w:type="auto"/>
                              <w:vAlign w:val="center"/>
                              <w:hideMark/>
                            </w:tcPr>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rPr>
                      <w:rFonts w:ascii="Times New Roman" w:eastAsia="Times New Roman" w:hAnsi="Times New Roman" w:cs="Times New Roman"/>
                    </w:rPr>
                  </w:pPr>
                </w:p>
              </w:tc>
            </w:tr>
          </w:tbl>
          <w:p w:rsidR="006B434F" w:rsidRPr="006B434F" w:rsidRDefault="006B434F" w:rsidP="006B434F">
            <w:pPr>
              <w:jc w:val="center"/>
              <w:rPr>
                <w:rFonts w:ascii="Helvetica" w:eastAsia="Times New Roman" w:hAnsi="Helvetica" w:cs="Times New Roman"/>
                <w:color w:val="000000"/>
                <w:sz w:val="18"/>
                <w:szCs w:val="18"/>
              </w:rPr>
            </w:pPr>
          </w:p>
        </w:tc>
      </w:tr>
    </w:tbl>
    <w:p w:rsidR="007B68A9" w:rsidRDefault="006B434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4F"/>
    <w:rsid w:val="003C0DF6"/>
    <w:rsid w:val="00416273"/>
    <w:rsid w:val="006B4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DAC5C2"/>
  <w15:chartTrackingRefBased/>
  <w15:docId w15:val="{0A58FC3A-0785-A346-8EF1-8EC5A9EB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434F"/>
    <w:rPr>
      <w:b/>
      <w:bCs/>
    </w:rPr>
  </w:style>
  <w:style w:type="character" w:styleId="Hyperlink">
    <w:name w:val="Hyperlink"/>
    <w:basedOn w:val="DefaultParagraphFont"/>
    <w:uiPriority w:val="99"/>
    <w:semiHidden/>
    <w:unhideWhenUsed/>
    <w:rsid w:val="006B434F"/>
    <w:rPr>
      <w:color w:val="0000FF"/>
      <w:u w:val="single"/>
    </w:rPr>
  </w:style>
  <w:style w:type="paragraph" w:styleId="NormalWeb">
    <w:name w:val="Normal (Web)"/>
    <w:basedOn w:val="Normal"/>
    <w:uiPriority w:val="99"/>
    <w:semiHidden/>
    <w:unhideWhenUsed/>
    <w:rsid w:val="006B43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avonlpc.us7.list-manage.com/track/click?u=4c41af9cdb2c8602a37b9d52d&amp;id=29a7d468ef&amp;e=3e5221b889" TargetMode="External"/><Relationship Id="rId26" Type="http://schemas.openxmlformats.org/officeDocument/2006/relationships/image" Target="media/image13.png"/><Relationship Id="rId39" Type="http://schemas.openxmlformats.org/officeDocument/2006/relationships/hyperlink" Target="mailto:avonlpc@gmail.com" TargetMode="External"/><Relationship Id="rId21" Type="http://schemas.openxmlformats.org/officeDocument/2006/relationships/hyperlink" Target="mailto:judith@avonhealthcareservices.co.uk" TargetMode="External"/><Relationship Id="rId34" Type="http://schemas.openxmlformats.org/officeDocument/2006/relationships/image" Target="media/image16.png"/><Relationship Id="rId42" Type="http://schemas.openxmlformats.org/officeDocument/2006/relationships/fontTable" Target="fontTable.xml"/><Relationship Id="rId7" Type="http://schemas.openxmlformats.org/officeDocument/2006/relationships/hyperlink" Target="https://avonlpc.us7.list-manage.com/track/click?u=4c41af9cdb2c8602a37b9d52d&amp;id=5b9e231432&amp;e=3e5221b889"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https://avonlpc.us7.list-manage.com/track/click?u=4c41af9cdb2c8602a37b9d52d&amp;id=ba880cfdf5&amp;e=3e5221b889" TargetMode="External"/><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Barbara.avonlpc@gmail.com" TargetMode="External"/><Relationship Id="rId24" Type="http://schemas.openxmlformats.org/officeDocument/2006/relationships/image" Target="media/image12.png"/><Relationship Id="rId32" Type="http://schemas.openxmlformats.org/officeDocument/2006/relationships/hyperlink" Target="https://avonlpc.us7.list-manage.com/track/click?u=4c41af9cdb2c8602a37b9d52d&amp;id=e203e279e3&amp;e=3e5221b889" TargetMode="External"/><Relationship Id="rId37" Type="http://schemas.openxmlformats.org/officeDocument/2006/relationships/hyperlink" Target="https://avonlpc.us7.list-manage.com/track/click?u=4c41af9cdb2c8602a37b9d52d&amp;id=b8657e1455&amp;e=3e5221b889" TargetMode="External"/><Relationship Id="rId40" Type="http://schemas.openxmlformats.org/officeDocument/2006/relationships/image" Target="media/image18.png"/><Relationship Id="rId5" Type="http://schemas.openxmlformats.org/officeDocument/2006/relationships/hyperlink" Target="https://avonlpc.us7.list-manage.com/track/click?u=4c41af9cdb2c8602a37b9d52d&amp;id=42c1c73194&amp;e=3e5221b889" TargetMode="External"/><Relationship Id="rId15" Type="http://schemas.openxmlformats.org/officeDocument/2006/relationships/hyperlink" Target="https://avonlpc.us7.list-manage.com/track/click?u=4c41af9cdb2c8602a37b9d52d&amp;id=eba08cefbd&amp;e=3e5221b889" TargetMode="External"/><Relationship Id="rId23" Type="http://schemas.openxmlformats.org/officeDocument/2006/relationships/hyperlink" Target="https://avonlpc.us7.list-manage.com/track/click?u=4c41af9cdb2c8602a37b9d52d&amp;id=13a1ffb583&amp;e=3e5221b889" TargetMode="External"/><Relationship Id="rId28" Type="http://schemas.openxmlformats.org/officeDocument/2006/relationships/image" Target="media/image14.png"/><Relationship Id="rId36" Type="http://schemas.openxmlformats.org/officeDocument/2006/relationships/hyperlink" Target="https://avonlpc.us7.list-manage.com/track/click?u=4c41af9cdb2c8602a37b9d52d&amp;id=20d16cbd71&amp;e=3e5221b889" TargetMode="Externa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hyperlink" Target="https://avonlpc.us7.list-manage.com/track/click?u=4c41af9cdb2c8602a37b9d52d&amp;id=33cc03b793&amp;e=3e5221b889" TargetMode="External"/><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hyperlink" Target="mailto:office@avonhealthcareservices.co.uk" TargetMode="External"/><Relationship Id="rId30" Type="http://schemas.openxmlformats.org/officeDocument/2006/relationships/hyperlink" Target="https://avonlpc.us7.list-manage.com/track/click?u=4c41af9cdb2c8602a37b9d52d&amp;id=e17bdc2f84&amp;e=3e5221b889" TargetMode="External"/><Relationship Id="rId35" Type="http://schemas.openxmlformats.org/officeDocument/2006/relationships/hyperlink" Target="https://avonlpc.us7.list-manage.com/track/click?u=4c41af9cdb2c8602a37b9d52d&amp;id=92ec48d752&amp;e=3e5221b889" TargetMode="External"/><Relationship Id="rId43"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hyperlink" Target="https://avonlpc.us7.list-manage.com/track/click?u=4c41af9cdb2c8602a37b9d52d&amp;id=566d6e409b&amp;e=3e5221b889" TargetMode="External"/><Relationship Id="rId17" Type="http://schemas.openxmlformats.org/officeDocument/2006/relationships/image" Target="media/image8.png"/><Relationship Id="rId25" Type="http://schemas.openxmlformats.org/officeDocument/2006/relationships/hyperlink" Target="https://avonlpc.us7.list-manage.com/track/click?u=4c41af9cdb2c8602a37b9d52d&amp;id=f58c59d81b&amp;e=3e5221b889" TargetMode="External"/><Relationship Id="rId33" Type="http://schemas.openxmlformats.org/officeDocument/2006/relationships/hyperlink" Target="https://avonlpc.us7.list-manage.com/track/click?u=4c41af9cdb2c8602a37b9d52d&amp;id=9c37b0d868&amp;e=3e5221b889" TargetMode="External"/><Relationship Id="rId38"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2020-06-17T07:22:00Z</dcterms:created>
  <dcterms:modified xsi:type="dcterms:W3CDTF">2020-06-17T07:26:00Z</dcterms:modified>
</cp:coreProperties>
</file>