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6E5" w14:textId="71D5AB77" w:rsidR="00FB4749" w:rsidRDefault="00FB4749" w:rsidP="00FB4749">
      <w:pPr>
        <w:jc w:val="center"/>
        <w:rPr>
          <w:rFonts w:cs="Arial"/>
          <w:b/>
          <w:sz w:val="28"/>
          <w:szCs w:val="28"/>
          <w:u w:val="single"/>
        </w:rPr>
      </w:pPr>
      <w:bookmarkStart w:id="0" w:name="_GoBack"/>
      <w:bookmarkEnd w:id="0"/>
      <w:r w:rsidRPr="00CC70B3">
        <w:rPr>
          <w:rFonts w:cs="Arial"/>
          <w:b/>
          <w:sz w:val="28"/>
          <w:szCs w:val="28"/>
          <w:u w:val="single"/>
        </w:rPr>
        <w:t>LPC Meeting – Wednesday</w:t>
      </w:r>
      <w:r>
        <w:rPr>
          <w:rFonts w:cs="Arial"/>
          <w:b/>
          <w:sz w:val="28"/>
          <w:szCs w:val="28"/>
          <w:u w:val="single"/>
        </w:rPr>
        <w:t xml:space="preserve"> </w:t>
      </w:r>
      <w:r w:rsidR="004C5C9D">
        <w:rPr>
          <w:rFonts w:cs="Arial"/>
          <w:b/>
          <w:sz w:val="28"/>
          <w:szCs w:val="28"/>
          <w:u w:val="single"/>
        </w:rPr>
        <w:t>9</w:t>
      </w:r>
      <w:r w:rsidR="004C5C9D" w:rsidRPr="004C5C9D">
        <w:rPr>
          <w:rFonts w:cs="Arial"/>
          <w:b/>
          <w:sz w:val="28"/>
          <w:szCs w:val="28"/>
          <w:u w:val="single"/>
          <w:vertAlign w:val="superscript"/>
        </w:rPr>
        <w:t>th</w:t>
      </w:r>
      <w:r w:rsidR="004C5C9D">
        <w:rPr>
          <w:rFonts w:cs="Arial"/>
          <w:b/>
          <w:sz w:val="28"/>
          <w:szCs w:val="28"/>
          <w:u w:val="single"/>
        </w:rPr>
        <w:t xml:space="preserve"> January</w:t>
      </w:r>
      <w:r w:rsidR="00AE1CAD">
        <w:rPr>
          <w:rFonts w:cs="Arial"/>
          <w:b/>
          <w:sz w:val="28"/>
          <w:szCs w:val="28"/>
          <w:u w:val="single"/>
        </w:rPr>
        <w:t xml:space="preserve">  </w:t>
      </w:r>
      <w:r>
        <w:rPr>
          <w:rFonts w:cs="Arial"/>
          <w:b/>
          <w:sz w:val="28"/>
          <w:szCs w:val="28"/>
          <w:u w:val="single"/>
        </w:rPr>
        <w:t>201</w:t>
      </w:r>
      <w:r w:rsidR="004C5C9D">
        <w:rPr>
          <w:rFonts w:cs="Arial"/>
          <w:b/>
          <w:sz w:val="28"/>
          <w:szCs w:val="28"/>
          <w:u w:val="single"/>
        </w:rPr>
        <w:t>9</w:t>
      </w:r>
    </w:p>
    <w:p w14:paraId="0BBDBB1C" w14:textId="77777777" w:rsidR="00FB4749" w:rsidRPr="00CC70B3" w:rsidRDefault="00FB4749" w:rsidP="00FB4749">
      <w:pPr>
        <w:rPr>
          <w:rFonts w:cs="Arial"/>
          <w:b/>
          <w:sz w:val="28"/>
          <w:szCs w:val="28"/>
          <w:u w:val="single"/>
        </w:rPr>
      </w:pPr>
    </w:p>
    <w:p w14:paraId="20CF331E" w14:textId="77777777" w:rsidR="00FB4749" w:rsidRPr="00CC70B3" w:rsidRDefault="00FB4749" w:rsidP="00FB4749">
      <w:pPr>
        <w:jc w:val="center"/>
        <w:rPr>
          <w:rFonts w:cs="Arial"/>
        </w:rPr>
      </w:pPr>
      <w:r w:rsidRPr="00CC70B3">
        <w:rPr>
          <w:rFonts w:cs="Arial"/>
        </w:rPr>
        <w:t>14a High Street, Staple Hill, Bristol, BS16 5HP</w:t>
      </w:r>
    </w:p>
    <w:p w14:paraId="47E8DB04" w14:textId="77777777" w:rsidR="00FB4749" w:rsidRDefault="00FB4749" w:rsidP="00FB4749">
      <w:pPr>
        <w:jc w:val="center"/>
        <w:rPr>
          <w:rFonts w:cs="Arial"/>
        </w:rPr>
      </w:pPr>
      <w:r w:rsidRPr="00CC70B3">
        <w:rPr>
          <w:rFonts w:cs="Arial"/>
        </w:rPr>
        <w:t>9am – 5pm</w:t>
      </w:r>
    </w:p>
    <w:p w14:paraId="08BFD22E" w14:textId="77777777" w:rsidR="00FB4749" w:rsidRPr="00CC70B3" w:rsidRDefault="00FB4749" w:rsidP="00FB4749">
      <w:pPr>
        <w:jc w:val="center"/>
        <w:rPr>
          <w:rFonts w:cs="Arial"/>
        </w:rPr>
      </w:pPr>
    </w:p>
    <w:p w14:paraId="4B270F7B" w14:textId="6DE60C86" w:rsidR="00FB4749" w:rsidRDefault="00FB4749" w:rsidP="00FB4749">
      <w:pPr>
        <w:rPr>
          <w:rFonts w:cs="Arial"/>
        </w:rPr>
      </w:pPr>
      <w:r w:rsidRPr="00CC70B3">
        <w:rPr>
          <w:rFonts w:cs="Arial"/>
          <w:u w:val="single"/>
        </w:rPr>
        <w:t>Present:</w:t>
      </w:r>
      <w:r w:rsidRPr="00CC70B3">
        <w:rPr>
          <w:rFonts w:cs="Arial"/>
        </w:rPr>
        <w:t xml:space="preserve"> </w:t>
      </w:r>
      <w:r w:rsidR="00165BB4">
        <w:rPr>
          <w:rFonts w:cs="Arial"/>
        </w:rPr>
        <w:t xml:space="preserve">Lisa Fisher, Richard Brown, Stuart </w:t>
      </w:r>
      <w:proofErr w:type="spellStart"/>
      <w:r w:rsidR="00165BB4">
        <w:rPr>
          <w:rFonts w:cs="Arial"/>
        </w:rPr>
        <w:t>Moul</w:t>
      </w:r>
      <w:proofErr w:type="spellEnd"/>
      <w:r w:rsidR="00165BB4">
        <w:rPr>
          <w:rFonts w:cs="Arial"/>
        </w:rPr>
        <w:t xml:space="preserve">, Ramesh Yadav, </w:t>
      </w:r>
      <w:proofErr w:type="spellStart"/>
      <w:r w:rsidR="00165BB4">
        <w:rPr>
          <w:rFonts w:cs="Arial"/>
        </w:rPr>
        <w:t>Tanzil</w:t>
      </w:r>
      <w:proofErr w:type="spellEnd"/>
      <w:r w:rsidR="00165BB4">
        <w:rPr>
          <w:rFonts w:cs="Arial"/>
        </w:rPr>
        <w:t xml:space="preserve"> Ahmed, </w:t>
      </w:r>
      <w:proofErr w:type="spellStart"/>
      <w:r w:rsidR="00165BB4">
        <w:rPr>
          <w:rFonts w:cs="Arial"/>
        </w:rPr>
        <w:t>Sadik</w:t>
      </w:r>
      <w:proofErr w:type="spellEnd"/>
      <w:r w:rsidR="00165BB4">
        <w:rPr>
          <w:rFonts w:cs="Arial"/>
        </w:rPr>
        <w:t xml:space="preserve"> Al-Hassan, Morag </w:t>
      </w:r>
      <w:proofErr w:type="spellStart"/>
      <w:r w:rsidR="00165BB4">
        <w:rPr>
          <w:rFonts w:cs="Arial"/>
        </w:rPr>
        <w:t>McMeekin</w:t>
      </w:r>
      <w:proofErr w:type="spellEnd"/>
      <w:r w:rsidR="00437C7B">
        <w:rPr>
          <w:rFonts w:cs="Arial"/>
        </w:rPr>
        <w:t>, Heather Blandford, Alan Smith, Judith Poulton.</w:t>
      </w:r>
    </w:p>
    <w:p w14:paraId="03376AD2" w14:textId="77777777" w:rsidR="00FB4749" w:rsidRPr="00CC70B3" w:rsidRDefault="00FB4749" w:rsidP="00FB4749">
      <w:pPr>
        <w:rPr>
          <w:rFonts w:cs="Arial"/>
        </w:rPr>
      </w:pPr>
    </w:p>
    <w:p w14:paraId="3489B228" w14:textId="234B4B12"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165BB4">
        <w:rPr>
          <w:rFonts w:cs="Arial"/>
        </w:rPr>
        <w:t>Hilary Forbes</w:t>
      </w:r>
      <w:r w:rsidR="00C37342">
        <w:rPr>
          <w:rFonts w:cs="Arial"/>
        </w:rPr>
        <w:t>, Jerry Long.</w:t>
      </w:r>
    </w:p>
    <w:p w14:paraId="1083F10D" w14:textId="77777777" w:rsidR="00FB4749" w:rsidRPr="00CC70B3" w:rsidRDefault="00FB4749" w:rsidP="00FB4749">
      <w:pPr>
        <w:tabs>
          <w:tab w:val="center" w:pos="4513"/>
        </w:tabs>
        <w:rPr>
          <w:rFonts w:cs="Arial"/>
        </w:rPr>
      </w:pPr>
    </w:p>
    <w:p w14:paraId="21848585" w14:textId="77777777" w:rsidR="00FB4749" w:rsidRDefault="00FB4749" w:rsidP="00FB4749">
      <w:pPr>
        <w:rPr>
          <w:rFonts w:cs="Arial"/>
          <w:sz w:val="22"/>
        </w:rPr>
      </w:pPr>
      <w:r w:rsidRPr="00CC70B3">
        <w:rPr>
          <w:rFonts w:cs="Arial"/>
          <w:u w:val="single"/>
        </w:rPr>
        <w:t>Declarations of Interest</w:t>
      </w:r>
      <w:r>
        <w:rPr>
          <w:rFonts w:cs="Arial"/>
        </w:rPr>
        <w:t xml:space="preserve"> – </w:t>
      </w:r>
      <w:r w:rsidRPr="00E66999">
        <w:rPr>
          <w:rFonts w:cs="Arial"/>
          <w:sz w:val="22"/>
        </w:rPr>
        <w:t>None</w:t>
      </w:r>
    </w:p>
    <w:p w14:paraId="30C331C5" w14:textId="77777777" w:rsidR="00FB4749" w:rsidRDefault="00FB4749" w:rsidP="00FB4749">
      <w:pPr>
        <w:rPr>
          <w:rFonts w:cs="Arial"/>
        </w:rPr>
      </w:pPr>
    </w:p>
    <w:p w14:paraId="740302C0" w14:textId="064580C9" w:rsidR="00FB4749" w:rsidRDefault="00FB4749" w:rsidP="00FB4749">
      <w:pPr>
        <w:rPr>
          <w:rFonts w:cs="Arial"/>
          <w:sz w:val="22"/>
        </w:rPr>
      </w:pPr>
      <w:r w:rsidRPr="00CC70B3">
        <w:rPr>
          <w:rFonts w:cs="Arial"/>
          <w:u w:val="single"/>
        </w:rPr>
        <w:t xml:space="preserve">CCA nomination for report </w:t>
      </w:r>
      <w:r w:rsidRPr="00165BB4">
        <w:rPr>
          <w:rFonts w:cs="Arial"/>
        </w:rPr>
        <w:t xml:space="preserve">– </w:t>
      </w:r>
      <w:r w:rsidR="00165BB4" w:rsidRPr="00165BB4">
        <w:rPr>
          <w:rFonts w:cs="Arial"/>
        </w:rPr>
        <w:t>Alan Smith</w:t>
      </w:r>
    </w:p>
    <w:p w14:paraId="366CBA81" w14:textId="77777777" w:rsidR="00FB4749" w:rsidRPr="00A13947" w:rsidRDefault="00FB4749" w:rsidP="00FB4749">
      <w:pPr>
        <w:rPr>
          <w:rFonts w:cs="Arial"/>
          <w:sz w:val="22"/>
        </w:rPr>
      </w:pPr>
    </w:p>
    <w:p w14:paraId="328D6BDF" w14:textId="77777777" w:rsidR="00FB4749" w:rsidRDefault="00FB4749" w:rsidP="00FB4749">
      <w:r w:rsidRPr="00CC70B3">
        <w:rPr>
          <w:rFonts w:cs="Arial"/>
          <w:u w:val="single"/>
        </w:rPr>
        <w:t>Amendments to Training Log</w:t>
      </w:r>
      <w:r w:rsidRPr="00E66140">
        <w:rPr>
          <w:u w:val="single"/>
        </w:rPr>
        <w:t xml:space="preserve"> – </w:t>
      </w:r>
      <w:r w:rsidRPr="00D94F74">
        <w:t>None</w:t>
      </w:r>
      <w:r>
        <w:t>.</w:t>
      </w:r>
    </w:p>
    <w:p w14:paraId="043BA775" w14:textId="77777777" w:rsidR="00FB4749" w:rsidRDefault="00FB4749" w:rsidP="00FB4749"/>
    <w:p w14:paraId="47BD2CA0" w14:textId="1397C508" w:rsidR="00FB4749" w:rsidRDefault="00FB4749" w:rsidP="00FB4749">
      <w:pPr>
        <w:rPr>
          <w:u w:val="single"/>
        </w:rPr>
      </w:pPr>
      <w:r w:rsidRPr="0002633F">
        <w:rPr>
          <w:u w:val="single"/>
        </w:rPr>
        <w:t xml:space="preserve">Review of </w:t>
      </w:r>
      <w:r w:rsidR="00165BB4">
        <w:rPr>
          <w:u w:val="single"/>
        </w:rPr>
        <w:t>November</w:t>
      </w:r>
      <w:r>
        <w:rPr>
          <w:u w:val="single"/>
        </w:rPr>
        <w:t xml:space="preserve"> </w:t>
      </w:r>
      <w:r w:rsidRPr="0002633F">
        <w:rPr>
          <w:u w:val="single"/>
        </w:rPr>
        <w:t>Minutes &amp; Action Points.</w:t>
      </w:r>
    </w:p>
    <w:p w14:paraId="3F65CF11" w14:textId="77777777" w:rsidR="00FB4749" w:rsidRDefault="00FB4749" w:rsidP="00FB4749">
      <w:pPr>
        <w:rPr>
          <w:sz w:val="22"/>
        </w:rPr>
      </w:pPr>
      <w:r>
        <w:rPr>
          <w:sz w:val="22"/>
        </w:rPr>
        <w:t>Minutes agreed and will be posted on the website.</w:t>
      </w:r>
    </w:p>
    <w:p w14:paraId="406E8791" w14:textId="77777777" w:rsidR="00165BB4" w:rsidRDefault="00165BB4" w:rsidP="00FB4749">
      <w:pPr>
        <w:rPr>
          <w:sz w:val="22"/>
        </w:rPr>
      </w:pPr>
    </w:p>
    <w:p w14:paraId="6B53A056" w14:textId="2BC3CC63" w:rsidR="00165BB4" w:rsidRDefault="00165BB4" w:rsidP="00FB4749">
      <w:pPr>
        <w:rPr>
          <w:sz w:val="22"/>
        </w:rPr>
      </w:pPr>
      <w:r>
        <w:rPr>
          <w:sz w:val="22"/>
        </w:rPr>
        <w:t>Sian from PSNC has shown interest in attending the LPC meetings, Lisa will call her to discuss this with her.</w:t>
      </w:r>
    </w:p>
    <w:p w14:paraId="3941F655" w14:textId="77777777" w:rsidR="005D7884" w:rsidRDefault="005D7884" w:rsidP="00FB4749">
      <w:pPr>
        <w:rPr>
          <w:sz w:val="22"/>
        </w:rPr>
      </w:pPr>
    </w:p>
    <w:p w14:paraId="3293FDB6" w14:textId="473225D5" w:rsidR="005D7884" w:rsidRDefault="00350BF7" w:rsidP="00FB4749">
      <w:pPr>
        <w:rPr>
          <w:sz w:val="22"/>
        </w:rPr>
      </w:pPr>
      <w:r>
        <w:rPr>
          <w:sz w:val="22"/>
        </w:rPr>
        <w:t xml:space="preserve">HLP Training proposal to run at same time as training events. </w:t>
      </w:r>
      <w:r w:rsidR="005D7884">
        <w:rPr>
          <w:sz w:val="22"/>
        </w:rPr>
        <w:t xml:space="preserve"> Richard will speak to Judith about pulling these together.</w:t>
      </w:r>
    </w:p>
    <w:p w14:paraId="3291EEA4" w14:textId="77777777" w:rsidR="005D7884" w:rsidRDefault="005D7884" w:rsidP="00FB4749">
      <w:pPr>
        <w:rPr>
          <w:sz w:val="22"/>
        </w:rPr>
      </w:pPr>
    </w:p>
    <w:p w14:paraId="237CE6CA" w14:textId="0CFEB7F8" w:rsidR="005D7884" w:rsidRDefault="005D7884" w:rsidP="00FB4749">
      <w:pPr>
        <w:rPr>
          <w:sz w:val="22"/>
        </w:rPr>
      </w:pPr>
      <w:r>
        <w:rPr>
          <w:sz w:val="22"/>
        </w:rPr>
        <w:t>Discussion around the reps attending the LPC Meetings and how informative the 15 minute slots have been.</w:t>
      </w:r>
    </w:p>
    <w:p w14:paraId="1F11871F" w14:textId="77777777" w:rsidR="00501000" w:rsidRDefault="00501000" w:rsidP="00FB4749">
      <w:pPr>
        <w:rPr>
          <w:sz w:val="22"/>
        </w:rPr>
      </w:pPr>
    </w:p>
    <w:p w14:paraId="76CFB11A" w14:textId="6A4B4DD6" w:rsidR="00501000" w:rsidRDefault="00501000" w:rsidP="00FB4749">
      <w:pPr>
        <w:rPr>
          <w:sz w:val="22"/>
        </w:rPr>
      </w:pPr>
      <w:r>
        <w:rPr>
          <w:sz w:val="22"/>
        </w:rPr>
        <w:t xml:space="preserve">Discussion around the </w:t>
      </w:r>
      <w:r w:rsidR="00B72A17">
        <w:rPr>
          <w:sz w:val="22"/>
        </w:rPr>
        <w:t xml:space="preserve">team </w:t>
      </w:r>
      <w:r>
        <w:rPr>
          <w:sz w:val="22"/>
        </w:rPr>
        <w:t>training day held in December, the</w:t>
      </w:r>
      <w:r w:rsidR="00350A1F">
        <w:rPr>
          <w:sz w:val="22"/>
        </w:rPr>
        <w:t xml:space="preserve"> content was really good</w:t>
      </w:r>
      <w:r>
        <w:rPr>
          <w:sz w:val="22"/>
        </w:rPr>
        <w:t>.</w:t>
      </w:r>
      <w:r w:rsidR="00B72A17">
        <w:rPr>
          <w:sz w:val="22"/>
        </w:rPr>
        <w:t xml:space="preserve"> It was useful to understand where each </w:t>
      </w:r>
      <w:r w:rsidR="00350A1F">
        <w:rPr>
          <w:sz w:val="22"/>
        </w:rPr>
        <w:t>members</w:t>
      </w:r>
      <w:r w:rsidR="00B72A17">
        <w:rPr>
          <w:sz w:val="22"/>
        </w:rPr>
        <w:t xml:space="preserve"> strengths lie and will help plan events as we go forward.</w:t>
      </w:r>
    </w:p>
    <w:p w14:paraId="06CB0ACA" w14:textId="77777777" w:rsidR="00FB4749" w:rsidRDefault="00FB4749" w:rsidP="00FB4749">
      <w:pPr>
        <w:rPr>
          <w:sz w:val="22"/>
        </w:rPr>
      </w:pPr>
    </w:p>
    <w:p w14:paraId="3FC589F4" w14:textId="77777777" w:rsidR="00FB4749" w:rsidRDefault="00FB4749" w:rsidP="00FB4749">
      <w:pPr>
        <w:rPr>
          <w:u w:val="single"/>
        </w:rPr>
      </w:pPr>
      <w:r w:rsidRPr="00011406">
        <w:rPr>
          <w:u w:val="single"/>
        </w:rPr>
        <w:t>Contract applications.</w:t>
      </w:r>
    </w:p>
    <w:p w14:paraId="184A3A1F" w14:textId="77777777" w:rsidR="00FB4749" w:rsidRDefault="00FB4749" w:rsidP="00FB4749">
      <w:pPr>
        <w:rPr>
          <w:sz w:val="22"/>
        </w:rPr>
      </w:pPr>
      <w:r>
        <w:rPr>
          <w:sz w:val="22"/>
        </w:rPr>
        <w:t>Applications reviewed.</w:t>
      </w:r>
    </w:p>
    <w:p w14:paraId="36698A4D" w14:textId="77777777" w:rsidR="00FB4749" w:rsidRPr="00D20526" w:rsidRDefault="00FB4749" w:rsidP="00FB4749">
      <w:pPr>
        <w:rPr>
          <w:sz w:val="22"/>
        </w:rPr>
      </w:pPr>
    </w:p>
    <w:p w14:paraId="72A480FD" w14:textId="77777777" w:rsidR="00FB4749" w:rsidRDefault="00FB4749" w:rsidP="00FB4749">
      <w:pPr>
        <w:rPr>
          <w:u w:val="single"/>
        </w:rPr>
      </w:pPr>
      <w:r w:rsidRPr="00B71DFA">
        <w:rPr>
          <w:u w:val="single"/>
        </w:rPr>
        <w:t>Treasurers report</w:t>
      </w:r>
    </w:p>
    <w:p w14:paraId="010FE157" w14:textId="77777777" w:rsidR="003E485A" w:rsidRDefault="003E485A"/>
    <w:p w14:paraId="537A08D5" w14:textId="720D50B7" w:rsidR="00347481" w:rsidRDefault="00347481">
      <w:pPr>
        <w:rPr>
          <w:sz w:val="22"/>
          <w:szCs w:val="22"/>
        </w:rPr>
      </w:pPr>
      <w:r>
        <w:rPr>
          <w:sz w:val="22"/>
          <w:szCs w:val="22"/>
        </w:rPr>
        <w:t>Richard Brown presented the accounts in Jerry Long’s absence.</w:t>
      </w:r>
    </w:p>
    <w:p w14:paraId="66E34187" w14:textId="1ADAE77F" w:rsidR="00461C1E" w:rsidRDefault="009E6148">
      <w:pPr>
        <w:rPr>
          <w:sz w:val="22"/>
          <w:szCs w:val="22"/>
        </w:rPr>
      </w:pPr>
      <w:r>
        <w:rPr>
          <w:sz w:val="22"/>
          <w:szCs w:val="22"/>
        </w:rPr>
        <w:t xml:space="preserve">Richard pointed out we are now attracting less sponsors to our training events, Richard stated that the topics we ran in 2018 where less attractive to the reps but also they have had their budgets cut and are unable to attend as often as they have been. </w:t>
      </w:r>
    </w:p>
    <w:p w14:paraId="7B479563" w14:textId="3716CD56" w:rsidR="00681AC4" w:rsidRDefault="00681AC4">
      <w:pPr>
        <w:rPr>
          <w:sz w:val="22"/>
          <w:szCs w:val="22"/>
        </w:rPr>
      </w:pPr>
      <w:r>
        <w:rPr>
          <w:sz w:val="22"/>
          <w:szCs w:val="22"/>
        </w:rPr>
        <w:t>Discussion around the A&amp;E Training day – Debbie will raise an invoice for this to cover the costs.</w:t>
      </w:r>
    </w:p>
    <w:p w14:paraId="116A53A0" w14:textId="77777777" w:rsidR="00681AC4" w:rsidRDefault="00681AC4">
      <w:pPr>
        <w:rPr>
          <w:sz w:val="22"/>
          <w:szCs w:val="22"/>
        </w:rPr>
      </w:pPr>
    </w:p>
    <w:p w14:paraId="4CABBD8C" w14:textId="77777777" w:rsidR="000C3548" w:rsidRDefault="000C3548">
      <w:pPr>
        <w:rPr>
          <w:u w:val="single"/>
        </w:rPr>
      </w:pPr>
    </w:p>
    <w:p w14:paraId="73936F62" w14:textId="77777777" w:rsidR="000C3548" w:rsidRDefault="000C3548">
      <w:pPr>
        <w:rPr>
          <w:u w:val="single"/>
        </w:rPr>
      </w:pPr>
    </w:p>
    <w:p w14:paraId="7A250666" w14:textId="77777777" w:rsidR="000C3548" w:rsidRDefault="000C3548">
      <w:pPr>
        <w:rPr>
          <w:u w:val="single"/>
        </w:rPr>
      </w:pPr>
    </w:p>
    <w:p w14:paraId="62756E38" w14:textId="2E73BDB3" w:rsidR="00602DB0" w:rsidRDefault="00602DB0">
      <w:pPr>
        <w:rPr>
          <w:u w:val="single"/>
        </w:rPr>
      </w:pPr>
      <w:r w:rsidRPr="00602DB0">
        <w:rPr>
          <w:u w:val="single"/>
        </w:rPr>
        <w:lastRenderedPageBreak/>
        <w:t>Draft Budget 2019-2020</w:t>
      </w:r>
    </w:p>
    <w:p w14:paraId="29415126" w14:textId="77777777" w:rsidR="00602DB0" w:rsidRDefault="00602DB0">
      <w:pPr>
        <w:rPr>
          <w:sz w:val="22"/>
          <w:szCs w:val="22"/>
        </w:rPr>
      </w:pPr>
    </w:p>
    <w:p w14:paraId="06A8B9B2" w14:textId="7BCE13AA" w:rsidR="00A836F1" w:rsidRDefault="00181AE4">
      <w:pPr>
        <w:rPr>
          <w:sz w:val="22"/>
          <w:szCs w:val="22"/>
        </w:rPr>
      </w:pPr>
      <w:r>
        <w:rPr>
          <w:sz w:val="22"/>
          <w:szCs w:val="22"/>
        </w:rPr>
        <w:t>Discussion around the expected income going forward, discussion around the likelihood that sponsorship may be lower the next financial year.</w:t>
      </w:r>
    </w:p>
    <w:p w14:paraId="430CFF5F" w14:textId="77777777" w:rsidR="00F5761F" w:rsidRDefault="00F5761F">
      <w:pPr>
        <w:rPr>
          <w:sz w:val="22"/>
          <w:szCs w:val="22"/>
        </w:rPr>
      </w:pPr>
    </w:p>
    <w:p w14:paraId="510C5BD9" w14:textId="5A860D08" w:rsidR="00F5761F" w:rsidRDefault="00F5761F">
      <w:pPr>
        <w:rPr>
          <w:sz w:val="22"/>
          <w:szCs w:val="22"/>
        </w:rPr>
      </w:pPr>
      <w:r>
        <w:rPr>
          <w:sz w:val="22"/>
          <w:szCs w:val="22"/>
        </w:rPr>
        <w:t xml:space="preserve">Discussion around the </w:t>
      </w:r>
      <w:r w:rsidR="00437C7B">
        <w:rPr>
          <w:sz w:val="22"/>
          <w:szCs w:val="22"/>
        </w:rPr>
        <w:t>Implementation Manager</w:t>
      </w:r>
      <w:r>
        <w:rPr>
          <w:sz w:val="22"/>
          <w:szCs w:val="22"/>
        </w:rPr>
        <w:t xml:space="preserve"> and Pharmacy Support roles. The Implementation manager role</w:t>
      </w:r>
      <w:r w:rsidR="00437C7B">
        <w:rPr>
          <w:sz w:val="22"/>
          <w:szCs w:val="22"/>
        </w:rPr>
        <w:t xml:space="preserve"> is </w:t>
      </w:r>
      <w:r>
        <w:rPr>
          <w:sz w:val="22"/>
          <w:szCs w:val="22"/>
        </w:rPr>
        <w:t xml:space="preserve">currently </w:t>
      </w:r>
      <w:r w:rsidR="00437C7B">
        <w:rPr>
          <w:sz w:val="22"/>
          <w:szCs w:val="22"/>
        </w:rPr>
        <w:t>3 days a week and Ph</w:t>
      </w:r>
      <w:r w:rsidR="001F7D8C">
        <w:rPr>
          <w:sz w:val="22"/>
          <w:szCs w:val="22"/>
        </w:rPr>
        <w:t>a</w:t>
      </w:r>
      <w:r>
        <w:rPr>
          <w:sz w:val="22"/>
          <w:szCs w:val="22"/>
        </w:rPr>
        <w:t xml:space="preserve">rmacy Support is 2 days a week. </w:t>
      </w:r>
      <w:r w:rsidR="00030732">
        <w:rPr>
          <w:sz w:val="22"/>
          <w:szCs w:val="22"/>
        </w:rPr>
        <w:t xml:space="preserve">The committee are aware of the importance of these roles but they would like more feedback. Richard has suggested that Jerry and Judith complete a smaller version of the chief officers report each month to be sent with the agenda a week before the meeting. </w:t>
      </w:r>
    </w:p>
    <w:p w14:paraId="67C2EFF2" w14:textId="30DAAE81" w:rsidR="00A82D6A" w:rsidRDefault="00A82D6A">
      <w:pPr>
        <w:rPr>
          <w:sz w:val="22"/>
          <w:szCs w:val="22"/>
        </w:rPr>
      </w:pPr>
      <w:r>
        <w:rPr>
          <w:sz w:val="22"/>
          <w:szCs w:val="22"/>
        </w:rPr>
        <w:t>The title “implementation manager” does not cover what the role entails, discussion around changing the title</w:t>
      </w:r>
      <w:r w:rsidR="00C443FF">
        <w:rPr>
          <w:sz w:val="22"/>
          <w:szCs w:val="22"/>
        </w:rPr>
        <w:t xml:space="preserve"> of this.</w:t>
      </w:r>
    </w:p>
    <w:p w14:paraId="4E3EE7C8" w14:textId="2CE08F55" w:rsidR="009304DD" w:rsidRDefault="009304DD">
      <w:pPr>
        <w:rPr>
          <w:sz w:val="22"/>
          <w:szCs w:val="22"/>
        </w:rPr>
      </w:pPr>
      <w:r>
        <w:rPr>
          <w:sz w:val="22"/>
          <w:szCs w:val="22"/>
        </w:rPr>
        <w:t>Heather has suggested setting up a video link to speak to Jerry and Judith at meetings to get feedback and to not take up too much of their time.</w:t>
      </w:r>
      <w:r w:rsidR="00A16493">
        <w:rPr>
          <w:sz w:val="22"/>
          <w:szCs w:val="22"/>
        </w:rPr>
        <w:t xml:space="preserve"> This will be trialled in February’s meeting.</w:t>
      </w:r>
    </w:p>
    <w:p w14:paraId="1AEB937E" w14:textId="77777777" w:rsidR="00030732" w:rsidRDefault="00030732">
      <w:pPr>
        <w:rPr>
          <w:sz w:val="22"/>
          <w:szCs w:val="22"/>
        </w:rPr>
      </w:pPr>
    </w:p>
    <w:p w14:paraId="2D7B5F20" w14:textId="68411724" w:rsidR="00437C7B" w:rsidRDefault="0083417F">
      <w:pPr>
        <w:rPr>
          <w:sz w:val="22"/>
          <w:szCs w:val="22"/>
        </w:rPr>
      </w:pPr>
      <w:r>
        <w:rPr>
          <w:sz w:val="22"/>
          <w:szCs w:val="22"/>
        </w:rPr>
        <w:t>Lisa</w:t>
      </w:r>
      <w:r w:rsidR="00FB7332">
        <w:rPr>
          <w:sz w:val="22"/>
          <w:szCs w:val="22"/>
        </w:rPr>
        <w:t xml:space="preserve"> will discuss the breakdown of the costs for the </w:t>
      </w:r>
      <w:r w:rsidR="005C607C">
        <w:rPr>
          <w:sz w:val="22"/>
          <w:szCs w:val="22"/>
        </w:rPr>
        <w:t xml:space="preserve">roles with Jerry. </w:t>
      </w:r>
    </w:p>
    <w:p w14:paraId="19267B4F" w14:textId="177034A7" w:rsidR="00780AF9" w:rsidRDefault="00780AF9">
      <w:pPr>
        <w:rPr>
          <w:sz w:val="22"/>
          <w:szCs w:val="22"/>
        </w:rPr>
      </w:pPr>
      <w:r>
        <w:rPr>
          <w:sz w:val="22"/>
          <w:szCs w:val="22"/>
        </w:rPr>
        <w:t>The committee would like a clearer view of the roles they complete to be able to confirm the roles/costs for next financial year.</w:t>
      </w:r>
      <w:r w:rsidR="00D80C25">
        <w:rPr>
          <w:sz w:val="22"/>
          <w:szCs w:val="22"/>
        </w:rPr>
        <w:t xml:space="preserve"> </w:t>
      </w:r>
    </w:p>
    <w:p w14:paraId="0E944DC8" w14:textId="77777777" w:rsidR="00D051DB" w:rsidRDefault="00D051DB">
      <w:pPr>
        <w:rPr>
          <w:sz w:val="22"/>
          <w:szCs w:val="22"/>
        </w:rPr>
      </w:pPr>
    </w:p>
    <w:p w14:paraId="6A789791" w14:textId="06524B66" w:rsidR="00D051DB" w:rsidRDefault="00D051DB">
      <w:pPr>
        <w:rPr>
          <w:sz w:val="22"/>
          <w:szCs w:val="22"/>
        </w:rPr>
      </w:pPr>
      <w:r>
        <w:rPr>
          <w:sz w:val="22"/>
          <w:szCs w:val="22"/>
        </w:rPr>
        <w:t>Discussion around the social Media usage, they may increase going forward, the committee have agreed it would be useful to have a year’s worth of data to decide how to carry this forward.</w:t>
      </w:r>
      <w:r w:rsidR="00A6240D">
        <w:rPr>
          <w:sz w:val="22"/>
          <w:szCs w:val="22"/>
        </w:rPr>
        <w:t xml:space="preserve"> </w:t>
      </w:r>
    </w:p>
    <w:p w14:paraId="1E234DAA" w14:textId="4B6742C8" w:rsidR="00350A1F" w:rsidRDefault="00350A1F">
      <w:pPr>
        <w:rPr>
          <w:sz w:val="22"/>
          <w:szCs w:val="22"/>
        </w:rPr>
      </w:pPr>
    </w:p>
    <w:p w14:paraId="029B7654" w14:textId="77777777" w:rsidR="00350A1F" w:rsidRDefault="00350A1F" w:rsidP="00350A1F">
      <w:pPr>
        <w:rPr>
          <w:sz w:val="22"/>
          <w:szCs w:val="22"/>
        </w:rPr>
      </w:pPr>
      <w:r>
        <w:rPr>
          <w:sz w:val="22"/>
          <w:szCs w:val="22"/>
        </w:rPr>
        <w:t xml:space="preserve">Discussion around the role of treasurer and whether this needs to be held by a member of the committee. Jerry is in place until March and is happy to continue if agreed.  </w:t>
      </w:r>
    </w:p>
    <w:p w14:paraId="5379CC32" w14:textId="77777777" w:rsidR="00350A1F" w:rsidRDefault="00350A1F">
      <w:pPr>
        <w:rPr>
          <w:sz w:val="22"/>
          <w:szCs w:val="22"/>
        </w:rPr>
      </w:pPr>
    </w:p>
    <w:p w14:paraId="4EA77CD8" w14:textId="77777777" w:rsidR="00E226DE" w:rsidRDefault="00E226DE">
      <w:pPr>
        <w:rPr>
          <w:sz w:val="22"/>
          <w:szCs w:val="22"/>
        </w:rPr>
      </w:pPr>
    </w:p>
    <w:p w14:paraId="0A6D4656" w14:textId="546BACF3" w:rsidR="00E226DE" w:rsidRPr="00E226DE" w:rsidRDefault="00E226DE">
      <w:pPr>
        <w:rPr>
          <w:u w:val="single"/>
        </w:rPr>
      </w:pPr>
      <w:r w:rsidRPr="00E226DE">
        <w:rPr>
          <w:u w:val="single"/>
        </w:rPr>
        <w:t>QPS Update</w:t>
      </w:r>
    </w:p>
    <w:p w14:paraId="1D2FF8E2" w14:textId="77777777" w:rsidR="00E226DE" w:rsidRDefault="00E226DE">
      <w:pPr>
        <w:rPr>
          <w:sz w:val="22"/>
          <w:szCs w:val="22"/>
        </w:rPr>
      </w:pPr>
    </w:p>
    <w:p w14:paraId="3B493D72" w14:textId="1E61A6DE" w:rsidR="00E226DE" w:rsidRDefault="00C37342">
      <w:pPr>
        <w:rPr>
          <w:sz w:val="22"/>
          <w:szCs w:val="22"/>
        </w:rPr>
      </w:pPr>
      <w:r>
        <w:rPr>
          <w:sz w:val="22"/>
          <w:szCs w:val="22"/>
        </w:rPr>
        <w:t xml:space="preserve">Richard presents this on Jerry’s behalf. </w:t>
      </w:r>
      <w:r w:rsidR="0003439A">
        <w:rPr>
          <w:sz w:val="22"/>
          <w:szCs w:val="22"/>
        </w:rPr>
        <w:t>Jerry has started working on the gateway criteria</w:t>
      </w:r>
      <w:r>
        <w:rPr>
          <w:sz w:val="22"/>
          <w:szCs w:val="22"/>
        </w:rPr>
        <w:t xml:space="preserve"> to check how the pharmacies are doing. </w:t>
      </w:r>
    </w:p>
    <w:p w14:paraId="1DD9427D" w14:textId="77777777" w:rsidR="00F444C1" w:rsidRDefault="00F444C1">
      <w:pPr>
        <w:rPr>
          <w:sz w:val="22"/>
          <w:szCs w:val="22"/>
        </w:rPr>
      </w:pPr>
    </w:p>
    <w:p w14:paraId="365C00BA" w14:textId="32BE7238" w:rsidR="00F444C1" w:rsidRDefault="00F444C1">
      <w:pPr>
        <w:rPr>
          <w:sz w:val="22"/>
          <w:szCs w:val="22"/>
        </w:rPr>
      </w:pPr>
      <w:r>
        <w:rPr>
          <w:sz w:val="22"/>
          <w:szCs w:val="22"/>
        </w:rPr>
        <w:t>Discussion how the LPC can provide support to pharmacies, Stuart su</w:t>
      </w:r>
      <w:r w:rsidR="00CC11B1">
        <w:rPr>
          <w:sz w:val="22"/>
          <w:szCs w:val="22"/>
        </w:rPr>
        <w:t>ggests a representative</w:t>
      </w:r>
      <w:r>
        <w:rPr>
          <w:sz w:val="22"/>
          <w:szCs w:val="22"/>
        </w:rPr>
        <w:t xml:space="preserve"> visit the pharmacy in person to show them what to do and support.</w:t>
      </w:r>
    </w:p>
    <w:p w14:paraId="1633D59B" w14:textId="4F309766" w:rsidR="00064238" w:rsidRDefault="00064238">
      <w:pPr>
        <w:rPr>
          <w:sz w:val="22"/>
          <w:szCs w:val="22"/>
        </w:rPr>
      </w:pPr>
      <w:r>
        <w:rPr>
          <w:sz w:val="22"/>
          <w:szCs w:val="22"/>
        </w:rPr>
        <w:t>Richard has suggested that Jerry send out communication to independents and small multiples to ask what support they would like, via telephone, workshop, face to face store visit.</w:t>
      </w:r>
      <w:r w:rsidR="003616DF">
        <w:rPr>
          <w:sz w:val="22"/>
          <w:szCs w:val="22"/>
        </w:rPr>
        <w:t xml:space="preserve"> </w:t>
      </w:r>
      <w:r w:rsidR="00B56FAC">
        <w:rPr>
          <w:sz w:val="22"/>
          <w:szCs w:val="22"/>
        </w:rPr>
        <w:t>Judith will call Jerry to advise him of this.</w:t>
      </w:r>
      <w:r w:rsidR="00CC11B1">
        <w:rPr>
          <w:sz w:val="22"/>
          <w:szCs w:val="22"/>
        </w:rPr>
        <w:t xml:space="preserve"> Judith has suggested doing a countdown to the date and advise them what they need to complete each week. </w:t>
      </w:r>
    </w:p>
    <w:p w14:paraId="273C90AD" w14:textId="7BC28AD7" w:rsidR="007E60D9" w:rsidRDefault="007E60D9">
      <w:pPr>
        <w:rPr>
          <w:sz w:val="22"/>
          <w:szCs w:val="22"/>
        </w:rPr>
      </w:pPr>
      <w:r>
        <w:rPr>
          <w:sz w:val="22"/>
          <w:szCs w:val="22"/>
        </w:rPr>
        <w:t>This will also go into the weekly newsletter at the top to highlight the importance of this.</w:t>
      </w:r>
    </w:p>
    <w:p w14:paraId="44CB8D8C" w14:textId="77777777" w:rsidR="009B0E50" w:rsidRDefault="009B0E50">
      <w:pPr>
        <w:rPr>
          <w:sz w:val="22"/>
          <w:szCs w:val="22"/>
        </w:rPr>
      </w:pPr>
    </w:p>
    <w:p w14:paraId="500207A1" w14:textId="78EB882C" w:rsidR="009B0E50" w:rsidRDefault="009B0E50">
      <w:pPr>
        <w:rPr>
          <w:sz w:val="22"/>
          <w:szCs w:val="22"/>
        </w:rPr>
      </w:pPr>
      <w:r>
        <w:rPr>
          <w:sz w:val="22"/>
          <w:szCs w:val="22"/>
        </w:rPr>
        <w:t>Judith has suggested that a one off communication be sent out welcome to 2019 and updates for the year.</w:t>
      </w:r>
    </w:p>
    <w:p w14:paraId="03C70453" w14:textId="2ACC9A90" w:rsidR="00E226DE" w:rsidRDefault="00E226DE">
      <w:pPr>
        <w:rPr>
          <w:sz w:val="22"/>
          <w:szCs w:val="22"/>
        </w:rPr>
      </w:pPr>
    </w:p>
    <w:p w14:paraId="41D6BE9E" w14:textId="6229449D" w:rsidR="00E226DE" w:rsidRPr="00E226DE" w:rsidRDefault="00E226DE">
      <w:pPr>
        <w:rPr>
          <w:u w:val="single"/>
        </w:rPr>
      </w:pPr>
      <w:r w:rsidRPr="00E226DE">
        <w:rPr>
          <w:u w:val="single"/>
        </w:rPr>
        <w:t>Surgery Pharmacy Relationship Project</w:t>
      </w:r>
    </w:p>
    <w:p w14:paraId="665B9328" w14:textId="77777777" w:rsidR="00E226DE" w:rsidRDefault="00E226DE">
      <w:pPr>
        <w:rPr>
          <w:sz w:val="22"/>
          <w:szCs w:val="22"/>
        </w:rPr>
      </w:pPr>
    </w:p>
    <w:p w14:paraId="04FDA9B1" w14:textId="254D9D97" w:rsidR="00E226DE" w:rsidRDefault="009B0E50">
      <w:pPr>
        <w:rPr>
          <w:sz w:val="22"/>
          <w:szCs w:val="22"/>
        </w:rPr>
      </w:pPr>
      <w:r>
        <w:rPr>
          <w:sz w:val="22"/>
          <w:szCs w:val="22"/>
        </w:rPr>
        <w:t>The</w:t>
      </w:r>
      <w:r w:rsidR="00350A1F">
        <w:rPr>
          <w:sz w:val="22"/>
          <w:szCs w:val="22"/>
        </w:rPr>
        <w:t xml:space="preserve"> LPC is happy to announce the</w:t>
      </w:r>
      <w:r>
        <w:rPr>
          <w:sz w:val="22"/>
          <w:szCs w:val="22"/>
        </w:rPr>
        <w:t xml:space="preserve"> new role has been giv</w:t>
      </w:r>
      <w:r w:rsidR="004064F5">
        <w:rPr>
          <w:sz w:val="22"/>
          <w:szCs w:val="22"/>
        </w:rPr>
        <w:t xml:space="preserve">en to Barbara Coleman and she will start straight away. Lisa met with Barbara yesterday to discuss the role and </w:t>
      </w:r>
      <w:r w:rsidR="007B6F3A">
        <w:rPr>
          <w:sz w:val="22"/>
          <w:szCs w:val="22"/>
        </w:rPr>
        <w:t>what she can bring to it.</w:t>
      </w:r>
      <w:r w:rsidR="004177EA">
        <w:rPr>
          <w:sz w:val="22"/>
          <w:szCs w:val="22"/>
        </w:rPr>
        <w:t xml:space="preserve"> Judith is also meeting with Barbara tomorrow.</w:t>
      </w:r>
      <w:r w:rsidR="00DE290B">
        <w:rPr>
          <w:sz w:val="22"/>
          <w:szCs w:val="22"/>
        </w:rPr>
        <w:t xml:space="preserve"> </w:t>
      </w:r>
      <w:r w:rsidR="00DF344C">
        <w:rPr>
          <w:sz w:val="22"/>
          <w:szCs w:val="22"/>
        </w:rPr>
        <w:t>Barbara will work to improve the relations between the surgery and the pharmacy.</w:t>
      </w:r>
      <w:r w:rsidR="00641783">
        <w:rPr>
          <w:sz w:val="22"/>
          <w:szCs w:val="22"/>
        </w:rPr>
        <w:t xml:space="preserve"> </w:t>
      </w:r>
    </w:p>
    <w:p w14:paraId="38F27EE0" w14:textId="1407F287" w:rsidR="00D844CA" w:rsidRDefault="00C32E8C">
      <w:pPr>
        <w:rPr>
          <w:sz w:val="22"/>
          <w:szCs w:val="22"/>
        </w:rPr>
      </w:pPr>
      <w:r>
        <w:rPr>
          <w:sz w:val="22"/>
          <w:szCs w:val="22"/>
        </w:rPr>
        <w:lastRenderedPageBreak/>
        <w:t xml:space="preserve">Barbara is going to approach other areas to see how they have built a good relationship with the surgeries. A measure of success could be </w:t>
      </w:r>
    </w:p>
    <w:p w14:paraId="12638DFF" w14:textId="77777777" w:rsidR="00E226DE" w:rsidRDefault="00E226DE">
      <w:pPr>
        <w:rPr>
          <w:sz w:val="22"/>
          <w:szCs w:val="22"/>
        </w:rPr>
      </w:pPr>
    </w:p>
    <w:p w14:paraId="49880064" w14:textId="77777777" w:rsidR="00E111E6" w:rsidRDefault="00E111E6">
      <w:pPr>
        <w:rPr>
          <w:u w:val="single"/>
        </w:rPr>
      </w:pPr>
    </w:p>
    <w:p w14:paraId="643A2821" w14:textId="0EA9F9D2" w:rsidR="00E226DE" w:rsidRPr="00E226DE" w:rsidRDefault="00E226DE">
      <w:pPr>
        <w:rPr>
          <w:u w:val="single"/>
        </w:rPr>
      </w:pPr>
      <w:r w:rsidRPr="00E226DE">
        <w:rPr>
          <w:u w:val="single"/>
        </w:rPr>
        <w:t xml:space="preserve">Sarah </w:t>
      </w:r>
      <w:proofErr w:type="spellStart"/>
      <w:r w:rsidRPr="00E226DE">
        <w:rPr>
          <w:u w:val="single"/>
        </w:rPr>
        <w:t>Cockin</w:t>
      </w:r>
      <w:proofErr w:type="spellEnd"/>
      <w:r w:rsidRPr="00E226DE">
        <w:rPr>
          <w:u w:val="single"/>
        </w:rPr>
        <w:t xml:space="preserve"> – Pfizer</w:t>
      </w:r>
    </w:p>
    <w:p w14:paraId="262265D0" w14:textId="77777777" w:rsidR="00E226DE" w:rsidRDefault="00E226DE">
      <w:pPr>
        <w:rPr>
          <w:sz w:val="22"/>
          <w:szCs w:val="22"/>
        </w:rPr>
      </w:pPr>
    </w:p>
    <w:p w14:paraId="104B26F0" w14:textId="04B6E691" w:rsidR="00E226DE" w:rsidRDefault="00DF2B4D">
      <w:pPr>
        <w:rPr>
          <w:sz w:val="22"/>
          <w:szCs w:val="22"/>
        </w:rPr>
      </w:pPr>
      <w:r>
        <w:rPr>
          <w:sz w:val="22"/>
          <w:szCs w:val="22"/>
        </w:rPr>
        <w:t xml:space="preserve">Sarah </w:t>
      </w:r>
      <w:r w:rsidR="00E111E6">
        <w:rPr>
          <w:sz w:val="22"/>
          <w:szCs w:val="22"/>
        </w:rPr>
        <w:t xml:space="preserve">presented to the committee on </w:t>
      </w:r>
      <w:r w:rsidR="002E4BCC">
        <w:rPr>
          <w:sz w:val="22"/>
          <w:szCs w:val="22"/>
        </w:rPr>
        <w:t>Champix</w:t>
      </w:r>
      <w:r w:rsidR="005638FC">
        <w:rPr>
          <w:sz w:val="22"/>
          <w:szCs w:val="22"/>
        </w:rPr>
        <w:t xml:space="preserve"> and discussed C</w:t>
      </w:r>
      <w:r w:rsidR="00A02F1B">
        <w:rPr>
          <w:sz w:val="22"/>
          <w:szCs w:val="22"/>
        </w:rPr>
        <w:t>hampix versus NRT.</w:t>
      </w:r>
      <w:r w:rsidR="00240594">
        <w:rPr>
          <w:sz w:val="22"/>
          <w:szCs w:val="22"/>
        </w:rPr>
        <w:t xml:space="preserve"> </w:t>
      </w:r>
    </w:p>
    <w:p w14:paraId="0ED4DD9A" w14:textId="6FECE7CD" w:rsidR="00CB33DB" w:rsidRDefault="00CB33DB">
      <w:pPr>
        <w:rPr>
          <w:sz w:val="22"/>
          <w:szCs w:val="22"/>
        </w:rPr>
      </w:pPr>
      <w:r>
        <w:rPr>
          <w:sz w:val="22"/>
          <w:szCs w:val="22"/>
        </w:rPr>
        <w:t>Pfizerpro.co.uk – is a good site to order any Pfizer products.</w:t>
      </w:r>
    </w:p>
    <w:p w14:paraId="668E68ED" w14:textId="77777777" w:rsidR="00855DC4" w:rsidRDefault="00855DC4">
      <w:pPr>
        <w:rPr>
          <w:sz w:val="22"/>
          <w:szCs w:val="22"/>
        </w:rPr>
      </w:pPr>
    </w:p>
    <w:p w14:paraId="005C35FA" w14:textId="6C8F5E2E" w:rsidR="00855DC4" w:rsidRPr="00855DC4" w:rsidRDefault="00855DC4">
      <w:pPr>
        <w:rPr>
          <w:u w:val="single"/>
        </w:rPr>
      </w:pPr>
      <w:r w:rsidRPr="00855DC4">
        <w:rPr>
          <w:u w:val="single"/>
        </w:rPr>
        <w:t>AHS Update</w:t>
      </w:r>
    </w:p>
    <w:p w14:paraId="2E217A9D" w14:textId="77777777" w:rsidR="00E226DE" w:rsidRDefault="00E226DE">
      <w:pPr>
        <w:rPr>
          <w:sz w:val="22"/>
          <w:szCs w:val="22"/>
        </w:rPr>
      </w:pPr>
    </w:p>
    <w:p w14:paraId="531D0AEA" w14:textId="3D1E27E3" w:rsidR="00855DC4" w:rsidRDefault="00855DC4">
      <w:pPr>
        <w:rPr>
          <w:sz w:val="22"/>
          <w:szCs w:val="22"/>
        </w:rPr>
      </w:pPr>
      <w:r>
        <w:rPr>
          <w:sz w:val="22"/>
          <w:szCs w:val="22"/>
        </w:rPr>
        <w:t xml:space="preserve">Tanzil </w:t>
      </w:r>
      <w:r w:rsidR="005179DC">
        <w:rPr>
          <w:sz w:val="22"/>
          <w:szCs w:val="22"/>
        </w:rPr>
        <w:t xml:space="preserve">Ahmed </w:t>
      </w:r>
      <w:r>
        <w:rPr>
          <w:sz w:val="22"/>
          <w:szCs w:val="22"/>
        </w:rPr>
        <w:t xml:space="preserve">provided the committee </w:t>
      </w:r>
      <w:r w:rsidR="00C02072">
        <w:rPr>
          <w:sz w:val="22"/>
          <w:szCs w:val="22"/>
        </w:rPr>
        <w:t xml:space="preserve">with an update on Avon Healthcare Services. </w:t>
      </w:r>
    </w:p>
    <w:p w14:paraId="4D8C6C36" w14:textId="77777777" w:rsidR="003779D9" w:rsidRDefault="003779D9">
      <w:pPr>
        <w:rPr>
          <w:sz w:val="22"/>
          <w:szCs w:val="22"/>
        </w:rPr>
      </w:pPr>
    </w:p>
    <w:p w14:paraId="24EE0F87" w14:textId="2FC79B53" w:rsidR="008C04F8" w:rsidRDefault="005179DC">
      <w:pPr>
        <w:rPr>
          <w:sz w:val="22"/>
          <w:szCs w:val="22"/>
        </w:rPr>
      </w:pPr>
      <w:r>
        <w:rPr>
          <w:sz w:val="22"/>
          <w:szCs w:val="22"/>
        </w:rPr>
        <w:t>Tanzil highlighted that AHS has to have 2 LPC appointed directors. Avon has 3 directors currently, Chris Howland-Harris</w:t>
      </w:r>
      <w:r w:rsidR="003779D9">
        <w:rPr>
          <w:sz w:val="22"/>
          <w:szCs w:val="22"/>
        </w:rPr>
        <w:t>, Margaret Hook &amp; Tanzil Ahmed, Chris and Tanzil are the LPC appointed directors.</w:t>
      </w:r>
    </w:p>
    <w:p w14:paraId="179E8FA1" w14:textId="77777777" w:rsidR="003779D9" w:rsidRDefault="005179DC">
      <w:pPr>
        <w:rPr>
          <w:sz w:val="22"/>
          <w:szCs w:val="22"/>
        </w:rPr>
      </w:pPr>
      <w:r>
        <w:rPr>
          <w:sz w:val="22"/>
          <w:szCs w:val="22"/>
        </w:rPr>
        <w:t>Judith Poulton works for AHS providing support.</w:t>
      </w:r>
      <w:r w:rsidR="008C04F8">
        <w:rPr>
          <w:sz w:val="22"/>
          <w:szCs w:val="22"/>
        </w:rPr>
        <w:t xml:space="preserve"> </w:t>
      </w:r>
    </w:p>
    <w:p w14:paraId="36563C42" w14:textId="18E37F38" w:rsidR="005179DC" w:rsidRDefault="008C04F8">
      <w:pPr>
        <w:rPr>
          <w:sz w:val="22"/>
          <w:szCs w:val="22"/>
        </w:rPr>
      </w:pPr>
      <w:r>
        <w:rPr>
          <w:sz w:val="22"/>
          <w:szCs w:val="22"/>
        </w:rPr>
        <w:t xml:space="preserve">Chris is still an LPC appointed director even though he is not </w:t>
      </w:r>
      <w:r w:rsidR="003779D9">
        <w:rPr>
          <w:sz w:val="22"/>
          <w:szCs w:val="22"/>
        </w:rPr>
        <w:t>part of</w:t>
      </w:r>
      <w:r>
        <w:rPr>
          <w:sz w:val="22"/>
          <w:szCs w:val="22"/>
        </w:rPr>
        <w:t xml:space="preserve"> Avon LPC, Tanzil asked the committee if they are still happy for Chris to be an appointed director – the committee have confirmed that they are happy with Chris as a director.</w:t>
      </w:r>
      <w:r w:rsidR="003779D9">
        <w:rPr>
          <w:sz w:val="22"/>
          <w:szCs w:val="22"/>
        </w:rPr>
        <w:t xml:space="preserve"> </w:t>
      </w:r>
    </w:p>
    <w:p w14:paraId="1C389325" w14:textId="77777777" w:rsidR="00855DC4" w:rsidRDefault="00855DC4">
      <w:pPr>
        <w:rPr>
          <w:sz w:val="22"/>
          <w:szCs w:val="22"/>
        </w:rPr>
      </w:pPr>
    </w:p>
    <w:p w14:paraId="0D5EF357" w14:textId="4F519757" w:rsidR="00E226DE" w:rsidRDefault="00E226DE">
      <w:pPr>
        <w:rPr>
          <w:u w:val="single"/>
        </w:rPr>
      </w:pPr>
      <w:r w:rsidRPr="00E226DE">
        <w:rPr>
          <w:u w:val="single"/>
        </w:rPr>
        <w:t>Strategic Plan Review</w:t>
      </w:r>
    </w:p>
    <w:p w14:paraId="6BFCCC90" w14:textId="77777777" w:rsidR="00350BF7" w:rsidRDefault="00350BF7">
      <w:pPr>
        <w:rPr>
          <w:u w:val="single"/>
        </w:rPr>
      </w:pPr>
    </w:p>
    <w:p w14:paraId="79D2D549" w14:textId="2A06D029" w:rsidR="00E226DE" w:rsidRPr="00350BF7" w:rsidRDefault="00350BF7">
      <w:r>
        <w:t>Review of 18-19 plan and actions by the committee.</w:t>
      </w:r>
    </w:p>
    <w:p w14:paraId="47CA1715" w14:textId="77777777" w:rsidR="00E226DE" w:rsidRDefault="00E226DE">
      <w:pPr>
        <w:rPr>
          <w:sz w:val="22"/>
          <w:szCs w:val="22"/>
        </w:rPr>
      </w:pPr>
    </w:p>
    <w:p w14:paraId="626C7029" w14:textId="77777777" w:rsidR="00350BF7" w:rsidRDefault="00350BF7">
      <w:pPr>
        <w:rPr>
          <w:sz w:val="22"/>
          <w:szCs w:val="22"/>
        </w:rPr>
      </w:pPr>
    </w:p>
    <w:p w14:paraId="3A8CA936" w14:textId="7EF6E40D" w:rsidR="00E226DE" w:rsidRPr="00E226DE" w:rsidRDefault="00E226DE">
      <w:pPr>
        <w:rPr>
          <w:u w:val="single"/>
        </w:rPr>
      </w:pPr>
      <w:r w:rsidRPr="00E226DE">
        <w:rPr>
          <w:u w:val="single"/>
        </w:rPr>
        <w:t>Chief Officers Update</w:t>
      </w:r>
    </w:p>
    <w:p w14:paraId="469C8DC0" w14:textId="77777777" w:rsidR="00E226DE" w:rsidRDefault="00E226DE">
      <w:pPr>
        <w:rPr>
          <w:sz w:val="22"/>
          <w:szCs w:val="22"/>
        </w:rPr>
      </w:pPr>
    </w:p>
    <w:p w14:paraId="75CB24C6" w14:textId="23D992A4" w:rsidR="00350BF7" w:rsidRPr="00350BF7" w:rsidRDefault="00350BF7" w:rsidP="00350BF7">
      <w:pPr>
        <w:rPr>
          <w:rFonts w:eastAsia="Times New Roman" w:cs="Times New Roman"/>
          <w:sz w:val="22"/>
          <w:szCs w:val="22"/>
          <w:lang w:eastAsia="en-GB"/>
        </w:rPr>
      </w:pPr>
      <w:r w:rsidRPr="00350BF7">
        <w:rPr>
          <w:rFonts w:eastAsia="Times New Roman" w:cs="Times New Roman"/>
          <w:sz w:val="22"/>
          <w:szCs w:val="22"/>
          <w:lang w:eastAsia="en-GB"/>
        </w:rPr>
        <w:t>RB updated the committee on the Emergency dept project. Discussion around HEE and Oriel with reference to the low fill rate for Pre-</w:t>
      </w:r>
      <w:proofErr w:type="spellStart"/>
      <w:r w:rsidRPr="00350BF7">
        <w:rPr>
          <w:rFonts w:eastAsia="Times New Roman" w:cs="Times New Roman"/>
          <w:sz w:val="22"/>
          <w:szCs w:val="22"/>
          <w:lang w:eastAsia="en-GB"/>
        </w:rPr>
        <w:t>Registrstion</w:t>
      </w:r>
      <w:proofErr w:type="spellEnd"/>
      <w:r w:rsidRPr="00350BF7">
        <w:rPr>
          <w:rFonts w:eastAsia="Times New Roman" w:cs="Times New Roman"/>
          <w:sz w:val="22"/>
          <w:szCs w:val="22"/>
          <w:lang w:eastAsia="en-GB"/>
        </w:rPr>
        <w:t xml:space="preserve"> Pharmacists in the South West. Discussion about DMI</w:t>
      </w:r>
      <w:r w:rsidR="005F703D">
        <w:rPr>
          <w:rFonts w:eastAsia="Times New Roman" w:cs="Times New Roman"/>
          <w:sz w:val="22"/>
          <w:szCs w:val="22"/>
          <w:lang w:eastAsia="en-GB"/>
        </w:rPr>
        <w:t>R</w:t>
      </w:r>
      <w:r w:rsidRPr="00350BF7">
        <w:rPr>
          <w:rFonts w:eastAsia="Times New Roman" w:cs="Times New Roman"/>
          <w:sz w:val="22"/>
          <w:szCs w:val="22"/>
          <w:lang w:eastAsia="en-GB"/>
        </w:rPr>
        <w:t>S project and the role of GP practices. RB updated the committee regarding HEE and independent Prescribers in community. Discussion around MDS in community pharmacies and the impact of 28 vs 7 day scripts.</w:t>
      </w:r>
    </w:p>
    <w:p w14:paraId="6097B6BD" w14:textId="4B633E51" w:rsidR="00E226DE" w:rsidRPr="00602DB0" w:rsidRDefault="00E226DE">
      <w:pPr>
        <w:rPr>
          <w:sz w:val="22"/>
          <w:szCs w:val="22"/>
        </w:rPr>
      </w:pPr>
    </w:p>
    <w:p w14:paraId="4E12487D" w14:textId="77777777" w:rsidR="00602DB0" w:rsidRPr="00347481" w:rsidRDefault="00602DB0">
      <w:pPr>
        <w:rPr>
          <w:sz w:val="22"/>
          <w:szCs w:val="22"/>
        </w:rPr>
      </w:pPr>
    </w:p>
    <w:sectPr w:rsidR="00602DB0" w:rsidRPr="00347481"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F930" w14:textId="77777777" w:rsidR="005A20E9" w:rsidRDefault="005A20E9" w:rsidP="0015268C">
      <w:r>
        <w:separator/>
      </w:r>
    </w:p>
  </w:endnote>
  <w:endnote w:type="continuationSeparator" w:id="0">
    <w:p w14:paraId="17837F2F" w14:textId="77777777" w:rsidR="005A20E9" w:rsidRDefault="005A20E9"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eastAsia="en-GB"/>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23060" w14:textId="77777777" w:rsidR="005A20E9" w:rsidRDefault="005A20E9" w:rsidP="0015268C">
      <w:r>
        <w:separator/>
      </w:r>
    </w:p>
  </w:footnote>
  <w:footnote w:type="continuationSeparator" w:id="0">
    <w:p w14:paraId="2BE69F24" w14:textId="77777777" w:rsidR="005A20E9" w:rsidRDefault="005A20E9"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5A20E9">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eastAsia="en-GB"/>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02CC4"/>
    <w:rsid w:val="00020E45"/>
    <w:rsid w:val="00030732"/>
    <w:rsid w:val="0003439A"/>
    <w:rsid w:val="0004384C"/>
    <w:rsid w:val="00064238"/>
    <w:rsid w:val="000C3548"/>
    <w:rsid w:val="000D6F67"/>
    <w:rsid w:val="001452C8"/>
    <w:rsid w:val="0015268C"/>
    <w:rsid w:val="00165BB4"/>
    <w:rsid w:val="00181AE4"/>
    <w:rsid w:val="001F7D8C"/>
    <w:rsid w:val="00240594"/>
    <w:rsid w:val="002E4BCC"/>
    <w:rsid w:val="00347481"/>
    <w:rsid w:val="00350A1F"/>
    <w:rsid w:val="00350BF7"/>
    <w:rsid w:val="003616DF"/>
    <w:rsid w:val="003779D9"/>
    <w:rsid w:val="0039443C"/>
    <w:rsid w:val="003E485A"/>
    <w:rsid w:val="004064F5"/>
    <w:rsid w:val="004177EA"/>
    <w:rsid w:val="00437C7B"/>
    <w:rsid w:val="00461873"/>
    <w:rsid w:val="00461C1E"/>
    <w:rsid w:val="004C5C9D"/>
    <w:rsid w:val="00501000"/>
    <w:rsid w:val="005179DC"/>
    <w:rsid w:val="005638FC"/>
    <w:rsid w:val="005A20E9"/>
    <w:rsid w:val="005C607C"/>
    <w:rsid w:val="005D7884"/>
    <w:rsid w:val="005E27F2"/>
    <w:rsid w:val="005E41FF"/>
    <w:rsid w:val="005F703D"/>
    <w:rsid w:val="00602DB0"/>
    <w:rsid w:val="00641783"/>
    <w:rsid w:val="00681AC4"/>
    <w:rsid w:val="00715626"/>
    <w:rsid w:val="00780AF9"/>
    <w:rsid w:val="007B6F3A"/>
    <w:rsid w:val="007E60D9"/>
    <w:rsid w:val="0083417F"/>
    <w:rsid w:val="00855DC4"/>
    <w:rsid w:val="00863CD0"/>
    <w:rsid w:val="008A5FF5"/>
    <w:rsid w:val="008C04F8"/>
    <w:rsid w:val="009304DD"/>
    <w:rsid w:val="009776A3"/>
    <w:rsid w:val="009B0E50"/>
    <w:rsid w:val="009B6016"/>
    <w:rsid w:val="009E6148"/>
    <w:rsid w:val="009F6A72"/>
    <w:rsid w:val="00A02F1B"/>
    <w:rsid w:val="00A16493"/>
    <w:rsid w:val="00A6240D"/>
    <w:rsid w:val="00A82D6A"/>
    <w:rsid w:val="00A836F1"/>
    <w:rsid w:val="00AE1CAD"/>
    <w:rsid w:val="00B11BC9"/>
    <w:rsid w:val="00B56FAC"/>
    <w:rsid w:val="00B72A17"/>
    <w:rsid w:val="00C02072"/>
    <w:rsid w:val="00C04E4B"/>
    <w:rsid w:val="00C32E8C"/>
    <w:rsid w:val="00C37342"/>
    <w:rsid w:val="00C443FF"/>
    <w:rsid w:val="00CB33DB"/>
    <w:rsid w:val="00CC11B1"/>
    <w:rsid w:val="00D03E7C"/>
    <w:rsid w:val="00D051DB"/>
    <w:rsid w:val="00D80C25"/>
    <w:rsid w:val="00D844CA"/>
    <w:rsid w:val="00DE290B"/>
    <w:rsid w:val="00DF2B4D"/>
    <w:rsid w:val="00DF344C"/>
    <w:rsid w:val="00E111E6"/>
    <w:rsid w:val="00E226DE"/>
    <w:rsid w:val="00EF1FA0"/>
    <w:rsid w:val="00F444C1"/>
    <w:rsid w:val="00F566E7"/>
    <w:rsid w:val="00F5761F"/>
    <w:rsid w:val="00F65EFF"/>
    <w:rsid w:val="00F83A0C"/>
    <w:rsid w:val="00FB0C3A"/>
    <w:rsid w:val="00FB4749"/>
    <w:rsid w:val="00FB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8318">
      <w:bodyDiv w:val="1"/>
      <w:marLeft w:val="0"/>
      <w:marRight w:val="0"/>
      <w:marTop w:val="0"/>
      <w:marBottom w:val="0"/>
      <w:divBdr>
        <w:top w:val="none" w:sz="0" w:space="0" w:color="auto"/>
        <w:left w:val="none" w:sz="0" w:space="0" w:color="auto"/>
        <w:bottom w:val="none" w:sz="0" w:space="0" w:color="auto"/>
        <w:right w:val="none" w:sz="0" w:space="0" w:color="auto"/>
      </w:divBdr>
      <w:divsChild>
        <w:div w:id="607853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267302">
              <w:marLeft w:val="0"/>
              <w:marRight w:val="0"/>
              <w:marTop w:val="0"/>
              <w:marBottom w:val="0"/>
              <w:divBdr>
                <w:top w:val="none" w:sz="0" w:space="0" w:color="auto"/>
                <w:left w:val="none" w:sz="0" w:space="0" w:color="auto"/>
                <w:bottom w:val="none" w:sz="0" w:space="0" w:color="auto"/>
                <w:right w:val="none" w:sz="0" w:space="0" w:color="auto"/>
              </w:divBdr>
              <w:divsChild>
                <w:div w:id="1400515847">
                  <w:marLeft w:val="0"/>
                  <w:marRight w:val="0"/>
                  <w:marTop w:val="0"/>
                  <w:marBottom w:val="0"/>
                  <w:divBdr>
                    <w:top w:val="none" w:sz="0" w:space="0" w:color="auto"/>
                    <w:left w:val="none" w:sz="0" w:space="0" w:color="auto"/>
                    <w:bottom w:val="none" w:sz="0" w:space="0" w:color="auto"/>
                    <w:right w:val="none" w:sz="0" w:space="0" w:color="auto"/>
                  </w:divBdr>
                  <w:divsChild>
                    <w:div w:id="1465541915">
                      <w:marLeft w:val="0"/>
                      <w:marRight w:val="0"/>
                      <w:marTop w:val="0"/>
                      <w:marBottom w:val="0"/>
                      <w:divBdr>
                        <w:top w:val="none" w:sz="0" w:space="0" w:color="auto"/>
                        <w:left w:val="none" w:sz="0" w:space="0" w:color="auto"/>
                        <w:bottom w:val="none" w:sz="0" w:space="0" w:color="auto"/>
                        <w:right w:val="none" w:sz="0" w:space="0" w:color="auto"/>
                      </w:divBdr>
                      <w:divsChild>
                        <w:div w:id="18579604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8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233BC2"/>
    <w:rsid w:val="008F2DC0"/>
    <w:rsid w:val="0093148F"/>
    <w:rsid w:val="00A721B6"/>
    <w:rsid w:val="00B22E7F"/>
    <w:rsid w:val="00C13973"/>
    <w:rsid w:val="00CA3A75"/>
    <w:rsid w:val="00D52C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9E70-50E6-0044-AFE3-3EBF3B26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1</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Avon LPC</cp:lastModifiedBy>
  <cp:revision>2</cp:revision>
  <cp:lastPrinted>2017-09-26T09:06:00Z</cp:lastPrinted>
  <dcterms:created xsi:type="dcterms:W3CDTF">2019-02-13T09:36:00Z</dcterms:created>
  <dcterms:modified xsi:type="dcterms:W3CDTF">2019-02-13T09:36:00Z</dcterms:modified>
</cp:coreProperties>
</file>