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C2C4" w14:textId="77777777" w:rsidR="004365CB" w:rsidRPr="00CC70B3" w:rsidRDefault="00C806E8" w:rsidP="004365CB">
      <w:pPr>
        <w:rPr>
          <w:rFonts w:cs="Arial"/>
          <w:b/>
          <w:sz w:val="28"/>
          <w:szCs w:val="28"/>
          <w:u w:val="single"/>
        </w:rPr>
      </w:pPr>
      <w:bookmarkStart w:id="0" w:name="_GoBack"/>
      <w:bookmarkEnd w:id="0"/>
      <w:r>
        <w:rPr>
          <w:rFonts w:cs="Arial"/>
          <w:b/>
          <w:sz w:val="28"/>
          <w:szCs w:val="28"/>
          <w:u w:val="single"/>
        </w:rPr>
        <w:t>LPC Meeting – Wednesday 9</w:t>
      </w:r>
      <w:r w:rsidRPr="00C806E8">
        <w:rPr>
          <w:rFonts w:cs="Arial"/>
          <w:b/>
          <w:sz w:val="28"/>
          <w:szCs w:val="28"/>
          <w:u w:val="single"/>
          <w:vertAlign w:val="superscript"/>
        </w:rPr>
        <w:t>th</w:t>
      </w:r>
      <w:r>
        <w:rPr>
          <w:rFonts w:cs="Arial"/>
          <w:b/>
          <w:sz w:val="28"/>
          <w:szCs w:val="28"/>
          <w:u w:val="single"/>
        </w:rPr>
        <w:t xml:space="preserve"> May</w:t>
      </w:r>
    </w:p>
    <w:p w14:paraId="14A6C2EE" w14:textId="77777777" w:rsidR="004365CB" w:rsidRPr="00CC70B3" w:rsidRDefault="004365CB" w:rsidP="004365CB">
      <w:pPr>
        <w:rPr>
          <w:rFonts w:cs="Arial"/>
          <w:szCs w:val="24"/>
        </w:rPr>
      </w:pPr>
      <w:r w:rsidRPr="00CC70B3">
        <w:rPr>
          <w:rFonts w:cs="Arial"/>
          <w:szCs w:val="24"/>
        </w:rPr>
        <w:t>14a High Street, Staple Hill, Bristol, BS16 5HP</w:t>
      </w:r>
    </w:p>
    <w:p w14:paraId="5C90E353" w14:textId="77777777" w:rsidR="004365CB" w:rsidRPr="00CC70B3" w:rsidRDefault="004365CB" w:rsidP="004365CB">
      <w:pPr>
        <w:rPr>
          <w:rFonts w:cs="Arial"/>
          <w:szCs w:val="24"/>
        </w:rPr>
      </w:pPr>
      <w:r w:rsidRPr="00CC70B3">
        <w:rPr>
          <w:rFonts w:cs="Arial"/>
          <w:szCs w:val="24"/>
        </w:rPr>
        <w:t>9am – 5pm</w:t>
      </w:r>
    </w:p>
    <w:p w14:paraId="3D6DD034" w14:textId="77777777"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w:t>
      </w:r>
      <w:proofErr w:type="spellStart"/>
      <w:r w:rsidRPr="00CC70B3">
        <w:rPr>
          <w:rFonts w:cs="Arial"/>
          <w:szCs w:val="24"/>
        </w:rPr>
        <w:t>Sadik</w:t>
      </w:r>
      <w:proofErr w:type="spellEnd"/>
      <w:r w:rsidRPr="00CC70B3">
        <w:rPr>
          <w:rFonts w:cs="Arial"/>
          <w:szCs w:val="24"/>
        </w:rPr>
        <w:t xml:space="preserve"> Al-Hassan</w:t>
      </w:r>
      <w:r>
        <w:rPr>
          <w:rFonts w:cs="Arial"/>
          <w:szCs w:val="24"/>
        </w:rPr>
        <w:t>,</w:t>
      </w:r>
      <w:r w:rsidR="006C6E32">
        <w:rPr>
          <w:rFonts w:cs="Arial"/>
          <w:szCs w:val="24"/>
        </w:rPr>
        <w:t xml:space="preserve"> Roger Herbert, </w:t>
      </w:r>
      <w:r>
        <w:rPr>
          <w:rFonts w:cs="Arial"/>
          <w:szCs w:val="24"/>
        </w:rPr>
        <w:t xml:space="preserve">Stuart </w:t>
      </w:r>
      <w:proofErr w:type="spellStart"/>
      <w:r>
        <w:rPr>
          <w:rFonts w:cs="Arial"/>
          <w:szCs w:val="24"/>
        </w:rPr>
        <w:t>Moul</w:t>
      </w:r>
      <w:proofErr w:type="spellEnd"/>
      <w:r>
        <w:rPr>
          <w:rFonts w:cs="Arial"/>
          <w:szCs w:val="24"/>
        </w:rPr>
        <w:t>, Alan Smith,</w:t>
      </w:r>
      <w:r w:rsidRPr="000F11B4">
        <w:rPr>
          <w:rFonts w:cs="Arial"/>
          <w:szCs w:val="24"/>
        </w:rPr>
        <w:t xml:space="preserve"> </w:t>
      </w:r>
      <w:r w:rsidR="00907136">
        <w:rPr>
          <w:rFonts w:cs="Arial"/>
          <w:szCs w:val="24"/>
        </w:rPr>
        <w:t xml:space="preserve">Heather Blandford, Ramesh </w:t>
      </w:r>
      <w:proofErr w:type="spellStart"/>
      <w:r w:rsidR="00907136">
        <w:rPr>
          <w:rFonts w:cs="Arial"/>
          <w:szCs w:val="24"/>
        </w:rPr>
        <w:t>Yadev</w:t>
      </w:r>
      <w:proofErr w:type="spellEnd"/>
      <w:r w:rsidR="00907136">
        <w:rPr>
          <w:rFonts w:cs="Arial"/>
          <w:szCs w:val="24"/>
        </w:rPr>
        <w:t xml:space="preserve">, </w:t>
      </w:r>
      <w:r w:rsidR="00F85354">
        <w:rPr>
          <w:rFonts w:cs="Arial"/>
          <w:szCs w:val="24"/>
        </w:rPr>
        <w:t xml:space="preserve">Matt Courtney-Smith, Morag </w:t>
      </w:r>
      <w:proofErr w:type="spellStart"/>
      <w:r w:rsidR="00F85354">
        <w:rPr>
          <w:rFonts w:cs="Arial"/>
          <w:szCs w:val="24"/>
        </w:rPr>
        <w:t>McMeekin</w:t>
      </w:r>
      <w:proofErr w:type="spellEnd"/>
      <w:r w:rsidR="00F85354">
        <w:rPr>
          <w:rFonts w:cs="Arial"/>
          <w:szCs w:val="24"/>
        </w:rPr>
        <w:t>.</w:t>
      </w:r>
    </w:p>
    <w:p w14:paraId="38D927B1" w14:textId="77777777"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w:t>
      </w:r>
      <w:r w:rsidR="003E6F47" w:rsidRPr="003E6F47">
        <w:rPr>
          <w:rFonts w:cs="Arial"/>
          <w:szCs w:val="24"/>
        </w:rPr>
        <w:t xml:space="preserve"> </w:t>
      </w:r>
      <w:r w:rsidR="003E6F47" w:rsidRPr="00CC70B3">
        <w:rPr>
          <w:rFonts w:cs="Arial"/>
          <w:szCs w:val="24"/>
        </w:rPr>
        <w:t>Chri</w:t>
      </w:r>
      <w:r w:rsidR="003E6F47">
        <w:rPr>
          <w:rFonts w:cs="Arial"/>
          <w:szCs w:val="24"/>
        </w:rPr>
        <w:t>s Howland-Harris,</w:t>
      </w:r>
      <w:r w:rsidR="00907136">
        <w:rPr>
          <w:rFonts w:cs="Arial"/>
          <w:szCs w:val="24"/>
        </w:rPr>
        <w:t xml:space="preserve"> Hilary Collyer, Tanzil Ahmed,</w:t>
      </w:r>
      <w:r w:rsidR="00F85354">
        <w:rPr>
          <w:rFonts w:cs="Arial"/>
          <w:szCs w:val="24"/>
        </w:rPr>
        <w:t xml:space="preserve"> </w:t>
      </w:r>
      <w:r w:rsidR="00F85354" w:rsidRPr="00CC70B3">
        <w:rPr>
          <w:rFonts w:cs="Arial"/>
          <w:szCs w:val="24"/>
        </w:rPr>
        <w:t>Jerry Long</w:t>
      </w:r>
      <w:r w:rsidR="00F85354">
        <w:rPr>
          <w:rFonts w:cs="Arial"/>
          <w:szCs w:val="24"/>
        </w:rPr>
        <w:t>.</w:t>
      </w:r>
    </w:p>
    <w:p w14:paraId="7DD4921B"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00F85354">
        <w:rPr>
          <w:rFonts w:cs="Arial"/>
          <w:sz w:val="22"/>
        </w:rPr>
        <w:t>Richard</w:t>
      </w:r>
      <w:r w:rsidR="00215135">
        <w:rPr>
          <w:rFonts w:cs="Arial"/>
          <w:sz w:val="22"/>
        </w:rPr>
        <w:t>’</w:t>
      </w:r>
      <w:r w:rsidR="00F85354">
        <w:rPr>
          <w:rFonts w:cs="Arial"/>
          <w:sz w:val="22"/>
        </w:rPr>
        <w:t xml:space="preserve">s </w:t>
      </w:r>
      <w:r w:rsidR="00215135">
        <w:rPr>
          <w:rFonts w:cs="Arial"/>
          <w:sz w:val="22"/>
        </w:rPr>
        <w:t xml:space="preserve">regular </w:t>
      </w:r>
      <w:r w:rsidR="00F85354">
        <w:rPr>
          <w:rFonts w:cs="Arial"/>
          <w:sz w:val="22"/>
        </w:rPr>
        <w:t xml:space="preserve">contract </w:t>
      </w:r>
      <w:r w:rsidR="00301AD8">
        <w:rPr>
          <w:rFonts w:cs="Arial"/>
          <w:sz w:val="22"/>
        </w:rPr>
        <w:t xml:space="preserve">has </w:t>
      </w:r>
      <w:r w:rsidR="00F85354">
        <w:rPr>
          <w:rFonts w:cs="Arial"/>
          <w:sz w:val="22"/>
        </w:rPr>
        <w:t xml:space="preserve">now </w:t>
      </w:r>
      <w:r w:rsidR="00301AD8">
        <w:rPr>
          <w:rFonts w:cs="Arial"/>
          <w:sz w:val="22"/>
        </w:rPr>
        <w:t>finished with Day Lewis</w:t>
      </w:r>
      <w:r w:rsidR="00215135">
        <w:rPr>
          <w:rFonts w:cs="Arial"/>
          <w:sz w:val="22"/>
        </w:rPr>
        <w:t xml:space="preserve"> and replaced by a retainer</w:t>
      </w:r>
      <w:r w:rsidR="00301AD8">
        <w:rPr>
          <w:rFonts w:cs="Arial"/>
          <w:sz w:val="22"/>
        </w:rPr>
        <w:t xml:space="preserve"> but he ha</w:t>
      </w:r>
      <w:r w:rsidR="00215135">
        <w:rPr>
          <w:rFonts w:cs="Arial"/>
          <w:sz w:val="22"/>
        </w:rPr>
        <w:t>s now started working for PillT</w:t>
      </w:r>
      <w:r w:rsidR="00301AD8">
        <w:rPr>
          <w:rFonts w:cs="Arial"/>
          <w:sz w:val="22"/>
        </w:rPr>
        <w:t>ime, 2 days a week.</w:t>
      </w:r>
    </w:p>
    <w:p w14:paraId="5EF609B9" w14:textId="77777777" w:rsidR="004365CB" w:rsidRPr="00301AD8" w:rsidRDefault="004365CB" w:rsidP="004365CB">
      <w:pPr>
        <w:rPr>
          <w:rFonts w:cs="Arial"/>
          <w:sz w:val="22"/>
        </w:rPr>
      </w:pPr>
      <w:r w:rsidRPr="00CC70B3">
        <w:rPr>
          <w:rFonts w:cs="Arial"/>
          <w:szCs w:val="24"/>
          <w:u w:val="single"/>
        </w:rPr>
        <w:t xml:space="preserve">CCA nomination for report – </w:t>
      </w:r>
      <w:proofErr w:type="spellStart"/>
      <w:r w:rsidR="00301AD8">
        <w:rPr>
          <w:rFonts w:cs="Arial"/>
          <w:sz w:val="22"/>
        </w:rPr>
        <w:t>Sadik</w:t>
      </w:r>
      <w:proofErr w:type="spellEnd"/>
      <w:r w:rsidR="00301AD8">
        <w:rPr>
          <w:rFonts w:cs="Arial"/>
          <w:sz w:val="22"/>
        </w:rPr>
        <w:t>.</w:t>
      </w:r>
    </w:p>
    <w:p w14:paraId="1FDFD80C"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69701607" w14:textId="77777777" w:rsidR="004365CB" w:rsidRDefault="007126BE" w:rsidP="004365CB">
      <w:pPr>
        <w:rPr>
          <w:u w:val="single"/>
        </w:rPr>
      </w:pPr>
      <w:r>
        <w:rPr>
          <w:u w:val="single"/>
        </w:rPr>
        <w:t>Review of April</w:t>
      </w:r>
      <w:r w:rsidR="004365CB" w:rsidRPr="0002633F">
        <w:rPr>
          <w:u w:val="single"/>
        </w:rPr>
        <w:t xml:space="preserve"> Minutes &amp; Action Points.</w:t>
      </w:r>
    </w:p>
    <w:p w14:paraId="0C0A0A4D" w14:textId="77777777" w:rsidR="004365CB" w:rsidRDefault="004365CB" w:rsidP="004365CB">
      <w:pPr>
        <w:rPr>
          <w:sz w:val="22"/>
        </w:rPr>
      </w:pPr>
      <w:r>
        <w:rPr>
          <w:sz w:val="22"/>
        </w:rPr>
        <w:t>Minutes agreed and will be posted on the website.</w:t>
      </w:r>
    </w:p>
    <w:p w14:paraId="7839D3D5" w14:textId="77777777" w:rsidR="00F85354" w:rsidRDefault="00F85354" w:rsidP="004365CB">
      <w:pPr>
        <w:rPr>
          <w:sz w:val="22"/>
        </w:rPr>
      </w:pPr>
      <w:r>
        <w:rPr>
          <w:sz w:val="22"/>
        </w:rPr>
        <w:t xml:space="preserve">Welcome to Matt Courtney-Smith </w:t>
      </w:r>
      <w:r w:rsidR="008B5FB1">
        <w:rPr>
          <w:sz w:val="22"/>
        </w:rPr>
        <w:t>from Lloyds</w:t>
      </w:r>
      <w:r w:rsidR="00070B71">
        <w:rPr>
          <w:sz w:val="22"/>
        </w:rPr>
        <w:t xml:space="preserve"> </w:t>
      </w:r>
      <w:r w:rsidR="008B5FB1">
        <w:rPr>
          <w:sz w:val="22"/>
        </w:rPr>
        <w:t>Pharmacy</w:t>
      </w:r>
      <w:r w:rsidR="00FB4707">
        <w:rPr>
          <w:sz w:val="22"/>
        </w:rPr>
        <w:t xml:space="preserve"> </w:t>
      </w:r>
      <w:r>
        <w:rPr>
          <w:sz w:val="22"/>
        </w:rPr>
        <w:t>as this is his first meeting on the committee. Congratulations to Stuart for completing the recent marathon.</w:t>
      </w:r>
    </w:p>
    <w:p w14:paraId="5D80847E" w14:textId="77777777" w:rsidR="004365CB" w:rsidRDefault="004365CB" w:rsidP="004365CB">
      <w:pPr>
        <w:rPr>
          <w:szCs w:val="24"/>
          <w:u w:val="single"/>
        </w:rPr>
      </w:pPr>
      <w:r w:rsidRPr="00011406">
        <w:rPr>
          <w:szCs w:val="24"/>
          <w:u w:val="single"/>
        </w:rPr>
        <w:t>Contract applications.</w:t>
      </w:r>
    </w:p>
    <w:p w14:paraId="2667C831" w14:textId="77777777" w:rsidR="004365CB" w:rsidRDefault="004365CB" w:rsidP="004365CB">
      <w:pPr>
        <w:rPr>
          <w:sz w:val="22"/>
        </w:rPr>
      </w:pPr>
      <w:r>
        <w:rPr>
          <w:sz w:val="22"/>
        </w:rPr>
        <w:t>Applications reviewed.</w:t>
      </w:r>
    </w:p>
    <w:p w14:paraId="7677C149" w14:textId="77777777" w:rsidR="00201DDD" w:rsidRPr="00D20526" w:rsidRDefault="0011212C" w:rsidP="004365CB">
      <w:pPr>
        <w:rPr>
          <w:sz w:val="22"/>
        </w:rPr>
      </w:pPr>
      <w:r>
        <w:rPr>
          <w:sz w:val="22"/>
        </w:rPr>
        <w:t xml:space="preserve">New pharmacy application from </w:t>
      </w:r>
      <w:r w:rsidR="006634B9">
        <w:rPr>
          <w:sz w:val="22"/>
        </w:rPr>
        <w:t xml:space="preserve">Wrington Vale Medical Services Limited for unforeseen benefits in Pudding Pie Surgery. </w:t>
      </w:r>
      <w:r w:rsidR="00D3068D">
        <w:rPr>
          <w:sz w:val="22"/>
        </w:rPr>
        <w:t>Review</w:t>
      </w:r>
      <w:r w:rsidR="000F0D15">
        <w:rPr>
          <w:sz w:val="22"/>
        </w:rPr>
        <w:t xml:space="preserve"> of pharmacies that are nearby and the impact this may have.</w:t>
      </w:r>
      <w:r w:rsidR="00DA7E8E">
        <w:rPr>
          <w:sz w:val="22"/>
        </w:rPr>
        <w:t xml:space="preserve"> </w:t>
      </w:r>
      <w:r w:rsidR="0019367C">
        <w:rPr>
          <w:sz w:val="22"/>
        </w:rPr>
        <w:t>The comm</w:t>
      </w:r>
      <w:r w:rsidR="008B5FB1">
        <w:rPr>
          <w:sz w:val="22"/>
        </w:rPr>
        <w:t>ittee have decided not to support</w:t>
      </w:r>
      <w:r w:rsidR="0019367C">
        <w:rPr>
          <w:sz w:val="22"/>
        </w:rPr>
        <w:t xml:space="preserve"> this application due to the impact on surrounding pharmacies.</w:t>
      </w:r>
      <w:r w:rsidR="00AE075A">
        <w:rPr>
          <w:sz w:val="22"/>
        </w:rPr>
        <w:t xml:space="preserve"> Richard will send a response.</w:t>
      </w:r>
    </w:p>
    <w:p w14:paraId="6B3F0447" w14:textId="77777777" w:rsidR="009474A0" w:rsidRDefault="004365CB" w:rsidP="004365CB">
      <w:pPr>
        <w:rPr>
          <w:u w:val="single"/>
        </w:rPr>
      </w:pPr>
      <w:r w:rsidRPr="00B71DFA">
        <w:rPr>
          <w:u w:val="single"/>
        </w:rPr>
        <w:t>Treasurers report</w:t>
      </w:r>
    </w:p>
    <w:p w14:paraId="6B94143F" w14:textId="77777777" w:rsidR="005A60B4" w:rsidRDefault="00700CD3" w:rsidP="004365CB">
      <w:pPr>
        <w:rPr>
          <w:sz w:val="22"/>
        </w:rPr>
      </w:pPr>
      <w:r>
        <w:rPr>
          <w:sz w:val="22"/>
        </w:rPr>
        <w:t>Accounts discus</w:t>
      </w:r>
      <w:r w:rsidR="00B96596">
        <w:rPr>
          <w:sz w:val="22"/>
        </w:rPr>
        <w:t>sed up to the end of April 2018. Richard has presented the changes made in the accounts file in Jerry’s absence. Some new headings have been added to ensure the Miscellaneous column is smaller.</w:t>
      </w:r>
    </w:p>
    <w:p w14:paraId="2AD9A9DA" w14:textId="77777777" w:rsidR="00E503E6" w:rsidRPr="00700CD3" w:rsidRDefault="00E503E6" w:rsidP="004365CB">
      <w:pPr>
        <w:rPr>
          <w:sz w:val="22"/>
        </w:rPr>
      </w:pPr>
      <w:r>
        <w:rPr>
          <w:sz w:val="22"/>
        </w:rPr>
        <w:t>Discussion around the recent charges brought in by Lloyds bank and the reduction in interest rate. Richard is going to contact the PSNC to highlight this.</w:t>
      </w:r>
    </w:p>
    <w:p w14:paraId="7B55D87F" w14:textId="77777777" w:rsidR="005A60B4" w:rsidRDefault="005A60B4" w:rsidP="004365CB">
      <w:pPr>
        <w:rPr>
          <w:u w:val="single"/>
        </w:rPr>
      </w:pPr>
      <w:r>
        <w:rPr>
          <w:u w:val="single"/>
        </w:rPr>
        <w:t>GDPR</w:t>
      </w:r>
    </w:p>
    <w:p w14:paraId="275F8B35" w14:textId="77777777" w:rsidR="003C374A" w:rsidRDefault="002B0AED" w:rsidP="004365CB">
      <w:pPr>
        <w:rPr>
          <w:sz w:val="22"/>
        </w:rPr>
      </w:pPr>
      <w:r>
        <w:rPr>
          <w:sz w:val="22"/>
        </w:rPr>
        <w:t>On the 25</w:t>
      </w:r>
      <w:r w:rsidRPr="002B0AED">
        <w:rPr>
          <w:sz w:val="22"/>
          <w:vertAlign w:val="superscript"/>
        </w:rPr>
        <w:t>th</w:t>
      </w:r>
      <w:r>
        <w:rPr>
          <w:sz w:val="22"/>
        </w:rPr>
        <w:t xml:space="preserve"> May GDPR is be</w:t>
      </w:r>
      <w:r w:rsidR="008B5FB1">
        <w:rPr>
          <w:sz w:val="22"/>
        </w:rPr>
        <w:t>ing implemented. Richard has run</w:t>
      </w:r>
      <w:r>
        <w:rPr>
          <w:sz w:val="22"/>
        </w:rPr>
        <w:t xml:space="preserve"> 4, 1 hour sessions for contractors, </w:t>
      </w:r>
      <w:r w:rsidR="00E751BD">
        <w:rPr>
          <w:sz w:val="22"/>
        </w:rPr>
        <w:t xml:space="preserve">this </w:t>
      </w:r>
      <w:r>
        <w:rPr>
          <w:sz w:val="22"/>
        </w:rPr>
        <w:t xml:space="preserve">included running through the </w:t>
      </w:r>
      <w:r w:rsidR="00E751BD">
        <w:rPr>
          <w:sz w:val="22"/>
        </w:rPr>
        <w:t xml:space="preserve">PSNC work book, </w:t>
      </w:r>
      <w:r>
        <w:rPr>
          <w:sz w:val="22"/>
        </w:rPr>
        <w:t xml:space="preserve">this is a great resource for pharmacies to use. </w:t>
      </w:r>
    </w:p>
    <w:p w14:paraId="176C2887" w14:textId="77777777" w:rsidR="005A60B4" w:rsidRDefault="00540868" w:rsidP="004365CB">
      <w:pPr>
        <w:rPr>
          <w:sz w:val="22"/>
        </w:rPr>
      </w:pPr>
      <w:r>
        <w:rPr>
          <w:sz w:val="22"/>
        </w:rPr>
        <w:t>Richard showed the committee the breach scenarios that were</w:t>
      </w:r>
      <w:r w:rsidR="00B77A00">
        <w:rPr>
          <w:sz w:val="22"/>
        </w:rPr>
        <w:t xml:space="preserve"> discussed at the GDPR</w:t>
      </w:r>
      <w:r w:rsidR="00E751BD">
        <w:rPr>
          <w:sz w:val="22"/>
        </w:rPr>
        <w:t xml:space="preserve"> training and discussed the possible outcomes and results of different breaches.</w:t>
      </w:r>
      <w:r w:rsidR="003C374A">
        <w:rPr>
          <w:sz w:val="22"/>
        </w:rPr>
        <w:t xml:space="preserve"> </w:t>
      </w:r>
    </w:p>
    <w:p w14:paraId="2B5B8655" w14:textId="77777777" w:rsidR="00DF2BB0" w:rsidRDefault="00DF2BB0" w:rsidP="004365CB">
      <w:pPr>
        <w:rPr>
          <w:sz w:val="22"/>
        </w:rPr>
      </w:pPr>
      <w:r>
        <w:rPr>
          <w:sz w:val="22"/>
        </w:rPr>
        <w:t>Richard will write a policy for the committee to follow. The main point w</w:t>
      </w:r>
      <w:r w:rsidR="008531CA">
        <w:rPr>
          <w:sz w:val="22"/>
        </w:rPr>
        <w:t xml:space="preserve">e have to ensure is </w:t>
      </w:r>
      <w:r w:rsidR="008B5FB1">
        <w:rPr>
          <w:sz w:val="22"/>
        </w:rPr>
        <w:t xml:space="preserve">to correct </w:t>
      </w:r>
      <w:r>
        <w:rPr>
          <w:sz w:val="22"/>
        </w:rPr>
        <w:t>our email distribution lists, more specifically individual email addresses. We</w:t>
      </w:r>
      <w:r w:rsidR="008531CA">
        <w:rPr>
          <w:sz w:val="22"/>
        </w:rPr>
        <w:t xml:space="preserve"> will send out an email </w:t>
      </w:r>
      <w:r>
        <w:rPr>
          <w:sz w:val="22"/>
        </w:rPr>
        <w:t>via mail chimp to get recipients to confirm they are happy to receive emails from Avon LPC.</w:t>
      </w:r>
    </w:p>
    <w:p w14:paraId="713D22B3" w14:textId="77777777" w:rsidR="00F4324E" w:rsidRDefault="00BC50CE" w:rsidP="004365CB">
      <w:pPr>
        <w:rPr>
          <w:sz w:val="22"/>
        </w:rPr>
      </w:pPr>
      <w:r>
        <w:rPr>
          <w:sz w:val="22"/>
        </w:rPr>
        <w:lastRenderedPageBreak/>
        <w:t>Under GDPR rules we have to demonstrate we</w:t>
      </w:r>
      <w:r w:rsidR="00F4324E">
        <w:rPr>
          <w:sz w:val="22"/>
        </w:rPr>
        <w:t xml:space="preserve"> have cascaded </w:t>
      </w:r>
      <w:r>
        <w:rPr>
          <w:sz w:val="22"/>
        </w:rPr>
        <w:t xml:space="preserve">the changes </w:t>
      </w:r>
      <w:r w:rsidR="00F4324E">
        <w:rPr>
          <w:sz w:val="22"/>
        </w:rPr>
        <w:t>to the pharmacy teams, Richard and Judith are working on an online training webinar to cover this.</w:t>
      </w:r>
    </w:p>
    <w:p w14:paraId="5169133B" w14:textId="77777777" w:rsidR="00031C4D" w:rsidRDefault="00886571" w:rsidP="004365CB">
      <w:pPr>
        <w:rPr>
          <w:sz w:val="22"/>
        </w:rPr>
      </w:pPr>
      <w:r>
        <w:rPr>
          <w:sz w:val="22"/>
        </w:rPr>
        <w:t>The majority of emails sent out will go via mail chimp to allow the recipients to</w:t>
      </w:r>
      <w:r w:rsidR="008B5FB1">
        <w:rPr>
          <w:sz w:val="22"/>
        </w:rPr>
        <w:t xml:space="preserve"> be able to be removed from the list if they wish. </w:t>
      </w:r>
      <w:r>
        <w:rPr>
          <w:sz w:val="22"/>
        </w:rPr>
        <w:t>There are exceptions where emails may have to be sent via an individual’s computer, these will be to small groups and the sender will have consent to contact the recipients, therefore the risk would be minimal.</w:t>
      </w:r>
      <w:r w:rsidR="001A683D">
        <w:rPr>
          <w:sz w:val="22"/>
        </w:rPr>
        <w:t xml:space="preserve"> </w:t>
      </w:r>
    </w:p>
    <w:p w14:paraId="47138EFB" w14:textId="77777777" w:rsidR="005A60B4" w:rsidRDefault="005A60B4" w:rsidP="004365CB">
      <w:pPr>
        <w:rPr>
          <w:u w:val="single"/>
        </w:rPr>
      </w:pPr>
      <w:r>
        <w:rPr>
          <w:u w:val="single"/>
        </w:rPr>
        <w:t>On Line Training</w:t>
      </w:r>
    </w:p>
    <w:p w14:paraId="54611723" w14:textId="77777777" w:rsidR="00B82B33" w:rsidRPr="00B82B33" w:rsidRDefault="00B82B33" w:rsidP="00B82B33">
      <w:pPr>
        <w:widowControl w:val="0"/>
        <w:autoSpaceDE w:val="0"/>
        <w:autoSpaceDN w:val="0"/>
        <w:adjustRightInd w:val="0"/>
        <w:spacing w:after="0"/>
        <w:rPr>
          <w:rFonts w:cs="Arial"/>
          <w:sz w:val="22"/>
          <w:lang w:val="en-US"/>
        </w:rPr>
      </w:pPr>
      <w:r w:rsidRPr="00B82B33">
        <w:rPr>
          <w:rFonts w:cs="Arial"/>
          <w:sz w:val="22"/>
          <w:lang w:val="en-US"/>
        </w:rPr>
        <w:t xml:space="preserve">Discussion around Mental Health </w:t>
      </w:r>
      <w:r w:rsidR="000A053F">
        <w:rPr>
          <w:rFonts w:cs="Arial"/>
          <w:sz w:val="22"/>
          <w:lang w:val="en-US"/>
        </w:rPr>
        <w:t>training and it</w:t>
      </w:r>
      <w:r>
        <w:rPr>
          <w:rFonts w:cs="Arial"/>
          <w:sz w:val="22"/>
          <w:lang w:val="en-US"/>
        </w:rPr>
        <w:t>s importance, Stuart</w:t>
      </w:r>
      <w:r w:rsidRPr="00B82B33">
        <w:rPr>
          <w:rFonts w:cs="Arial"/>
          <w:sz w:val="22"/>
          <w:lang w:val="en-US"/>
        </w:rPr>
        <w:t xml:space="preserve"> feels making the online training mor</w:t>
      </w:r>
      <w:r>
        <w:rPr>
          <w:rFonts w:cs="Arial"/>
          <w:sz w:val="22"/>
          <w:lang w:val="en-US"/>
        </w:rPr>
        <w:t>e fun might boost engagement. Lisa asked for members feedback. Roger</w:t>
      </w:r>
      <w:r w:rsidRPr="00B82B33">
        <w:rPr>
          <w:rFonts w:cs="Arial"/>
          <w:sz w:val="22"/>
          <w:lang w:val="en-US"/>
        </w:rPr>
        <w:t xml:space="preserve"> suggests reducing the amount of informat</w:t>
      </w:r>
      <w:r>
        <w:rPr>
          <w:rFonts w:cs="Arial"/>
          <w:sz w:val="22"/>
          <w:lang w:val="en-US"/>
        </w:rPr>
        <w:t>ion on each slide.</w:t>
      </w:r>
    </w:p>
    <w:p w14:paraId="2BC17F65" w14:textId="77777777" w:rsidR="005A60B4" w:rsidRDefault="00B82B33" w:rsidP="00B82B33">
      <w:pPr>
        <w:rPr>
          <w:rFonts w:cs="Arial"/>
          <w:sz w:val="22"/>
          <w:lang w:val="en-US"/>
        </w:rPr>
      </w:pPr>
      <w:r w:rsidRPr="00B82B33">
        <w:rPr>
          <w:rFonts w:cs="Arial"/>
          <w:sz w:val="22"/>
          <w:lang w:val="en-US"/>
        </w:rPr>
        <w:t>So far 446 views of Avon LPC online training.</w:t>
      </w:r>
    </w:p>
    <w:p w14:paraId="39410BD3" w14:textId="77777777" w:rsidR="00B82B33" w:rsidRDefault="00B82B33" w:rsidP="00B82B33">
      <w:pPr>
        <w:widowControl w:val="0"/>
        <w:autoSpaceDE w:val="0"/>
        <w:autoSpaceDN w:val="0"/>
        <w:adjustRightInd w:val="0"/>
        <w:spacing w:after="0"/>
        <w:rPr>
          <w:rFonts w:cs="Arial"/>
          <w:sz w:val="22"/>
          <w:lang w:val="en-US"/>
        </w:rPr>
      </w:pPr>
      <w:r w:rsidRPr="00B82B33">
        <w:rPr>
          <w:rFonts w:cs="Arial"/>
          <w:sz w:val="22"/>
          <w:lang w:val="en-US"/>
        </w:rPr>
        <w:t>Feedback on Mental Health Online training</w:t>
      </w:r>
      <w:r>
        <w:rPr>
          <w:rFonts w:cs="Arial"/>
          <w:sz w:val="22"/>
          <w:lang w:val="en-US"/>
        </w:rPr>
        <w:t xml:space="preserve"> received from members, they r</w:t>
      </w:r>
      <w:r w:rsidRPr="00B82B33">
        <w:rPr>
          <w:rFonts w:cs="Arial"/>
          <w:sz w:val="22"/>
          <w:lang w:val="en-US"/>
        </w:rPr>
        <w:t>equest</w:t>
      </w:r>
      <w:r>
        <w:rPr>
          <w:rFonts w:cs="Arial"/>
          <w:sz w:val="22"/>
          <w:lang w:val="en-US"/>
        </w:rPr>
        <w:t>ed a</w:t>
      </w:r>
      <w:r w:rsidRPr="00B82B33">
        <w:rPr>
          <w:rFonts w:cs="Arial"/>
          <w:sz w:val="22"/>
          <w:lang w:val="en-US"/>
        </w:rPr>
        <w:t xml:space="preserve"> download button for certificate.</w:t>
      </w:r>
    </w:p>
    <w:p w14:paraId="0F6F7818" w14:textId="77777777" w:rsidR="00B82B33" w:rsidRPr="00B82B33" w:rsidRDefault="00B82B33" w:rsidP="00B82B33">
      <w:pPr>
        <w:widowControl w:val="0"/>
        <w:autoSpaceDE w:val="0"/>
        <w:autoSpaceDN w:val="0"/>
        <w:adjustRightInd w:val="0"/>
        <w:spacing w:after="0"/>
        <w:rPr>
          <w:rFonts w:cs="Arial"/>
          <w:sz w:val="22"/>
          <w:lang w:val="en-US"/>
        </w:rPr>
      </w:pPr>
    </w:p>
    <w:p w14:paraId="425EED69" w14:textId="77777777" w:rsidR="005A60B4" w:rsidRDefault="005A60B4" w:rsidP="004365CB">
      <w:pPr>
        <w:rPr>
          <w:u w:val="single"/>
        </w:rPr>
      </w:pPr>
      <w:r>
        <w:rPr>
          <w:u w:val="single"/>
        </w:rPr>
        <w:t>Conference</w:t>
      </w:r>
    </w:p>
    <w:p w14:paraId="4EC6B3EE" w14:textId="77777777" w:rsidR="005A60B4" w:rsidRPr="005A60B4" w:rsidRDefault="005A60B4" w:rsidP="004365CB">
      <w:pPr>
        <w:rPr>
          <w:sz w:val="22"/>
        </w:rPr>
      </w:pPr>
      <w:r>
        <w:rPr>
          <w:sz w:val="22"/>
        </w:rPr>
        <w:t>Conference for October 2018 was discussed, ideas collated by Richard.</w:t>
      </w:r>
    </w:p>
    <w:p w14:paraId="37F182AF" w14:textId="77777777" w:rsidR="005A60B4" w:rsidRDefault="005A60B4" w:rsidP="004365CB">
      <w:pPr>
        <w:rPr>
          <w:u w:val="single"/>
        </w:rPr>
      </w:pPr>
      <w:r>
        <w:rPr>
          <w:u w:val="single"/>
        </w:rPr>
        <w:t>Social Media Role</w:t>
      </w:r>
    </w:p>
    <w:p w14:paraId="472F4984" w14:textId="77777777" w:rsidR="005A60B4" w:rsidRPr="00B82B33" w:rsidRDefault="00B82B33" w:rsidP="004365CB">
      <w:pPr>
        <w:rPr>
          <w:rFonts w:cs="Arial"/>
          <w:sz w:val="22"/>
        </w:rPr>
      </w:pPr>
      <w:r w:rsidRPr="00B82B33">
        <w:rPr>
          <w:rFonts w:cs="Arial"/>
          <w:sz w:val="22"/>
          <w:lang w:val="en-US"/>
        </w:rPr>
        <w:t>3 Expressions of i</w:t>
      </w:r>
      <w:r>
        <w:rPr>
          <w:rFonts w:cs="Arial"/>
          <w:sz w:val="22"/>
          <w:lang w:val="en-US"/>
        </w:rPr>
        <w:t>nterest were received. Chris and Roger</w:t>
      </w:r>
      <w:r w:rsidRPr="00B82B33">
        <w:rPr>
          <w:rFonts w:cs="Arial"/>
          <w:sz w:val="22"/>
          <w:lang w:val="en-US"/>
        </w:rPr>
        <w:t xml:space="preserve"> interviewed with a decision made to select Emily Stone for the role. Discussion around ideas to consider </w:t>
      </w:r>
      <w:r>
        <w:rPr>
          <w:rFonts w:cs="Arial"/>
          <w:sz w:val="22"/>
          <w:lang w:val="en-US"/>
        </w:rPr>
        <w:t>and analytics to measure with Matt</w:t>
      </w:r>
      <w:r w:rsidRPr="00B82B33">
        <w:rPr>
          <w:rFonts w:cs="Arial"/>
          <w:sz w:val="22"/>
          <w:lang w:val="en-US"/>
        </w:rPr>
        <w:t xml:space="preserve"> suggesting Facebook.</w:t>
      </w:r>
    </w:p>
    <w:p w14:paraId="7C2433E7" w14:textId="77777777" w:rsidR="005A60B4" w:rsidRDefault="005A60B4" w:rsidP="004365CB">
      <w:pPr>
        <w:rPr>
          <w:u w:val="single"/>
        </w:rPr>
      </w:pPr>
      <w:r>
        <w:rPr>
          <w:u w:val="single"/>
        </w:rPr>
        <w:t>Sarah Ward – GSK</w:t>
      </w:r>
    </w:p>
    <w:p w14:paraId="13E814CA" w14:textId="77777777" w:rsidR="00B82B33" w:rsidRDefault="00B82B33" w:rsidP="00B82B33">
      <w:pPr>
        <w:widowControl w:val="0"/>
        <w:autoSpaceDE w:val="0"/>
        <w:autoSpaceDN w:val="0"/>
        <w:adjustRightInd w:val="0"/>
        <w:spacing w:after="0"/>
        <w:rPr>
          <w:rFonts w:cs="Arial"/>
          <w:sz w:val="22"/>
          <w:lang w:val="en-US"/>
        </w:rPr>
      </w:pPr>
      <w:r w:rsidRPr="00B82B33">
        <w:rPr>
          <w:rFonts w:cs="Arial"/>
          <w:sz w:val="22"/>
          <w:lang w:val="en-US"/>
        </w:rPr>
        <w:t xml:space="preserve">Discussion around the Ellipta portfolio, principles behind Medicine </w:t>
      </w:r>
      <w:proofErr w:type="spellStart"/>
      <w:r w:rsidRPr="00B82B33">
        <w:rPr>
          <w:rFonts w:cs="Arial"/>
          <w:sz w:val="22"/>
          <w:lang w:val="en-US"/>
        </w:rPr>
        <w:t>Optimisation</w:t>
      </w:r>
      <w:proofErr w:type="spellEnd"/>
      <w:r w:rsidRPr="00B82B33">
        <w:rPr>
          <w:rFonts w:cs="Arial"/>
          <w:sz w:val="22"/>
          <w:lang w:val="en-US"/>
        </w:rPr>
        <w:t xml:space="preserve"> with relation to Respiratory drugs, triple aim for healthcare delivery. 1500 Pts in BNSSG reported as still being breathless and the current choices of 40 different combinations of ICS/LABA/LAMA available for treatment.</w:t>
      </w:r>
    </w:p>
    <w:p w14:paraId="49724434" w14:textId="77777777" w:rsidR="00B82B33" w:rsidRPr="00B82B33" w:rsidRDefault="00B82B33" w:rsidP="00B82B33">
      <w:pPr>
        <w:widowControl w:val="0"/>
        <w:autoSpaceDE w:val="0"/>
        <w:autoSpaceDN w:val="0"/>
        <w:adjustRightInd w:val="0"/>
        <w:spacing w:after="0"/>
        <w:rPr>
          <w:rFonts w:cs="Arial"/>
          <w:sz w:val="22"/>
          <w:lang w:val="en-US"/>
        </w:rPr>
      </w:pPr>
    </w:p>
    <w:p w14:paraId="3FAF48EC" w14:textId="77777777" w:rsidR="005A60B4" w:rsidRDefault="005A60B4" w:rsidP="004365CB">
      <w:pPr>
        <w:rPr>
          <w:u w:val="single"/>
        </w:rPr>
      </w:pPr>
      <w:r>
        <w:rPr>
          <w:u w:val="single"/>
        </w:rPr>
        <w:t>Newsletter</w:t>
      </w:r>
    </w:p>
    <w:p w14:paraId="428D4AE5" w14:textId="77777777" w:rsidR="00B82B33" w:rsidRPr="00B82B33" w:rsidRDefault="00B82B33" w:rsidP="00B82B33">
      <w:pPr>
        <w:widowControl w:val="0"/>
        <w:autoSpaceDE w:val="0"/>
        <w:autoSpaceDN w:val="0"/>
        <w:adjustRightInd w:val="0"/>
        <w:spacing w:after="0"/>
        <w:rPr>
          <w:rFonts w:cs="Arial"/>
          <w:sz w:val="22"/>
          <w:lang w:val="en-US"/>
        </w:rPr>
      </w:pPr>
      <w:r w:rsidRPr="00B82B33">
        <w:rPr>
          <w:rFonts w:cs="Arial"/>
          <w:sz w:val="22"/>
          <w:lang w:val="en-US"/>
        </w:rPr>
        <w:t>Discussion on the future of the newsletter vs bitesize news. Suggestion of quarterly CO update and discussion around video updates</w:t>
      </w:r>
      <w:r>
        <w:rPr>
          <w:rFonts w:cs="Arial"/>
          <w:sz w:val="22"/>
          <w:lang w:val="en-US"/>
        </w:rPr>
        <w:t>.</w:t>
      </w:r>
    </w:p>
    <w:p w14:paraId="417EFFC5" w14:textId="77777777" w:rsidR="00B82B33" w:rsidRPr="00B82B33" w:rsidRDefault="00B82B33" w:rsidP="00B82B33">
      <w:pPr>
        <w:widowControl w:val="0"/>
        <w:autoSpaceDE w:val="0"/>
        <w:autoSpaceDN w:val="0"/>
        <w:adjustRightInd w:val="0"/>
        <w:spacing w:after="0"/>
        <w:rPr>
          <w:rFonts w:cs="Arial"/>
          <w:sz w:val="22"/>
          <w:lang w:val="en-US"/>
        </w:rPr>
      </w:pPr>
    </w:p>
    <w:p w14:paraId="4026F478" w14:textId="77777777" w:rsidR="005A60B4" w:rsidRDefault="00B82B33" w:rsidP="00B82B33">
      <w:pPr>
        <w:rPr>
          <w:rFonts w:cs="Arial"/>
          <w:sz w:val="22"/>
          <w:lang w:val="en-US"/>
        </w:rPr>
      </w:pPr>
      <w:r w:rsidRPr="00B82B33">
        <w:rPr>
          <w:rFonts w:cs="Arial"/>
          <w:sz w:val="22"/>
          <w:lang w:val="en-US"/>
        </w:rPr>
        <w:t xml:space="preserve">Newsletter will be discontinued in </w:t>
      </w:r>
      <w:proofErr w:type="spellStart"/>
      <w:r w:rsidRPr="00B82B33">
        <w:rPr>
          <w:rFonts w:cs="Arial"/>
          <w:sz w:val="22"/>
          <w:lang w:val="en-US"/>
        </w:rPr>
        <w:t>favour</w:t>
      </w:r>
      <w:proofErr w:type="spellEnd"/>
      <w:r w:rsidRPr="00B82B33">
        <w:rPr>
          <w:rFonts w:cs="Arial"/>
          <w:sz w:val="22"/>
          <w:lang w:val="en-US"/>
        </w:rPr>
        <w:t xml:space="preserve"> of a weekly update.</w:t>
      </w:r>
    </w:p>
    <w:p w14:paraId="317D7982" w14:textId="77777777" w:rsidR="00637966" w:rsidRPr="00637966" w:rsidRDefault="00637966" w:rsidP="00B82B33">
      <w:pPr>
        <w:rPr>
          <w:rFonts w:cs="Arial"/>
          <w:szCs w:val="24"/>
          <w:u w:val="single"/>
          <w:lang w:val="en-US"/>
        </w:rPr>
      </w:pPr>
      <w:r w:rsidRPr="00637966">
        <w:rPr>
          <w:rFonts w:cs="Arial"/>
          <w:szCs w:val="24"/>
          <w:u w:val="single"/>
          <w:lang w:val="en-US"/>
        </w:rPr>
        <w:t>Judith Poulton Update.</w:t>
      </w:r>
    </w:p>
    <w:p w14:paraId="35AB48DE" w14:textId="77777777" w:rsidR="00637966" w:rsidRPr="00637966" w:rsidRDefault="00637966" w:rsidP="00B82B33">
      <w:pPr>
        <w:rPr>
          <w:rFonts w:cs="Arial"/>
          <w:sz w:val="22"/>
        </w:rPr>
      </w:pPr>
      <w:r w:rsidRPr="00637966">
        <w:rPr>
          <w:rFonts w:cs="Arial"/>
          <w:sz w:val="22"/>
          <w:lang w:val="en-US"/>
        </w:rPr>
        <w:t>Discussion of STP meeting and role of Pharmacy. Review of focus on who to talk to about STP plans. Discussion around private services in Pharmacies in Avon. Hospital Discharge project a</w:t>
      </w:r>
      <w:r w:rsidR="003A3899">
        <w:rPr>
          <w:rFonts w:cs="Arial"/>
          <w:sz w:val="22"/>
          <w:lang w:val="en-US"/>
        </w:rPr>
        <w:t>nd funding was discussed. Judith</w:t>
      </w:r>
      <w:r w:rsidRPr="00637966">
        <w:rPr>
          <w:rFonts w:cs="Arial"/>
          <w:sz w:val="22"/>
          <w:lang w:val="en-US"/>
        </w:rPr>
        <w:t xml:space="preserve"> stated that Diabetes will be the next online training topic with GDPR training coming out this weekend.</w:t>
      </w:r>
    </w:p>
    <w:p w14:paraId="071741EC" w14:textId="77777777" w:rsidR="005A60B4" w:rsidRDefault="005A60B4" w:rsidP="004365CB">
      <w:pPr>
        <w:rPr>
          <w:u w:val="single"/>
        </w:rPr>
      </w:pPr>
      <w:r>
        <w:rPr>
          <w:u w:val="single"/>
        </w:rPr>
        <w:t>Chief Officers Update</w:t>
      </w:r>
    </w:p>
    <w:p w14:paraId="2248A2F9" w14:textId="77777777" w:rsidR="005A60B4" w:rsidRPr="003A3899" w:rsidRDefault="003A3899" w:rsidP="004365CB">
      <w:pPr>
        <w:rPr>
          <w:rFonts w:cs="Arial"/>
          <w:sz w:val="22"/>
        </w:rPr>
      </w:pPr>
      <w:r w:rsidRPr="003A3899">
        <w:rPr>
          <w:rFonts w:cs="Arial"/>
          <w:sz w:val="22"/>
          <w:lang w:val="en-US"/>
        </w:rPr>
        <w:t xml:space="preserve">Snow (Emergency) Planning update that it could result in a paid service on a retainer basis for guaranteed pharmacy provision and be notified using Facebook. BNSSG is currently reissuing the </w:t>
      </w:r>
      <w:proofErr w:type="spellStart"/>
      <w:r w:rsidRPr="003A3899">
        <w:rPr>
          <w:rFonts w:cs="Arial"/>
          <w:sz w:val="22"/>
          <w:lang w:val="en-US"/>
        </w:rPr>
        <w:t>EmRx</w:t>
      </w:r>
      <w:proofErr w:type="spellEnd"/>
      <w:r w:rsidRPr="003A3899">
        <w:rPr>
          <w:rFonts w:cs="Arial"/>
          <w:sz w:val="22"/>
          <w:lang w:val="en-US"/>
        </w:rPr>
        <w:t xml:space="preserve"> Supply service contract and the necessity for face to face training for EHC is being reviewed. The Medicine </w:t>
      </w:r>
      <w:proofErr w:type="spellStart"/>
      <w:r w:rsidRPr="003A3899">
        <w:rPr>
          <w:rFonts w:cs="Arial"/>
          <w:sz w:val="22"/>
          <w:lang w:val="en-US"/>
        </w:rPr>
        <w:t>Optimisation</w:t>
      </w:r>
      <w:proofErr w:type="spellEnd"/>
      <w:r w:rsidRPr="003A3899">
        <w:rPr>
          <w:rFonts w:cs="Arial"/>
          <w:sz w:val="22"/>
          <w:lang w:val="en-US"/>
        </w:rPr>
        <w:t xml:space="preserve"> service in BANES will offer a £7.50 fee to tidy up Patient repeats and soon offer a pathway for referral from Practice Pharmacists into Community.</w:t>
      </w:r>
    </w:p>
    <w:p w14:paraId="57A0F2B0" w14:textId="77777777" w:rsidR="003A3899" w:rsidRDefault="003A3899" w:rsidP="003A3899">
      <w:pPr>
        <w:widowControl w:val="0"/>
        <w:autoSpaceDE w:val="0"/>
        <w:autoSpaceDN w:val="0"/>
        <w:adjustRightInd w:val="0"/>
        <w:spacing w:after="0"/>
        <w:rPr>
          <w:rFonts w:cs="Arial"/>
          <w:szCs w:val="24"/>
          <w:u w:val="single"/>
          <w:lang w:val="en-US"/>
        </w:rPr>
      </w:pPr>
      <w:r w:rsidRPr="003A3899">
        <w:rPr>
          <w:rFonts w:cs="Arial"/>
          <w:szCs w:val="24"/>
          <w:u w:val="single"/>
          <w:lang w:val="en-US"/>
        </w:rPr>
        <w:lastRenderedPageBreak/>
        <w:t>Chair and Chief Officers Meeting</w:t>
      </w:r>
    </w:p>
    <w:p w14:paraId="548B27AC" w14:textId="77777777" w:rsidR="003A3899" w:rsidRPr="003A3899" w:rsidRDefault="003A3899" w:rsidP="003A3899">
      <w:pPr>
        <w:widowControl w:val="0"/>
        <w:autoSpaceDE w:val="0"/>
        <w:autoSpaceDN w:val="0"/>
        <w:adjustRightInd w:val="0"/>
        <w:spacing w:after="0"/>
        <w:rPr>
          <w:rFonts w:cs="Arial"/>
          <w:szCs w:val="24"/>
          <w:u w:val="single"/>
          <w:lang w:val="en-US"/>
        </w:rPr>
      </w:pPr>
    </w:p>
    <w:p w14:paraId="797DD43D" w14:textId="77777777" w:rsidR="003A3899" w:rsidRPr="003A3899" w:rsidRDefault="003A3899" w:rsidP="003A3899">
      <w:pPr>
        <w:rPr>
          <w:rFonts w:cs="Arial"/>
          <w:sz w:val="22"/>
          <w:u w:val="single"/>
        </w:rPr>
      </w:pPr>
      <w:r w:rsidRPr="003A3899">
        <w:rPr>
          <w:rFonts w:cs="Arial"/>
          <w:sz w:val="22"/>
          <w:lang w:val="en-US"/>
        </w:rPr>
        <w:t>Update on increased appetite for an outcome based contract in the future vs margin based. Discussion around the continuation of Quality Payments. Update on PSNC workstream and problems with locality working.</w:t>
      </w:r>
    </w:p>
    <w:p w14:paraId="6B44116F" w14:textId="77777777" w:rsidR="005A60B4" w:rsidRDefault="005A60B4" w:rsidP="004365CB">
      <w:pPr>
        <w:rPr>
          <w:u w:val="single"/>
        </w:rPr>
      </w:pPr>
      <w:r>
        <w:rPr>
          <w:u w:val="single"/>
        </w:rPr>
        <w:t>AOB</w:t>
      </w:r>
    </w:p>
    <w:p w14:paraId="2D5DB11B" w14:textId="77777777" w:rsidR="005A60B4" w:rsidRPr="005A60B4" w:rsidRDefault="003A3899" w:rsidP="004365CB">
      <w:pPr>
        <w:rPr>
          <w:sz w:val="22"/>
        </w:rPr>
      </w:pPr>
      <w:r>
        <w:rPr>
          <w:sz w:val="22"/>
        </w:rPr>
        <w:t>None.</w:t>
      </w:r>
    </w:p>
    <w:p w14:paraId="7E60344B" w14:textId="77777777" w:rsidR="005A60B4" w:rsidRDefault="005A60B4" w:rsidP="004365CB">
      <w:pPr>
        <w:rPr>
          <w:u w:val="single"/>
        </w:rPr>
      </w:pPr>
    </w:p>
    <w:p w14:paraId="4BC31922" w14:textId="77777777" w:rsidR="005A60B4" w:rsidRDefault="005A60B4" w:rsidP="004365CB"/>
    <w:sectPr w:rsidR="005A60B4" w:rsidSect="001D784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F8C8" w14:textId="77777777" w:rsidR="001865E0" w:rsidRDefault="001865E0" w:rsidP="003A3899">
      <w:pPr>
        <w:spacing w:after="0"/>
      </w:pPr>
      <w:r>
        <w:separator/>
      </w:r>
    </w:p>
  </w:endnote>
  <w:endnote w:type="continuationSeparator" w:id="0">
    <w:p w14:paraId="1AA4266A" w14:textId="77777777" w:rsidR="001865E0" w:rsidRDefault="001865E0" w:rsidP="003A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5DDB" w14:textId="77777777" w:rsidR="001865E0" w:rsidRDefault="001865E0" w:rsidP="003A3899">
      <w:pPr>
        <w:spacing w:after="0"/>
      </w:pPr>
      <w:r>
        <w:separator/>
      </w:r>
    </w:p>
  </w:footnote>
  <w:footnote w:type="continuationSeparator" w:id="0">
    <w:p w14:paraId="3F57375F" w14:textId="77777777" w:rsidR="001865E0" w:rsidRDefault="001865E0" w:rsidP="003A38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B"/>
    <w:rsid w:val="00031C4D"/>
    <w:rsid w:val="00070B71"/>
    <w:rsid w:val="00086C2D"/>
    <w:rsid w:val="000A053F"/>
    <w:rsid w:val="000F0D15"/>
    <w:rsid w:val="0011212C"/>
    <w:rsid w:val="001865E0"/>
    <w:rsid w:val="0019367C"/>
    <w:rsid w:val="001A683D"/>
    <w:rsid w:val="001D784E"/>
    <w:rsid w:val="00201DDD"/>
    <w:rsid w:val="00215135"/>
    <w:rsid w:val="002B0AED"/>
    <w:rsid w:val="00301AD8"/>
    <w:rsid w:val="003A3899"/>
    <w:rsid w:val="003C374A"/>
    <w:rsid w:val="003E4179"/>
    <w:rsid w:val="003E6F47"/>
    <w:rsid w:val="004365CB"/>
    <w:rsid w:val="00470B47"/>
    <w:rsid w:val="00540868"/>
    <w:rsid w:val="00553A80"/>
    <w:rsid w:val="005A60B4"/>
    <w:rsid w:val="005E170B"/>
    <w:rsid w:val="00637966"/>
    <w:rsid w:val="006634B9"/>
    <w:rsid w:val="006C6E32"/>
    <w:rsid w:val="00700CD3"/>
    <w:rsid w:val="007126BE"/>
    <w:rsid w:val="0076286C"/>
    <w:rsid w:val="007865B8"/>
    <w:rsid w:val="008531CA"/>
    <w:rsid w:val="00886571"/>
    <w:rsid w:val="008B5FB1"/>
    <w:rsid w:val="0090114D"/>
    <w:rsid w:val="00907136"/>
    <w:rsid w:val="009474A0"/>
    <w:rsid w:val="00AE075A"/>
    <w:rsid w:val="00B77A00"/>
    <w:rsid w:val="00B82B33"/>
    <w:rsid w:val="00B96596"/>
    <w:rsid w:val="00BC50CE"/>
    <w:rsid w:val="00C230A4"/>
    <w:rsid w:val="00C806E8"/>
    <w:rsid w:val="00D16E64"/>
    <w:rsid w:val="00D3068D"/>
    <w:rsid w:val="00D433AE"/>
    <w:rsid w:val="00DA7E8E"/>
    <w:rsid w:val="00DD4EC9"/>
    <w:rsid w:val="00DF2BB0"/>
    <w:rsid w:val="00E503E6"/>
    <w:rsid w:val="00E751BD"/>
    <w:rsid w:val="00EA7824"/>
    <w:rsid w:val="00F11FAE"/>
    <w:rsid w:val="00F4324E"/>
    <w:rsid w:val="00F70AFE"/>
    <w:rsid w:val="00F85354"/>
    <w:rsid w:val="00FB4707"/>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6F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899"/>
    <w:pPr>
      <w:tabs>
        <w:tab w:val="center" w:pos="4513"/>
        <w:tab w:val="right" w:pos="9026"/>
      </w:tabs>
      <w:spacing w:after="0"/>
    </w:pPr>
  </w:style>
  <w:style w:type="character" w:customStyle="1" w:styleId="HeaderChar">
    <w:name w:val="Header Char"/>
    <w:basedOn w:val="DefaultParagraphFont"/>
    <w:link w:val="Header"/>
    <w:uiPriority w:val="99"/>
    <w:rsid w:val="003A3899"/>
    <w:rPr>
      <w:rFonts w:ascii="Arial" w:hAnsi="Arial"/>
      <w:szCs w:val="22"/>
      <w:lang w:val="en-GB"/>
    </w:rPr>
  </w:style>
  <w:style w:type="paragraph" w:styleId="Footer">
    <w:name w:val="footer"/>
    <w:basedOn w:val="Normal"/>
    <w:link w:val="FooterChar"/>
    <w:uiPriority w:val="99"/>
    <w:unhideWhenUsed/>
    <w:rsid w:val="003A3899"/>
    <w:pPr>
      <w:tabs>
        <w:tab w:val="center" w:pos="4513"/>
        <w:tab w:val="right" w:pos="9026"/>
      </w:tabs>
      <w:spacing w:after="0"/>
    </w:pPr>
  </w:style>
  <w:style w:type="character" w:customStyle="1" w:styleId="FooterChar">
    <w:name w:val="Footer Char"/>
    <w:basedOn w:val="DefaultParagraphFont"/>
    <w:link w:val="Footer"/>
    <w:uiPriority w:val="99"/>
    <w:rsid w:val="003A3899"/>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2018-06-13T08:54:00Z</dcterms:created>
  <dcterms:modified xsi:type="dcterms:W3CDTF">2018-06-13T08:54:00Z</dcterms:modified>
</cp:coreProperties>
</file>