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229C" w14:textId="068FBC83" w:rsidR="00C23C6C" w:rsidRDefault="00C23C6C" w:rsidP="00C23C6C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035A05">
        <w:rPr>
          <w:rFonts w:cs="Arial"/>
          <w:b/>
          <w:sz w:val="28"/>
          <w:szCs w:val="28"/>
          <w:u w:val="single"/>
        </w:rPr>
        <w:t>14</w:t>
      </w:r>
      <w:r w:rsidR="00035A05" w:rsidRPr="00035A05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035A05">
        <w:rPr>
          <w:rFonts w:cs="Arial"/>
          <w:b/>
          <w:sz w:val="28"/>
          <w:szCs w:val="28"/>
          <w:u w:val="single"/>
        </w:rPr>
        <w:t xml:space="preserve"> March</w:t>
      </w:r>
      <w:r>
        <w:rPr>
          <w:rFonts w:cs="Arial"/>
          <w:b/>
          <w:sz w:val="28"/>
          <w:szCs w:val="28"/>
          <w:u w:val="single"/>
        </w:rPr>
        <w:t xml:space="preserve"> 2018</w:t>
      </w:r>
    </w:p>
    <w:p w14:paraId="1011B841" w14:textId="77777777" w:rsidR="00C23C6C" w:rsidRPr="00CC70B3" w:rsidRDefault="00C23C6C" w:rsidP="00C23C6C">
      <w:pPr>
        <w:rPr>
          <w:rFonts w:cs="Arial"/>
          <w:b/>
          <w:sz w:val="28"/>
          <w:szCs w:val="28"/>
          <w:u w:val="single"/>
        </w:rPr>
      </w:pPr>
    </w:p>
    <w:p w14:paraId="12D65994" w14:textId="77777777" w:rsidR="00C23C6C" w:rsidRPr="00CC70B3" w:rsidRDefault="00C23C6C" w:rsidP="00C23C6C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4372C93" w14:textId="77777777" w:rsidR="00C23C6C" w:rsidRDefault="00C23C6C" w:rsidP="00C23C6C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13B5EAE2" w14:textId="77777777" w:rsidR="00C23C6C" w:rsidRPr="00CC70B3" w:rsidRDefault="00C23C6C" w:rsidP="00C23C6C">
      <w:pPr>
        <w:jc w:val="center"/>
        <w:rPr>
          <w:rFonts w:cs="Arial"/>
        </w:rPr>
      </w:pPr>
    </w:p>
    <w:p w14:paraId="45008DA8" w14:textId="756AA059" w:rsidR="00C23C6C" w:rsidRDefault="00C23C6C" w:rsidP="00C23C6C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>
        <w:rPr>
          <w:rFonts w:cs="Arial"/>
        </w:rPr>
        <w:t xml:space="preserve">Lisa Fisher, Jerry Long, Richard Brown, Becky Barratt, David Tomlinson, </w:t>
      </w:r>
      <w:proofErr w:type="spellStart"/>
      <w:r>
        <w:rPr>
          <w:rFonts w:cs="Arial"/>
        </w:rPr>
        <w:t>Sadik</w:t>
      </w:r>
      <w:proofErr w:type="spellEnd"/>
      <w:r>
        <w:rPr>
          <w:rFonts w:cs="Arial"/>
        </w:rPr>
        <w:t xml:space="preserve"> Al-Hassan, Alan Smith, Stuart </w:t>
      </w:r>
      <w:proofErr w:type="spellStart"/>
      <w:r>
        <w:rPr>
          <w:rFonts w:cs="Arial"/>
        </w:rPr>
        <w:t>Moul</w:t>
      </w:r>
      <w:proofErr w:type="spellEnd"/>
      <w:r>
        <w:rPr>
          <w:rFonts w:cs="Arial"/>
        </w:rPr>
        <w:t xml:space="preserve">, Chris Howland-Harris, </w:t>
      </w:r>
      <w:proofErr w:type="spellStart"/>
      <w:r>
        <w:rPr>
          <w:rFonts w:cs="Arial"/>
        </w:rPr>
        <w:t>Tanzil</w:t>
      </w:r>
      <w:proofErr w:type="spellEnd"/>
      <w:r>
        <w:rPr>
          <w:rFonts w:cs="Arial"/>
        </w:rPr>
        <w:t xml:space="preserve"> Ahmed</w:t>
      </w:r>
      <w:r w:rsidR="005D38C0">
        <w:rPr>
          <w:rFonts w:cs="Arial"/>
        </w:rPr>
        <w:t>, Nick Mitchell.</w:t>
      </w:r>
    </w:p>
    <w:p w14:paraId="414750A8" w14:textId="77777777" w:rsidR="00C23C6C" w:rsidRPr="00CC70B3" w:rsidRDefault="00C23C6C" w:rsidP="00C23C6C">
      <w:pPr>
        <w:rPr>
          <w:rFonts w:cs="Arial"/>
        </w:rPr>
      </w:pPr>
    </w:p>
    <w:p w14:paraId="67EE02B6" w14:textId="3D025118" w:rsidR="00C23C6C" w:rsidRDefault="00C23C6C" w:rsidP="00C23C6C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930490">
        <w:rPr>
          <w:rFonts w:cs="Arial"/>
        </w:rPr>
        <w:t xml:space="preserve">Emily Stone, </w:t>
      </w:r>
      <w:proofErr w:type="spellStart"/>
      <w:r w:rsidR="00930490">
        <w:rPr>
          <w:rFonts w:cs="Arial"/>
        </w:rPr>
        <w:t>Plinio</w:t>
      </w:r>
      <w:proofErr w:type="spellEnd"/>
      <w:r w:rsidR="00930490">
        <w:rPr>
          <w:rFonts w:cs="Arial"/>
        </w:rPr>
        <w:t xml:space="preserve"> </w:t>
      </w:r>
      <w:proofErr w:type="spellStart"/>
      <w:r w:rsidR="00930490">
        <w:rPr>
          <w:rFonts w:cs="Arial"/>
        </w:rPr>
        <w:t>Perrone</w:t>
      </w:r>
      <w:proofErr w:type="spellEnd"/>
      <w:r w:rsidR="00345B07">
        <w:rPr>
          <w:rFonts w:cs="Arial"/>
        </w:rPr>
        <w:t>, Hilary Collyer, Roger Herbert.</w:t>
      </w:r>
    </w:p>
    <w:p w14:paraId="30EAFD79" w14:textId="77777777" w:rsidR="00C23C6C" w:rsidRPr="00CC70B3" w:rsidRDefault="00C23C6C" w:rsidP="00C23C6C">
      <w:pPr>
        <w:tabs>
          <w:tab w:val="center" w:pos="4513"/>
        </w:tabs>
        <w:rPr>
          <w:rFonts w:cs="Arial"/>
        </w:rPr>
      </w:pPr>
    </w:p>
    <w:p w14:paraId="364E9F6A" w14:textId="37200C08" w:rsidR="00C23C6C" w:rsidRDefault="00C23C6C" w:rsidP="00D21904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proofErr w:type="spellStart"/>
      <w:r w:rsidR="005D38C0">
        <w:rPr>
          <w:rFonts w:cs="Arial"/>
        </w:rPr>
        <w:t>Sadik</w:t>
      </w:r>
      <w:proofErr w:type="spellEnd"/>
      <w:r w:rsidR="005D38C0">
        <w:rPr>
          <w:rFonts w:cs="Arial"/>
        </w:rPr>
        <w:t xml:space="preserve"> is now the Vice Chair of </w:t>
      </w:r>
      <w:proofErr w:type="spellStart"/>
      <w:r w:rsidR="005D38C0" w:rsidRPr="008D55E5">
        <w:rPr>
          <w:rFonts w:cs="Arial"/>
        </w:rPr>
        <w:t>Lyde</w:t>
      </w:r>
      <w:proofErr w:type="spellEnd"/>
      <w:r w:rsidR="005D38C0" w:rsidRPr="008D55E5">
        <w:rPr>
          <w:rFonts w:cs="Arial"/>
        </w:rPr>
        <w:t xml:space="preserve"> Green Open Space</w:t>
      </w:r>
      <w:r w:rsidR="005D38C0">
        <w:rPr>
          <w:rFonts w:cs="Arial"/>
        </w:rPr>
        <w:t>. Richard is carrying out an audit for a pharmacy in Avon as part of BRR Consulting.</w:t>
      </w:r>
    </w:p>
    <w:p w14:paraId="01466580" w14:textId="77777777" w:rsidR="00C23C6C" w:rsidRDefault="00C23C6C" w:rsidP="00C23C6C">
      <w:pPr>
        <w:rPr>
          <w:rFonts w:cs="Arial"/>
        </w:rPr>
      </w:pPr>
    </w:p>
    <w:p w14:paraId="04B097A0" w14:textId="7E14FC26" w:rsidR="00C23C6C" w:rsidRDefault="00C23C6C" w:rsidP="00C23C6C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– </w:t>
      </w:r>
      <w:r w:rsidR="005D38C0">
        <w:rPr>
          <w:rFonts w:cs="Arial"/>
        </w:rPr>
        <w:t>Becky.</w:t>
      </w:r>
    </w:p>
    <w:p w14:paraId="05B58A7B" w14:textId="77777777" w:rsidR="00C23C6C" w:rsidRPr="00A13947" w:rsidRDefault="00C23C6C" w:rsidP="00C23C6C">
      <w:pPr>
        <w:rPr>
          <w:rFonts w:cs="Arial"/>
          <w:sz w:val="22"/>
        </w:rPr>
      </w:pPr>
    </w:p>
    <w:p w14:paraId="208E35E2" w14:textId="77777777" w:rsidR="00C23C6C" w:rsidRDefault="00C23C6C" w:rsidP="00C23C6C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AB5E537" w14:textId="77777777" w:rsidR="00C23C6C" w:rsidRDefault="00C23C6C" w:rsidP="00C23C6C"/>
    <w:p w14:paraId="16966FF2" w14:textId="5BB7BB7D" w:rsidR="005D38C0" w:rsidRPr="00CC267E" w:rsidRDefault="005D38C0" w:rsidP="00C23C6C">
      <w:pPr>
        <w:rPr>
          <w:sz w:val="22"/>
          <w:szCs w:val="22"/>
        </w:rPr>
      </w:pPr>
      <w:r w:rsidRPr="00CC267E">
        <w:rPr>
          <w:sz w:val="22"/>
          <w:szCs w:val="22"/>
        </w:rPr>
        <w:t xml:space="preserve">Welcome to </w:t>
      </w:r>
      <w:r w:rsidR="001F0BB2">
        <w:rPr>
          <w:sz w:val="22"/>
          <w:szCs w:val="22"/>
        </w:rPr>
        <w:t xml:space="preserve">visitor </w:t>
      </w:r>
      <w:r w:rsidRPr="00CC267E">
        <w:rPr>
          <w:sz w:val="22"/>
          <w:szCs w:val="22"/>
        </w:rPr>
        <w:t>Nick Mitchell – Undergraduate Student for Well.</w:t>
      </w:r>
    </w:p>
    <w:p w14:paraId="245142E6" w14:textId="77777777" w:rsidR="005D38C0" w:rsidRDefault="005D38C0" w:rsidP="00C23C6C"/>
    <w:p w14:paraId="7F272347" w14:textId="060D7C92" w:rsidR="00C23C6C" w:rsidRDefault="00C23C6C" w:rsidP="00C23C6C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5D38C0">
        <w:rPr>
          <w:u w:val="single"/>
        </w:rPr>
        <w:t>February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1B8152C1" w14:textId="77777777" w:rsidR="00C23C6C" w:rsidRDefault="00C23C6C" w:rsidP="00C23C6C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52B6DD97" w14:textId="77777777" w:rsidR="00B7556F" w:rsidRDefault="00B7556F" w:rsidP="00C23C6C">
      <w:pPr>
        <w:rPr>
          <w:sz w:val="22"/>
        </w:rPr>
      </w:pPr>
    </w:p>
    <w:p w14:paraId="4C5FDA3F" w14:textId="14448E69" w:rsidR="00B7556F" w:rsidRDefault="00B7556F" w:rsidP="00C23C6C">
      <w:pPr>
        <w:rPr>
          <w:sz w:val="22"/>
        </w:rPr>
      </w:pPr>
      <w:r>
        <w:rPr>
          <w:sz w:val="22"/>
        </w:rPr>
        <w:t>The job specification for a new communications officer has been agreed with the executive committee and is now ready to be sent out.</w:t>
      </w:r>
    </w:p>
    <w:p w14:paraId="2C890930" w14:textId="77777777" w:rsidR="00B32016" w:rsidRDefault="00B32016" w:rsidP="00C23C6C">
      <w:pPr>
        <w:rPr>
          <w:sz w:val="22"/>
        </w:rPr>
      </w:pPr>
    </w:p>
    <w:p w14:paraId="203232AF" w14:textId="1B5D8473" w:rsidR="00B32016" w:rsidRDefault="00B32016" w:rsidP="00C23C6C">
      <w:pPr>
        <w:rPr>
          <w:sz w:val="22"/>
        </w:rPr>
      </w:pPr>
      <w:r>
        <w:rPr>
          <w:sz w:val="22"/>
        </w:rPr>
        <w:t>Discussion around the beneficial impact last month’s pharmacy “phone around” had on the amount of people that viewed the online training.</w:t>
      </w:r>
    </w:p>
    <w:p w14:paraId="032AB7B9" w14:textId="77777777" w:rsidR="00B32016" w:rsidRDefault="00B32016" w:rsidP="00C23C6C">
      <w:pPr>
        <w:rPr>
          <w:sz w:val="22"/>
        </w:rPr>
      </w:pPr>
    </w:p>
    <w:p w14:paraId="08888A7C" w14:textId="5F1F6106" w:rsidR="00B32016" w:rsidRDefault="00B32016" w:rsidP="00ED3096">
      <w:pPr>
        <w:jc w:val="both"/>
        <w:rPr>
          <w:sz w:val="22"/>
        </w:rPr>
      </w:pPr>
      <w:r w:rsidRPr="00D04637">
        <w:rPr>
          <w:sz w:val="22"/>
        </w:rPr>
        <w:t>Flu vaccines</w:t>
      </w:r>
      <w:r>
        <w:rPr>
          <w:sz w:val="22"/>
        </w:rPr>
        <w:t xml:space="preserve"> – discussions a</w:t>
      </w:r>
      <w:r w:rsidR="00DA7557">
        <w:rPr>
          <w:sz w:val="22"/>
        </w:rPr>
        <w:t>round the difficult</w:t>
      </w:r>
      <w:r w:rsidR="001221DB">
        <w:rPr>
          <w:sz w:val="22"/>
        </w:rPr>
        <w:t xml:space="preserve">y of pre ordering the </w:t>
      </w:r>
      <w:r w:rsidR="00DA7557">
        <w:rPr>
          <w:sz w:val="22"/>
        </w:rPr>
        <w:t>flu vaccines</w:t>
      </w:r>
      <w:r w:rsidR="007A6898">
        <w:rPr>
          <w:sz w:val="22"/>
        </w:rPr>
        <w:t xml:space="preserve"> for next </w:t>
      </w:r>
      <w:proofErr w:type="gramStart"/>
      <w:r w:rsidR="007A6898">
        <w:rPr>
          <w:sz w:val="22"/>
        </w:rPr>
        <w:t>years</w:t>
      </w:r>
      <w:proofErr w:type="gramEnd"/>
      <w:r w:rsidR="007A6898">
        <w:rPr>
          <w:sz w:val="22"/>
        </w:rPr>
        <w:t xml:space="preserve"> season took place. The over </w:t>
      </w:r>
      <w:proofErr w:type="gramStart"/>
      <w:r w:rsidR="007A6898">
        <w:rPr>
          <w:sz w:val="22"/>
        </w:rPr>
        <w:t>sixty</w:t>
      </w:r>
      <w:r w:rsidR="00DB1778">
        <w:rPr>
          <w:sz w:val="22"/>
        </w:rPr>
        <w:t xml:space="preserve"> </w:t>
      </w:r>
      <w:r w:rsidR="007A6898">
        <w:rPr>
          <w:sz w:val="22"/>
        </w:rPr>
        <w:t>five</w:t>
      </w:r>
      <w:proofErr w:type="gramEnd"/>
      <w:r w:rsidR="007A6898">
        <w:rPr>
          <w:sz w:val="22"/>
        </w:rPr>
        <w:t xml:space="preserve"> year olds will receive a different vaccine to the at risk patients.</w:t>
      </w:r>
      <w:r w:rsidR="009748EB">
        <w:rPr>
          <w:sz w:val="22"/>
        </w:rPr>
        <w:t xml:space="preserve"> </w:t>
      </w:r>
      <w:r>
        <w:rPr>
          <w:sz w:val="22"/>
        </w:rPr>
        <w:t>Stocks of vaccines may be del</w:t>
      </w:r>
      <w:r w:rsidR="00772B6E">
        <w:rPr>
          <w:sz w:val="22"/>
        </w:rPr>
        <w:t xml:space="preserve">ayed for the upcoming flu </w:t>
      </w:r>
      <w:proofErr w:type="gramStart"/>
      <w:r w:rsidR="00772B6E">
        <w:rPr>
          <w:sz w:val="22"/>
        </w:rPr>
        <w:t>season</w:t>
      </w:r>
      <w:r w:rsidR="001E3059">
        <w:rPr>
          <w:sz w:val="22"/>
        </w:rPr>
        <w:t>,</w:t>
      </w:r>
      <w:proofErr w:type="gramEnd"/>
      <w:r w:rsidR="001E3059">
        <w:rPr>
          <w:sz w:val="22"/>
        </w:rPr>
        <w:t xml:space="preserve"> </w:t>
      </w:r>
      <w:r>
        <w:rPr>
          <w:sz w:val="22"/>
        </w:rPr>
        <w:t xml:space="preserve">they </w:t>
      </w:r>
      <w:r w:rsidR="007B77A0">
        <w:rPr>
          <w:sz w:val="22"/>
        </w:rPr>
        <w:t>may not be available</w:t>
      </w:r>
      <w:r>
        <w:rPr>
          <w:sz w:val="22"/>
        </w:rPr>
        <w:t xml:space="preserve"> until October. </w:t>
      </w:r>
    </w:p>
    <w:p w14:paraId="4B50889C" w14:textId="77777777" w:rsidR="00C23C6C" w:rsidRDefault="00C23C6C" w:rsidP="00C23C6C">
      <w:pPr>
        <w:rPr>
          <w:sz w:val="22"/>
        </w:rPr>
      </w:pPr>
    </w:p>
    <w:p w14:paraId="6B95A1FC" w14:textId="4A860B1D" w:rsidR="00C23C6C" w:rsidRDefault="00C23C6C" w:rsidP="00C23C6C">
      <w:pPr>
        <w:rPr>
          <w:sz w:val="22"/>
          <w:szCs w:val="22"/>
        </w:rPr>
      </w:pPr>
      <w:r w:rsidRPr="00011406">
        <w:rPr>
          <w:u w:val="single"/>
        </w:rPr>
        <w:t>Contract applications.</w:t>
      </w:r>
      <w:r w:rsidR="005746AC">
        <w:rPr>
          <w:u w:val="single"/>
        </w:rPr>
        <w:t xml:space="preserve"> –</w:t>
      </w:r>
      <w:r w:rsidR="005746AC">
        <w:rPr>
          <w:sz w:val="22"/>
          <w:szCs w:val="22"/>
        </w:rPr>
        <w:t xml:space="preserve"> All applications reviewed.</w:t>
      </w:r>
    </w:p>
    <w:p w14:paraId="13652AB5" w14:textId="52B45110" w:rsidR="005746AC" w:rsidRPr="005746AC" w:rsidRDefault="005746AC" w:rsidP="00C23C6C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the </w:t>
      </w:r>
      <w:r w:rsidR="007C61F0">
        <w:rPr>
          <w:sz w:val="22"/>
          <w:szCs w:val="22"/>
        </w:rPr>
        <w:t>closure of Lloyds in Portishead and provision in the area.</w:t>
      </w:r>
    </w:p>
    <w:p w14:paraId="7C8253BC" w14:textId="77777777" w:rsidR="00D21904" w:rsidRDefault="00D21904" w:rsidP="00C23C6C">
      <w:pPr>
        <w:rPr>
          <w:u w:val="single"/>
        </w:rPr>
      </w:pPr>
    </w:p>
    <w:p w14:paraId="2ED35752" w14:textId="62F3748A" w:rsidR="00D21904" w:rsidRDefault="00D21904" w:rsidP="00C23C6C">
      <w:pPr>
        <w:rPr>
          <w:u w:val="single"/>
        </w:rPr>
      </w:pPr>
      <w:r>
        <w:rPr>
          <w:u w:val="single"/>
        </w:rPr>
        <w:t>Treasurers Report</w:t>
      </w:r>
    </w:p>
    <w:p w14:paraId="5C397ECB" w14:textId="77777777" w:rsidR="00D21904" w:rsidRDefault="00D21904" w:rsidP="00C23C6C">
      <w:pPr>
        <w:rPr>
          <w:u w:val="single"/>
        </w:rPr>
      </w:pPr>
    </w:p>
    <w:p w14:paraId="24C21720" w14:textId="6E8ABF31" w:rsidR="00D21904" w:rsidRDefault="00AC49B6" w:rsidP="00C23C6C">
      <w:pPr>
        <w:rPr>
          <w:sz w:val="22"/>
          <w:szCs w:val="22"/>
        </w:rPr>
      </w:pPr>
      <w:r>
        <w:rPr>
          <w:sz w:val="22"/>
          <w:szCs w:val="22"/>
        </w:rPr>
        <w:t xml:space="preserve">Review of the accounts </w:t>
      </w:r>
      <w:r w:rsidR="00CC267E">
        <w:rPr>
          <w:sz w:val="22"/>
          <w:szCs w:val="22"/>
        </w:rPr>
        <w:t xml:space="preserve">up to the end of February 2018. </w:t>
      </w:r>
      <w:r w:rsidR="00455C5F">
        <w:rPr>
          <w:sz w:val="22"/>
          <w:szCs w:val="22"/>
        </w:rPr>
        <w:t>The NHS Levy is due on the 1</w:t>
      </w:r>
      <w:r w:rsidR="00455C5F" w:rsidRPr="00455C5F">
        <w:rPr>
          <w:sz w:val="22"/>
          <w:szCs w:val="22"/>
          <w:vertAlign w:val="superscript"/>
        </w:rPr>
        <w:t>st</w:t>
      </w:r>
      <w:r w:rsidR="00455C5F">
        <w:rPr>
          <w:sz w:val="22"/>
          <w:szCs w:val="22"/>
        </w:rPr>
        <w:t xml:space="preserve"> April, there is still £9000 remaining of the HEE grant.</w:t>
      </w:r>
    </w:p>
    <w:p w14:paraId="6A919840" w14:textId="77777777" w:rsidR="00455C5F" w:rsidRDefault="00455C5F" w:rsidP="00C23C6C">
      <w:pPr>
        <w:rPr>
          <w:sz w:val="22"/>
          <w:szCs w:val="22"/>
        </w:rPr>
      </w:pPr>
    </w:p>
    <w:p w14:paraId="5BD5A2E0" w14:textId="3774AC84" w:rsidR="00455C5F" w:rsidRDefault="00455C5F" w:rsidP="00C23C6C">
      <w:pPr>
        <w:rPr>
          <w:sz w:val="22"/>
          <w:szCs w:val="22"/>
        </w:rPr>
      </w:pPr>
      <w:r>
        <w:rPr>
          <w:sz w:val="22"/>
          <w:szCs w:val="22"/>
        </w:rPr>
        <w:t>National results for QPS were released yesterday, over 90% of pharmacies took part and there are some fantastic results within them. We do not have the individual results for Avon yet, these will be cascaded down when they are received.</w:t>
      </w:r>
    </w:p>
    <w:p w14:paraId="65F3FBE0" w14:textId="77777777" w:rsidR="00662119" w:rsidRDefault="00662119" w:rsidP="00C23C6C">
      <w:pPr>
        <w:rPr>
          <w:sz w:val="22"/>
          <w:szCs w:val="22"/>
        </w:rPr>
      </w:pPr>
    </w:p>
    <w:p w14:paraId="7CC9C0B9" w14:textId="77777777" w:rsidR="00D21904" w:rsidRPr="000F6B19" w:rsidRDefault="00D21904" w:rsidP="00C23C6C">
      <w:pPr>
        <w:rPr>
          <w:u w:val="single"/>
        </w:rPr>
      </w:pPr>
    </w:p>
    <w:p w14:paraId="30CAAB60" w14:textId="7F801940" w:rsidR="00D21904" w:rsidRDefault="00D21904" w:rsidP="00C23C6C">
      <w:pPr>
        <w:rPr>
          <w:u w:val="single"/>
        </w:rPr>
      </w:pPr>
      <w:r w:rsidRPr="000F6B19">
        <w:rPr>
          <w:u w:val="single"/>
        </w:rPr>
        <w:lastRenderedPageBreak/>
        <w:t>Governance Review</w:t>
      </w:r>
    </w:p>
    <w:p w14:paraId="6A1D4229" w14:textId="77777777" w:rsidR="00D21904" w:rsidRDefault="00D21904" w:rsidP="00C23C6C">
      <w:pPr>
        <w:rPr>
          <w:u w:val="single"/>
        </w:rPr>
      </w:pPr>
    </w:p>
    <w:p w14:paraId="44FDF73F" w14:textId="410AC63B" w:rsidR="00D21904" w:rsidRDefault="00102622" w:rsidP="00C23C6C">
      <w:pPr>
        <w:rPr>
          <w:sz w:val="22"/>
          <w:szCs w:val="22"/>
        </w:rPr>
      </w:pPr>
      <w:r>
        <w:rPr>
          <w:sz w:val="22"/>
          <w:szCs w:val="22"/>
        </w:rPr>
        <w:t xml:space="preserve">The committee split into 3 groups and reviewed the governance </w:t>
      </w:r>
      <w:r w:rsidR="00A82DD7">
        <w:rPr>
          <w:sz w:val="22"/>
          <w:szCs w:val="22"/>
        </w:rPr>
        <w:t xml:space="preserve">document. Each group fed back and the document was updated as necessary. </w:t>
      </w:r>
    </w:p>
    <w:p w14:paraId="4EAB9A83" w14:textId="63E47A69" w:rsidR="00786602" w:rsidRDefault="00786602" w:rsidP="00786602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recording the declarations of interest in the correct folder, this will be updated at the next meeting. All </w:t>
      </w:r>
      <w:r w:rsidRPr="00786602">
        <w:rPr>
          <w:sz w:val="22"/>
          <w:szCs w:val="22"/>
        </w:rPr>
        <w:t xml:space="preserve">forms and policies for all committee members </w:t>
      </w:r>
      <w:r>
        <w:rPr>
          <w:sz w:val="22"/>
          <w:szCs w:val="22"/>
        </w:rPr>
        <w:t xml:space="preserve">will be sent </w:t>
      </w:r>
      <w:r w:rsidRPr="00786602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be </w:t>
      </w:r>
      <w:r w:rsidRPr="00786602">
        <w:rPr>
          <w:sz w:val="22"/>
          <w:szCs w:val="22"/>
        </w:rPr>
        <w:t>rea</w:t>
      </w:r>
      <w:r>
        <w:rPr>
          <w:sz w:val="22"/>
          <w:szCs w:val="22"/>
        </w:rPr>
        <w:t>d prior to the meeting in April.</w:t>
      </w:r>
    </w:p>
    <w:p w14:paraId="39BE8804" w14:textId="77777777" w:rsidR="00EE64A7" w:rsidRDefault="00EE64A7" w:rsidP="00786602">
      <w:pPr>
        <w:rPr>
          <w:sz w:val="22"/>
          <w:szCs w:val="22"/>
        </w:rPr>
      </w:pPr>
    </w:p>
    <w:p w14:paraId="5D74D6A5" w14:textId="3B54EA2F" w:rsidR="00EE64A7" w:rsidRDefault="00EF2F76" w:rsidP="00786602">
      <w:pPr>
        <w:rPr>
          <w:sz w:val="22"/>
          <w:szCs w:val="22"/>
        </w:rPr>
      </w:pPr>
      <w:r>
        <w:rPr>
          <w:sz w:val="22"/>
          <w:szCs w:val="22"/>
        </w:rPr>
        <w:t>Discussion around writing a summary each month</w:t>
      </w:r>
      <w:r w:rsidR="00044D2F">
        <w:rPr>
          <w:sz w:val="22"/>
          <w:szCs w:val="22"/>
        </w:rPr>
        <w:t xml:space="preserve"> to show </w:t>
      </w:r>
      <w:r w:rsidR="00F716B2">
        <w:rPr>
          <w:sz w:val="22"/>
          <w:szCs w:val="22"/>
        </w:rPr>
        <w:t>what the Chief Officer, Implementation M</w:t>
      </w:r>
      <w:r w:rsidR="00044D2F">
        <w:rPr>
          <w:sz w:val="22"/>
          <w:szCs w:val="22"/>
        </w:rPr>
        <w:t xml:space="preserve">anager and </w:t>
      </w:r>
      <w:r w:rsidR="00F716B2">
        <w:rPr>
          <w:sz w:val="22"/>
          <w:szCs w:val="22"/>
        </w:rPr>
        <w:t>Pharmacy S</w:t>
      </w:r>
      <w:r w:rsidR="00F716B2" w:rsidRPr="00F716B2">
        <w:rPr>
          <w:sz w:val="22"/>
          <w:szCs w:val="22"/>
        </w:rPr>
        <w:t xml:space="preserve">upport </w:t>
      </w:r>
      <w:r w:rsidR="00F716B2">
        <w:rPr>
          <w:sz w:val="22"/>
          <w:szCs w:val="22"/>
        </w:rPr>
        <w:t xml:space="preserve">Manager </w:t>
      </w:r>
      <w:r w:rsidR="00044D2F">
        <w:rPr>
          <w:sz w:val="22"/>
          <w:szCs w:val="22"/>
        </w:rPr>
        <w:t>do during the month.</w:t>
      </w:r>
      <w:r w:rsidR="00F716B2">
        <w:rPr>
          <w:sz w:val="22"/>
          <w:szCs w:val="22"/>
        </w:rPr>
        <w:t xml:space="preserve"> Any meetings the Chair or anyone else attends will also be documented and circulated.</w:t>
      </w:r>
    </w:p>
    <w:p w14:paraId="3CC700D8" w14:textId="77777777" w:rsidR="004C6897" w:rsidRDefault="004C6897" w:rsidP="00786602">
      <w:pPr>
        <w:rPr>
          <w:sz w:val="22"/>
          <w:szCs w:val="22"/>
        </w:rPr>
      </w:pPr>
    </w:p>
    <w:p w14:paraId="39783769" w14:textId="7D707225" w:rsidR="004C6897" w:rsidRDefault="00DD2F4C" w:rsidP="00786602">
      <w:pPr>
        <w:rPr>
          <w:sz w:val="22"/>
          <w:szCs w:val="22"/>
        </w:rPr>
      </w:pPr>
      <w:r>
        <w:rPr>
          <w:sz w:val="22"/>
          <w:szCs w:val="22"/>
        </w:rPr>
        <w:t>A new Value f</w:t>
      </w:r>
      <w:r w:rsidR="002C124D">
        <w:rPr>
          <w:sz w:val="22"/>
          <w:szCs w:val="22"/>
        </w:rPr>
        <w:t>or Money plan will be completed and e</w:t>
      </w:r>
      <w:r w:rsidR="00C73437">
        <w:rPr>
          <w:sz w:val="22"/>
          <w:szCs w:val="22"/>
        </w:rPr>
        <w:t>xpenses report to be looked into.</w:t>
      </w:r>
    </w:p>
    <w:p w14:paraId="0455EC14" w14:textId="77777777" w:rsidR="006B1464" w:rsidRDefault="006B1464" w:rsidP="00786602">
      <w:pPr>
        <w:rPr>
          <w:sz w:val="22"/>
          <w:szCs w:val="22"/>
        </w:rPr>
      </w:pPr>
    </w:p>
    <w:p w14:paraId="5E0316CF" w14:textId="77777777" w:rsidR="00D21904" w:rsidRDefault="00D21904" w:rsidP="00C23C6C">
      <w:pPr>
        <w:rPr>
          <w:u w:val="single"/>
        </w:rPr>
      </w:pPr>
    </w:p>
    <w:p w14:paraId="70559DD7" w14:textId="05D1989E" w:rsidR="00D21904" w:rsidRDefault="00D21904" w:rsidP="00C23C6C">
      <w:pPr>
        <w:rPr>
          <w:u w:val="single"/>
        </w:rPr>
      </w:pPr>
      <w:r>
        <w:rPr>
          <w:u w:val="single"/>
        </w:rPr>
        <w:t>Strategic Plan</w:t>
      </w:r>
    </w:p>
    <w:p w14:paraId="378EE4C2" w14:textId="77777777" w:rsidR="00D21904" w:rsidRDefault="00D21904" w:rsidP="00C23C6C">
      <w:pPr>
        <w:rPr>
          <w:u w:val="single"/>
        </w:rPr>
      </w:pPr>
    </w:p>
    <w:p w14:paraId="7FEAACFB" w14:textId="310172BA" w:rsidR="00D21904" w:rsidRPr="00D21904" w:rsidRDefault="00AB6BC7" w:rsidP="00C23C6C">
      <w:pPr>
        <w:rPr>
          <w:sz w:val="22"/>
          <w:szCs w:val="22"/>
        </w:rPr>
      </w:pPr>
      <w:r>
        <w:rPr>
          <w:sz w:val="22"/>
          <w:szCs w:val="22"/>
        </w:rPr>
        <w:t xml:space="preserve">Review of the previous meetings ideas, this has been split out for the committee to review. </w:t>
      </w:r>
      <w:r w:rsidR="006D2774">
        <w:rPr>
          <w:sz w:val="22"/>
          <w:szCs w:val="22"/>
        </w:rPr>
        <w:t>This sets the work to be completed by Richard, Judith and Jerry throughout the year.</w:t>
      </w:r>
      <w:r w:rsidR="00074ACF">
        <w:rPr>
          <w:sz w:val="22"/>
          <w:szCs w:val="22"/>
        </w:rPr>
        <w:t xml:space="preserve"> </w:t>
      </w:r>
    </w:p>
    <w:p w14:paraId="1F952909" w14:textId="77777777" w:rsidR="00D21904" w:rsidRDefault="00D21904" w:rsidP="00C23C6C">
      <w:pPr>
        <w:rPr>
          <w:u w:val="single"/>
        </w:rPr>
      </w:pPr>
    </w:p>
    <w:p w14:paraId="07120233" w14:textId="2B037F5C" w:rsidR="00D21904" w:rsidRDefault="00D21904" w:rsidP="00C23C6C">
      <w:pPr>
        <w:rPr>
          <w:sz w:val="22"/>
          <w:szCs w:val="22"/>
        </w:rPr>
      </w:pPr>
      <w:r>
        <w:rPr>
          <w:u w:val="single"/>
        </w:rPr>
        <w:t xml:space="preserve">Vicky Smith </w:t>
      </w:r>
      <w:r w:rsidRPr="00397DBA">
        <w:rPr>
          <w:u w:val="single"/>
        </w:rPr>
        <w:t>GSK</w:t>
      </w:r>
      <w:r w:rsidR="00397DBA" w:rsidRPr="00397DBA">
        <w:rPr>
          <w:u w:val="single"/>
        </w:rPr>
        <w:t xml:space="preserve"> Representative</w:t>
      </w:r>
    </w:p>
    <w:p w14:paraId="4039AE22" w14:textId="77777777" w:rsidR="00397DBA" w:rsidRDefault="00397DBA" w:rsidP="00C23C6C">
      <w:pPr>
        <w:rPr>
          <w:sz w:val="22"/>
          <w:szCs w:val="22"/>
        </w:rPr>
      </w:pPr>
    </w:p>
    <w:p w14:paraId="7FDA33A7" w14:textId="0E383C90" w:rsidR="00397DBA" w:rsidRPr="00397DBA" w:rsidRDefault="00307CCA" w:rsidP="00C23C6C">
      <w:pPr>
        <w:rPr>
          <w:sz w:val="22"/>
          <w:szCs w:val="22"/>
        </w:rPr>
      </w:pPr>
      <w:r>
        <w:rPr>
          <w:sz w:val="22"/>
          <w:szCs w:val="22"/>
        </w:rPr>
        <w:t>Vicky</w:t>
      </w:r>
      <w:r w:rsidR="006D2774">
        <w:rPr>
          <w:sz w:val="22"/>
          <w:szCs w:val="22"/>
        </w:rPr>
        <w:t xml:space="preserve"> visited the committee to s</w:t>
      </w:r>
      <w:r w:rsidR="00CA6456">
        <w:rPr>
          <w:sz w:val="22"/>
          <w:szCs w:val="22"/>
        </w:rPr>
        <w:t>peak</w:t>
      </w:r>
      <w:r w:rsidR="006D2774">
        <w:rPr>
          <w:sz w:val="22"/>
          <w:szCs w:val="22"/>
        </w:rPr>
        <w:t xml:space="preserve"> about </w:t>
      </w:r>
      <w:r w:rsidR="00C979AC">
        <w:rPr>
          <w:sz w:val="22"/>
          <w:szCs w:val="22"/>
        </w:rPr>
        <w:t>Respiratory products.</w:t>
      </w:r>
    </w:p>
    <w:p w14:paraId="20172844" w14:textId="77777777" w:rsidR="00397DBA" w:rsidRDefault="00397DBA" w:rsidP="00C23C6C">
      <w:pPr>
        <w:rPr>
          <w:u w:val="single"/>
        </w:rPr>
      </w:pPr>
    </w:p>
    <w:p w14:paraId="33706F2D" w14:textId="7B65ED35" w:rsidR="00397DBA" w:rsidRDefault="00397DBA" w:rsidP="00C23C6C">
      <w:pPr>
        <w:rPr>
          <w:u w:val="single"/>
        </w:rPr>
      </w:pPr>
      <w:r>
        <w:rPr>
          <w:u w:val="single"/>
        </w:rPr>
        <w:t>Chief Officers Report</w:t>
      </w:r>
    </w:p>
    <w:p w14:paraId="68FB1676" w14:textId="77777777" w:rsidR="00D21904" w:rsidRDefault="00D21904" w:rsidP="00C23C6C">
      <w:pPr>
        <w:rPr>
          <w:u w:val="single"/>
        </w:rPr>
      </w:pPr>
    </w:p>
    <w:p w14:paraId="0399A1AF" w14:textId="73E2518E" w:rsidR="00D21904" w:rsidRPr="00D21904" w:rsidRDefault="008E7E25" w:rsidP="00C23C6C">
      <w:pPr>
        <w:rPr>
          <w:sz w:val="22"/>
          <w:szCs w:val="22"/>
        </w:rPr>
      </w:pPr>
      <w:r>
        <w:rPr>
          <w:sz w:val="22"/>
          <w:szCs w:val="22"/>
        </w:rPr>
        <w:t>Richard has completed the report and sent it round to the committee to read.</w:t>
      </w:r>
    </w:p>
    <w:p w14:paraId="6AA4A9D2" w14:textId="77777777" w:rsidR="00D21904" w:rsidRDefault="00D21904" w:rsidP="00C23C6C">
      <w:pPr>
        <w:rPr>
          <w:u w:val="single"/>
        </w:rPr>
      </w:pPr>
    </w:p>
    <w:p w14:paraId="74F75588" w14:textId="44A037CD" w:rsidR="00D21904" w:rsidRDefault="00D21904" w:rsidP="00C23C6C">
      <w:pPr>
        <w:rPr>
          <w:u w:val="single"/>
        </w:rPr>
      </w:pPr>
      <w:r>
        <w:rPr>
          <w:u w:val="single"/>
        </w:rPr>
        <w:t>Four Year Review</w:t>
      </w:r>
    </w:p>
    <w:p w14:paraId="37DC70DF" w14:textId="77777777" w:rsidR="00D21904" w:rsidRDefault="00D21904" w:rsidP="00C23C6C">
      <w:pPr>
        <w:rPr>
          <w:u w:val="single"/>
        </w:rPr>
      </w:pPr>
    </w:p>
    <w:p w14:paraId="6E372DCB" w14:textId="09E84A4D" w:rsidR="00261C99" w:rsidRPr="00261C99" w:rsidRDefault="00261C99" w:rsidP="00261C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261C99">
        <w:rPr>
          <w:rFonts w:asciiTheme="majorHAnsi" w:hAnsiTheme="majorHAnsi" w:cs="Times"/>
          <w:sz w:val="22"/>
          <w:szCs w:val="22"/>
          <w:lang w:val="en-US"/>
        </w:rPr>
        <w:t>Presentation of the journey of the last 4 years by LF, RB, JP and JL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. Thank you </w:t>
      </w:r>
      <w:r w:rsidRPr="00261C99">
        <w:rPr>
          <w:rFonts w:asciiTheme="majorHAnsi" w:hAnsiTheme="majorHAnsi" w:cs="Times"/>
          <w:sz w:val="22"/>
          <w:szCs w:val="22"/>
          <w:lang w:val="en-US"/>
        </w:rPr>
        <w:t>to all those that have support</w:t>
      </w:r>
      <w:r>
        <w:rPr>
          <w:rFonts w:asciiTheme="majorHAnsi" w:hAnsiTheme="majorHAnsi" w:cs="Times"/>
          <w:sz w:val="22"/>
          <w:szCs w:val="22"/>
          <w:lang w:val="en-US"/>
        </w:rPr>
        <w:t>ed on this</w:t>
      </w:r>
      <w:r w:rsidRPr="00261C99">
        <w:rPr>
          <w:rFonts w:asciiTheme="majorHAnsi" w:hAnsiTheme="majorHAnsi" w:cs="Times"/>
          <w:sz w:val="22"/>
          <w:szCs w:val="22"/>
          <w:lang w:val="en-US"/>
        </w:rPr>
        <w:t xml:space="preserve"> journey</w:t>
      </w:r>
      <w:r>
        <w:rPr>
          <w:rFonts w:asciiTheme="majorHAnsi" w:hAnsiTheme="majorHAnsi" w:cs="Times"/>
          <w:sz w:val="22"/>
          <w:szCs w:val="22"/>
          <w:lang w:val="en-US"/>
        </w:rPr>
        <w:t>.</w:t>
      </w:r>
    </w:p>
    <w:p w14:paraId="55E4B6F0" w14:textId="77777777" w:rsidR="00261C99" w:rsidRPr="00261C99" w:rsidRDefault="00261C99" w:rsidP="00261C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261C99">
        <w:rPr>
          <w:rFonts w:asciiTheme="majorHAnsi" w:hAnsiTheme="majorHAnsi" w:cs="Times"/>
          <w:sz w:val="22"/>
          <w:szCs w:val="22"/>
          <w:lang w:val="en-US"/>
        </w:rPr>
        <w:t> </w:t>
      </w:r>
    </w:p>
    <w:p w14:paraId="22D440B2" w14:textId="2F77213F" w:rsidR="00D21904" w:rsidRPr="00261C99" w:rsidRDefault="00261C99" w:rsidP="00261C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261C99">
        <w:rPr>
          <w:rFonts w:asciiTheme="majorHAnsi" w:hAnsiTheme="majorHAnsi" w:cs="Times"/>
          <w:sz w:val="22"/>
          <w:szCs w:val="22"/>
          <w:lang w:val="en-US"/>
        </w:rPr>
        <w:t>Discussion regarding services development and other potential services that we may be able to create</w:t>
      </w:r>
    </w:p>
    <w:p w14:paraId="20AB0708" w14:textId="77777777" w:rsidR="00D21904" w:rsidRDefault="00D21904" w:rsidP="00C23C6C">
      <w:pPr>
        <w:rPr>
          <w:u w:val="single"/>
        </w:rPr>
      </w:pPr>
    </w:p>
    <w:p w14:paraId="54476558" w14:textId="77777777" w:rsidR="00B232A4" w:rsidRPr="00261C99" w:rsidRDefault="00B232A4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261C99">
        <w:rPr>
          <w:rFonts w:asciiTheme="majorHAnsi" w:hAnsiTheme="majorHAnsi" w:cs="Times"/>
          <w:bCs/>
          <w:u w:val="single"/>
          <w:lang w:val="en-US"/>
        </w:rPr>
        <w:t>Unplanned Closure Plans</w:t>
      </w:r>
    </w:p>
    <w:p w14:paraId="5207B81C" w14:textId="58063A97" w:rsidR="00B232A4" w:rsidRPr="00261C99" w:rsidRDefault="00B232A4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261C99">
        <w:rPr>
          <w:rFonts w:asciiTheme="majorHAnsi" w:hAnsiTheme="majorHAnsi" w:cs="Times"/>
          <w:sz w:val="22"/>
          <w:szCs w:val="22"/>
          <w:lang w:val="en-US"/>
        </w:rPr>
        <w:t>Discussion around Unplanned Closure Plans/Disaster plans – i.e. severe weather and the communication from pharmacies regarding the service provision</w:t>
      </w:r>
    </w:p>
    <w:p w14:paraId="0D2EED88" w14:textId="6B8BD751" w:rsidR="00B232A4" w:rsidRDefault="00261C99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 xml:space="preserve">The committee have </w:t>
      </w:r>
      <w:r w:rsidR="00B232A4" w:rsidRPr="00261C99">
        <w:rPr>
          <w:rFonts w:asciiTheme="majorHAnsi" w:hAnsiTheme="majorHAnsi" w:cs="Times"/>
          <w:sz w:val="22"/>
          <w:szCs w:val="22"/>
          <w:lang w:val="en-US"/>
        </w:rPr>
        <w:t>decided to pull together a plan and this will be published on the website for contractors to access</w:t>
      </w:r>
      <w:r>
        <w:rPr>
          <w:rFonts w:asciiTheme="majorHAnsi" w:hAnsiTheme="majorHAnsi" w:cs="Times"/>
          <w:sz w:val="22"/>
          <w:szCs w:val="22"/>
          <w:lang w:val="en-US"/>
        </w:rPr>
        <w:t>.</w:t>
      </w:r>
    </w:p>
    <w:p w14:paraId="2CF5C4CE" w14:textId="77777777" w:rsidR="00261C99" w:rsidRDefault="00261C99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730335B6" w14:textId="77777777" w:rsidR="00261C99" w:rsidRDefault="00261C99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u w:val="single"/>
          <w:lang w:val="en-US"/>
        </w:rPr>
      </w:pPr>
    </w:p>
    <w:p w14:paraId="08434D59" w14:textId="18FB128C" w:rsidR="00261C99" w:rsidRDefault="00261C99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u w:val="single"/>
          <w:lang w:val="en-US"/>
        </w:rPr>
      </w:pPr>
      <w:r w:rsidRPr="00261C99">
        <w:rPr>
          <w:rFonts w:asciiTheme="majorHAnsi" w:hAnsiTheme="majorHAnsi" w:cs="Times"/>
          <w:u w:val="single"/>
          <w:lang w:val="en-US"/>
        </w:rPr>
        <w:t>AOB</w:t>
      </w:r>
    </w:p>
    <w:p w14:paraId="0461FA9C" w14:textId="77777777" w:rsidR="00261C99" w:rsidRPr="00261C99" w:rsidRDefault="00261C99" w:rsidP="00B232A4">
      <w:pPr>
        <w:widowControl w:val="0"/>
        <w:autoSpaceDE w:val="0"/>
        <w:autoSpaceDN w:val="0"/>
        <w:adjustRightInd w:val="0"/>
        <w:rPr>
          <w:rFonts w:asciiTheme="majorHAnsi" w:hAnsiTheme="majorHAnsi" w:cs="Times"/>
          <w:u w:val="single"/>
          <w:lang w:val="en-US"/>
        </w:rPr>
      </w:pPr>
    </w:p>
    <w:p w14:paraId="010FE157" w14:textId="3DD7F522" w:rsidR="003E485A" w:rsidRPr="00261C99" w:rsidRDefault="00261C99" w:rsidP="00B232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"/>
          <w:sz w:val="22"/>
          <w:szCs w:val="22"/>
          <w:lang w:val="en-US"/>
        </w:rPr>
        <w:t xml:space="preserve">July’s </w:t>
      </w:r>
      <w:r w:rsidR="00B232A4" w:rsidRPr="00261C99">
        <w:rPr>
          <w:rFonts w:asciiTheme="majorHAnsi" w:hAnsiTheme="majorHAnsi" w:cs="Times"/>
          <w:sz w:val="22"/>
          <w:szCs w:val="22"/>
          <w:lang w:val="en-US"/>
        </w:rPr>
        <w:t>meeting will be in Engineers House and will be a team building for the new committee</w:t>
      </w:r>
      <w:r>
        <w:rPr>
          <w:rFonts w:asciiTheme="majorHAnsi" w:hAnsiTheme="majorHAnsi" w:cs="Times"/>
          <w:sz w:val="22"/>
          <w:szCs w:val="22"/>
          <w:lang w:val="en-US"/>
        </w:rPr>
        <w:t>.</w:t>
      </w:r>
    </w:p>
    <w:sectPr w:rsidR="003E485A" w:rsidRPr="00261C99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1A4F" w14:textId="77777777" w:rsidR="007B1D3A" w:rsidRDefault="007B1D3A" w:rsidP="0015268C">
      <w:r>
        <w:separator/>
      </w:r>
    </w:p>
  </w:endnote>
  <w:endnote w:type="continuationSeparator" w:id="0">
    <w:p w14:paraId="3FD364BA" w14:textId="77777777" w:rsidR="007B1D3A" w:rsidRDefault="007B1D3A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D5446" w14:textId="77777777" w:rsidR="007B1D3A" w:rsidRDefault="007B1D3A" w:rsidP="0015268C">
      <w:r>
        <w:separator/>
      </w:r>
    </w:p>
  </w:footnote>
  <w:footnote w:type="continuationSeparator" w:id="0">
    <w:p w14:paraId="7EE30477" w14:textId="77777777" w:rsidR="007B1D3A" w:rsidRDefault="007B1D3A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7B1D3A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86EE5"/>
    <w:multiLevelType w:val="hybridMultilevel"/>
    <w:tmpl w:val="2CE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35A05"/>
    <w:rsid w:val="00044D2F"/>
    <w:rsid w:val="00072454"/>
    <w:rsid w:val="00074ACF"/>
    <w:rsid w:val="000D6F67"/>
    <w:rsid w:val="000F6B19"/>
    <w:rsid w:val="00102622"/>
    <w:rsid w:val="001221DB"/>
    <w:rsid w:val="0015268C"/>
    <w:rsid w:val="001E3059"/>
    <w:rsid w:val="001F0BB2"/>
    <w:rsid w:val="00261C99"/>
    <w:rsid w:val="0026721D"/>
    <w:rsid w:val="002C124D"/>
    <w:rsid w:val="00307CCA"/>
    <w:rsid w:val="003330B8"/>
    <w:rsid w:val="00345B07"/>
    <w:rsid w:val="0036044B"/>
    <w:rsid w:val="00397DBA"/>
    <w:rsid w:val="003E485A"/>
    <w:rsid w:val="00436B45"/>
    <w:rsid w:val="00452545"/>
    <w:rsid w:val="00455C5F"/>
    <w:rsid w:val="004C6897"/>
    <w:rsid w:val="00507EED"/>
    <w:rsid w:val="005422A3"/>
    <w:rsid w:val="005746AC"/>
    <w:rsid w:val="005D38C0"/>
    <w:rsid w:val="00614528"/>
    <w:rsid w:val="00662119"/>
    <w:rsid w:val="006B1464"/>
    <w:rsid w:val="006C411D"/>
    <w:rsid w:val="006D2774"/>
    <w:rsid w:val="00744E8F"/>
    <w:rsid w:val="00772B6E"/>
    <w:rsid w:val="00786602"/>
    <w:rsid w:val="007A6898"/>
    <w:rsid w:val="007B1D3A"/>
    <w:rsid w:val="007B77A0"/>
    <w:rsid w:val="007C61F0"/>
    <w:rsid w:val="008152A3"/>
    <w:rsid w:val="008157C3"/>
    <w:rsid w:val="008A5FF5"/>
    <w:rsid w:val="008D55E5"/>
    <w:rsid w:val="008E7E25"/>
    <w:rsid w:val="00930490"/>
    <w:rsid w:val="009748EB"/>
    <w:rsid w:val="009A108F"/>
    <w:rsid w:val="009B6016"/>
    <w:rsid w:val="009D5FDE"/>
    <w:rsid w:val="00A16B05"/>
    <w:rsid w:val="00A82DD7"/>
    <w:rsid w:val="00AB6BC7"/>
    <w:rsid w:val="00AC49B6"/>
    <w:rsid w:val="00B232A4"/>
    <w:rsid w:val="00B32016"/>
    <w:rsid w:val="00B7556F"/>
    <w:rsid w:val="00B908A6"/>
    <w:rsid w:val="00C23C6C"/>
    <w:rsid w:val="00C73437"/>
    <w:rsid w:val="00C979AC"/>
    <w:rsid w:val="00CA6456"/>
    <w:rsid w:val="00CB33D1"/>
    <w:rsid w:val="00CC267E"/>
    <w:rsid w:val="00CF115C"/>
    <w:rsid w:val="00D04637"/>
    <w:rsid w:val="00D21904"/>
    <w:rsid w:val="00D50D42"/>
    <w:rsid w:val="00D70F1E"/>
    <w:rsid w:val="00D87C10"/>
    <w:rsid w:val="00DA7557"/>
    <w:rsid w:val="00DB1778"/>
    <w:rsid w:val="00DD2F4C"/>
    <w:rsid w:val="00ED3096"/>
    <w:rsid w:val="00EE64A7"/>
    <w:rsid w:val="00EF1FA0"/>
    <w:rsid w:val="00EF2F76"/>
    <w:rsid w:val="00F716B2"/>
    <w:rsid w:val="00F722DB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786602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147D83"/>
    <w:rsid w:val="00221408"/>
    <w:rsid w:val="00233BC2"/>
    <w:rsid w:val="00781A56"/>
    <w:rsid w:val="008F2DC0"/>
    <w:rsid w:val="00B059A5"/>
    <w:rsid w:val="00CA3A75"/>
    <w:rsid w:val="00CB4B2B"/>
    <w:rsid w:val="00D56A4A"/>
    <w:rsid w:val="00F0086D"/>
    <w:rsid w:val="00F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6ACCC-1733-B548-8FFA-5D0B08E2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2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2018-04-16T08:07:00Z</dcterms:created>
  <dcterms:modified xsi:type="dcterms:W3CDTF">2018-04-16T08:07:00Z</dcterms:modified>
</cp:coreProperties>
</file>