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09" w:rsidRDefault="00D62A09" w:rsidP="00D62A09">
      <w:pPr>
        <w:rPr>
          <w:rFonts w:asciiTheme="minorHAnsi" w:hAnsiTheme="minorHAnsi" w:cs="Arial"/>
          <w:b/>
          <w:szCs w:val="24"/>
          <w:u w:val="single"/>
        </w:rPr>
      </w:pPr>
      <w:bookmarkStart w:id="0" w:name="_GoBack"/>
      <w:bookmarkEnd w:id="0"/>
      <w:r>
        <w:rPr>
          <w:rFonts w:asciiTheme="minorHAnsi" w:hAnsiTheme="minorHAnsi" w:cs="Arial"/>
          <w:b/>
          <w:szCs w:val="24"/>
          <w:u w:val="single"/>
        </w:rPr>
        <w:t>LPC Meeting – Wednesday 8</w:t>
      </w:r>
      <w:r w:rsidRPr="00D62A09">
        <w:rPr>
          <w:rFonts w:asciiTheme="minorHAnsi" w:hAnsiTheme="minorHAnsi" w:cs="Arial"/>
          <w:b/>
          <w:szCs w:val="24"/>
          <w:u w:val="single"/>
          <w:vertAlign w:val="superscript"/>
        </w:rPr>
        <w:t>th</w:t>
      </w:r>
      <w:r>
        <w:rPr>
          <w:rFonts w:asciiTheme="minorHAnsi" w:hAnsiTheme="minorHAnsi" w:cs="Arial"/>
          <w:b/>
          <w:szCs w:val="24"/>
          <w:u w:val="single"/>
        </w:rPr>
        <w:t xml:space="preserve"> October 2014</w:t>
      </w:r>
    </w:p>
    <w:p w:rsidR="00D62A09" w:rsidRDefault="00D62A09" w:rsidP="00D62A09">
      <w:pPr>
        <w:rPr>
          <w:rFonts w:asciiTheme="minorHAnsi" w:hAnsiTheme="minorHAnsi" w:cs="Arial"/>
          <w:sz w:val="22"/>
        </w:rPr>
      </w:pPr>
      <w:r>
        <w:rPr>
          <w:rFonts w:asciiTheme="minorHAnsi" w:hAnsiTheme="minorHAnsi" w:cs="Arial"/>
          <w:sz w:val="22"/>
        </w:rPr>
        <w:t>14a High Street, Staple Hill, Bristol, BS16 5HP</w:t>
      </w:r>
    </w:p>
    <w:p w:rsidR="00D62A09" w:rsidRDefault="00D62A09" w:rsidP="00D62A09">
      <w:pPr>
        <w:rPr>
          <w:rFonts w:asciiTheme="minorHAnsi" w:hAnsiTheme="minorHAnsi" w:cs="Arial"/>
          <w:sz w:val="22"/>
        </w:rPr>
      </w:pPr>
      <w:r>
        <w:rPr>
          <w:rFonts w:asciiTheme="minorHAnsi" w:hAnsiTheme="minorHAnsi" w:cs="Arial"/>
          <w:sz w:val="22"/>
        </w:rPr>
        <w:t>9am – 5pm</w:t>
      </w:r>
    </w:p>
    <w:p w:rsidR="00D62A09" w:rsidRDefault="00D62A09" w:rsidP="00D62A09">
      <w:pPr>
        <w:rPr>
          <w:rFonts w:asciiTheme="minorHAnsi" w:hAnsiTheme="minorHAnsi" w:cs="Arial"/>
          <w:sz w:val="22"/>
        </w:rPr>
      </w:pPr>
      <w:r>
        <w:rPr>
          <w:rFonts w:asciiTheme="minorHAnsi" w:hAnsiTheme="minorHAnsi" w:cs="Arial"/>
          <w:sz w:val="22"/>
          <w:u w:val="single"/>
        </w:rPr>
        <w:t xml:space="preserve">Present: </w:t>
      </w:r>
      <w:r>
        <w:rPr>
          <w:rFonts w:asciiTheme="minorHAnsi" w:hAnsiTheme="minorHAnsi" w:cs="Arial"/>
          <w:sz w:val="22"/>
        </w:rPr>
        <w:t>Lisa Fisher, Richard Brown, Himmit Bhamb</w:t>
      </w:r>
      <w:r w:rsidR="00F64378">
        <w:rPr>
          <w:rFonts w:asciiTheme="minorHAnsi" w:hAnsiTheme="minorHAnsi" w:cs="Arial"/>
          <w:sz w:val="22"/>
        </w:rPr>
        <w:t xml:space="preserve">ra, Sam </w:t>
      </w:r>
      <w:proofErr w:type="spellStart"/>
      <w:r w:rsidR="00F64378">
        <w:rPr>
          <w:rFonts w:asciiTheme="minorHAnsi" w:hAnsiTheme="minorHAnsi" w:cs="Arial"/>
          <w:sz w:val="22"/>
        </w:rPr>
        <w:t>Ghafar</w:t>
      </w:r>
      <w:proofErr w:type="spellEnd"/>
      <w:r w:rsidR="00F64378">
        <w:rPr>
          <w:rFonts w:asciiTheme="minorHAnsi" w:hAnsiTheme="minorHAnsi" w:cs="Arial"/>
          <w:sz w:val="22"/>
        </w:rPr>
        <w:t xml:space="preserve">, Jon Phillips, </w:t>
      </w:r>
      <w:r>
        <w:rPr>
          <w:rFonts w:asciiTheme="minorHAnsi" w:hAnsiTheme="minorHAnsi" w:cs="Arial"/>
          <w:sz w:val="22"/>
        </w:rPr>
        <w:t>Chris Howland-Harris, David Tomlinson, Jerry Long, Natalie Sherlo</w:t>
      </w:r>
      <w:r w:rsidR="0015341A">
        <w:rPr>
          <w:rFonts w:asciiTheme="minorHAnsi" w:hAnsiTheme="minorHAnsi" w:cs="Arial"/>
          <w:sz w:val="22"/>
        </w:rPr>
        <w:t xml:space="preserve">ck, Roger Herbert, </w:t>
      </w:r>
      <w:proofErr w:type="spellStart"/>
      <w:r w:rsidR="0015341A">
        <w:rPr>
          <w:rFonts w:asciiTheme="minorHAnsi" w:hAnsiTheme="minorHAnsi" w:cs="Arial"/>
          <w:sz w:val="22"/>
        </w:rPr>
        <w:t>Tanzil</w:t>
      </w:r>
      <w:proofErr w:type="spellEnd"/>
      <w:r w:rsidR="0015341A">
        <w:rPr>
          <w:rFonts w:asciiTheme="minorHAnsi" w:hAnsiTheme="minorHAnsi" w:cs="Arial"/>
          <w:sz w:val="22"/>
        </w:rPr>
        <w:t xml:space="preserve"> Ahmed, Alan Smith</w:t>
      </w:r>
    </w:p>
    <w:p w:rsidR="00D62A09" w:rsidRDefault="00D62A09" w:rsidP="00D62A09">
      <w:pPr>
        <w:rPr>
          <w:rFonts w:asciiTheme="minorHAnsi" w:hAnsiTheme="minorHAnsi" w:cs="Arial"/>
          <w:sz w:val="22"/>
        </w:rPr>
      </w:pPr>
      <w:proofErr w:type="gramStart"/>
      <w:r>
        <w:rPr>
          <w:rFonts w:asciiTheme="minorHAnsi" w:hAnsiTheme="minorHAnsi" w:cs="Arial"/>
          <w:sz w:val="22"/>
          <w:u w:val="single"/>
        </w:rPr>
        <w:t xml:space="preserve">Apologies </w:t>
      </w:r>
      <w:r>
        <w:rPr>
          <w:rFonts w:asciiTheme="minorHAnsi" w:hAnsiTheme="minorHAnsi" w:cs="Arial"/>
          <w:sz w:val="22"/>
        </w:rPr>
        <w:t>– Stuart Moul</w:t>
      </w:r>
      <w:r w:rsidR="0015341A">
        <w:rPr>
          <w:rFonts w:asciiTheme="minorHAnsi" w:hAnsiTheme="minorHAnsi" w:cs="Arial"/>
          <w:sz w:val="22"/>
        </w:rPr>
        <w:t>, Sadik Hassan</w:t>
      </w:r>
      <w:r w:rsidR="00F64378">
        <w:rPr>
          <w:rFonts w:asciiTheme="minorHAnsi" w:hAnsiTheme="minorHAnsi" w:cs="Arial"/>
          <w:sz w:val="22"/>
        </w:rPr>
        <w:t>.</w:t>
      </w:r>
      <w:proofErr w:type="gramEnd"/>
    </w:p>
    <w:p w:rsidR="00D62A09" w:rsidRDefault="00D62A09" w:rsidP="00D62A09">
      <w:r w:rsidRPr="00F64378">
        <w:rPr>
          <w:rFonts w:asciiTheme="minorHAnsi" w:hAnsiTheme="minorHAnsi"/>
          <w:b/>
          <w:sz w:val="28"/>
          <w:szCs w:val="28"/>
        </w:rPr>
        <w:t>Declarations of Interest</w:t>
      </w:r>
      <w:r>
        <w:t xml:space="preserve"> – </w:t>
      </w:r>
      <w:r>
        <w:rPr>
          <w:rFonts w:asciiTheme="minorHAnsi" w:hAnsiTheme="minorHAnsi"/>
          <w:sz w:val="22"/>
        </w:rPr>
        <w:t>None</w:t>
      </w:r>
    </w:p>
    <w:p w:rsidR="00D62A09" w:rsidRPr="00F64378" w:rsidRDefault="00D62A09" w:rsidP="00D62A09">
      <w:pPr>
        <w:rPr>
          <w:rFonts w:asciiTheme="minorHAnsi" w:hAnsiTheme="minorHAnsi"/>
          <w:sz w:val="22"/>
        </w:rPr>
      </w:pPr>
      <w:r w:rsidRPr="00F64378">
        <w:rPr>
          <w:rFonts w:asciiTheme="minorHAnsi" w:hAnsiTheme="minorHAnsi"/>
          <w:b/>
          <w:sz w:val="28"/>
          <w:szCs w:val="28"/>
        </w:rPr>
        <w:t>CCA nomination for report</w:t>
      </w:r>
      <w:r>
        <w:rPr>
          <w:rFonts w:asciiTheme="minorHAnsi" w:hAnsiTheme="minorHAnsi"/>
          <w:b/>
          <w:szCs w:val="24"/>
        </w:rPr>
        <w:t xml:space="preserve"> –</w:t>
      </w:r>
      <w:r w:rsidR="00F64378">
        <w:rPr>
          <w:rFonts w:asciiTheme="minorHAnsi" w:hAnsiTheme="minorHAnsi"/>
          <w:b/>
          <w:szCs w:val="24"/>
        </w:rPr>
        <w:t xml:space="preserve"> </w:t>
      </w:r>
      <w:r w:rsidR="00F64378">
        <w:rPr>
          <w:rFonts w:asciiTheme="minorHAnsi" w:hAnsiTheme="minorHAnsi"/>
          <w:szCs w:val="24"/>
        </w:rPr>
        <w:t>Only 1 a quarter required now.</w:t>
      </w:r>
    </w:p>
    <w:p w:rsidR="00953D0C" w:rsidRDefault="00D62A09" w:rsidP="00D62A09">
      <w:pPr>
        <w:rPr>
          <w:rFonts w:asciiTheme="minorHAnsi" w:hAnsiTheme="minorHAnsi"/>
          <w:szCs w:val="24"/>
        </w:rPr>
      </w:pPr>
      <w:r w:rsidRPr="00F64378">
        <w:rPr>
          <w:rFonts w:asciiTheme="minorHAnsi" w:hAnsiTheme="minorHAnsi"/>
          <w:b/>
          <w:sz w:val="28"/>
          <w:szCs w:val="28"/>
        </w:rPr>
        <w:t>Change of Ownership application</w:t>
      </w:r>
      <w:r>
        <w:rPr>
          <w:rFonts w:asciiTheme="minorHAnsi" w:hAnsiTheme="minorHAnsi"/>
          <w:b/>
          <w:szCs w:val="24"/>
        </w:rPr>
        <w:t xml:space="preserve"> – </w:t>
      </w:r>
      <w:proofErr w:type="spellStart"/>
      <w:r w:rsidR="00513B3B" w:rsidRPr="00953D0C">
        <w:rPr>
          <w:rFonts w:asciiTheme="minorHAnsi" w:hAnsiTheme="minorHAnsi"/>
          <w:szCs w:val="24"/>
        </w:rPr>
        <w:t>Jhoots</w:t>
      </w:r>
      <w:proofErr w:type="spellEnd"/>
      <w:r w:rsidR="00513B3B" w:rsidRPr="00953D0C">
        <w:rPr>
          <w:rFonts w:asciiTheme="minorHAnsi" w:hAnsiTheme="minorHAnsi"/>
          <w:szCs w:val="24"/>
        </w:rPr>
        <w:t xml:space="preserve"> selling to </w:t>
      </w:r>
      <w:r w:rsidR="00382EBC" w:rsidRPr="00953D0C">
        <w:rPr>
          <w:rFonts w:asciiTheme="minorHAnsi" w:hAnsiTheme="minorHAnsi"/>
          <w:szCs w:val="24"/>
        </w:rPr>
        <w:t>Bradley Stoke</w:t>
      </w:r>
      <w:r w:rsidR="00513B3B" w:rsidRPr="00953D0C">
        <w:rPr>
          <w:rFonts w:asciiTheme="minorHAnsi" w:hAnsiTheme="minorHAnsi"/>
          <w:szCs w:val="24"/>
        </w:rPr>
        <w:t xml:space="preserve"> Ltd</w:t>
      </w:r>
      <w:r w:rsidR="00953D0C" w:rsidRPr="00953D0C">
        <w:rPr>
          <w:rFonts w:asciiTheme="minorHAnsi" w:hAnsiTheme="minorHAnsi"/>
          <w:szCs w:val="24"/>
        </w:rPr>
        <w:t xml:space="preserve">. </w:t>
      </w:r>
    </w:p>
    <w:p w:rsidR="00D62A09" w:rsidRDefault="00953D0C" w:rsidP="00D62A09">
      <w:pPr>
        <w:rPr>
          <w:rFonts w:asciiTheme="minorHAnsi" w:hAnsiTheme="minorHAnsi"/>
          <w:szCs w:val="24"/>
        </w:rPr>
      </w:pPr>
      <w:r w:rsidRPr="00953D0C">
        <w:rPr>
          <w:rFonts w:asciiTheme="minorHAnsi" w:hAnsiTheme="minorHAnsi"/>
          <w:szCs w:val="24"/>
        </w:rPr>
        <w:t xml:space="preserve">Relocation by Bath Pharmacy from Unit 20 Burnett Business </w:t>
      </w:r>
      <w:proofErr w:type="gramStart"/>
      <w:r w:rsidRPr="00953D0C">
        <w:rPr>
          <w:rFonts w:asciiTheme="minorHAnsi" w:hAnsiTheme="minorHAnsi"/>
          <w:szCs w:val="24"/>
        </w:rPr>
        <w:t>park</w:t>
      </w:r>
      <w:proofErr w:type="gramEnd"/>
      <w:r w:rsidRPr="00953D0C">
        <w:rPr>
          <w:rFonts w:asciiTheme="minorHAnsi" w:hAnsiTheme="minorHAnsi"/>
          <w:szCs w:val="24"/>
        </w:rPr>
        <w:t xml:space="preserve"> to Unit 32 Burnett Business park.</w:t>
      </w:r>
    </w:p>
    <w:p w:rsidR="00953D0C" w:rsidRDefault="00953D0C" w:rsidP="00D62A09">
      <w:pPr>
        <w:rPr>
          <w:rFonts w:asciiTheme="minorHAnsi" w:hAnsiTheme="minorHAnsi"/>
          <w:szCs w:val="24"/>
        </w:rPr>
      </w:pPr>
      <w:proofErr w:type="gramStart"/>
      <w:r>
        <w:rPr>
          <w:rFonts w:asciiTheme="minorHAnsi" w:hAnsiTheme="minorHAnsi"/>
          <w:szCs w:val="24"/>
        </w:rPr>
        <w:t>Relocation by DR Rosser Ltd from 26 Westbourne Road to Leap Valley Surgery.</w:t>
      </w:r>
      <w:proofErr w:type="gramEnd"/>
    </w:p>
    <w:p w:rsidR="00953D0C" w:rsidRPr="00953D0C" w:rsidRDefault="00953D0C" w:rsidP="00D62A09">
      <w:pPr>
        <w:rPr>
          <w:rFonts w:asciiTheme="minorHAnsi" w:hAnsiTheme="minorHAnsi"/>
          <w:sz w:val="22"/>
        </w:rPr>
      </w:pPr>
      <w:proofErr w:type="gramStart"/>
      <w:r>
        <w:rPr>
          <w:rFonts w:asciiTheme="minorHAnsi" w:hAnsiTheme="minorHAnsi"/>
          <w:szCs w:val="24"/>
        </w:rPr>
        <w:t>All of these changes seen as insignificant.</w:t>
      </w:r>
      <w:proofErr w:type="gramEnd"/>
    </w:p>
    <w:p w:rsidR="00E21D1D" w:rsidRDefault="00D62A09" w:rsidP="00D62A09">
      <w:pPr>
        <w:rPr>
          <w:rFonts w:asciiTheme="minorHAnsi" w:hAnsiTheme="minorHAnsi"/>
          <w:b/>
          <w:sz w:val="28"/>
          <w:szCs w:val="28"/>
        </w:rPr>
      </w:pPr>
      <w:r w:rsidRPr="00F64378">
        <w:rPr>
          <w:rFonts w:asciiTheme="minorHAnsi" w:hAnsiTheme="minorHAnsi"/>
          <w:b/>
          <w:sz w:val="28"/>
          <w:szCs w:val="28"/>
        </w:rPr>
        <w:t>Minutes and action points from previous meeting</w:t>
      </w:r>
    </w:p>
    <w:p w:rsidR="00F64378" w:rsidRDefault="00F64378" w:rsidP="00D62A09">
      <w:pPr>
        <w:rPr>
          <w:rFonts w:asciiTheme="minorHAnsi" w:hAnsiTheme="minorHAnsi"/>
          <w:szCs w:val="24"/>
        </w:rPr>
      </w:pPr>
      <w:r>
        <w:rPr>
          <w:rFonts w:asciiTheme="minorHAnsi" w:hAnsiTheme="minorHAnsi"/>
          <w:szCs w:val="24"/>
        </w:rPr>
        <w:t>Minutes agreed.</w:t>
      </w:r>
    </w:p>
    <w:p w:rsidR="0015341A" w:rsidRPr="00101027" w:rsidRDefault="00101027" w:rsidP="00101027">
      <w:pPr>
        <w:rPr>
          <w:rFonts w:asciiTheme="minorHAnsi" w:hAnsiTheme="minorHAnsi"/>
          <w:szCs w:val="24"/>
        </w:rPr>
      </w:pPr>
      <w:proofErr w:type="gramStart"/>
      <w:r>
        <w:rPr>
          <w:rFonts w:asciiTheme="minorHAnsi" w:hAnsiTheme="minorHAnsi"/>
          <w:szCs w:val="24"/>
        </w:rPr>
        <w:t xml:space="preserve">Action point to carry forward </w:t>
      </w:r>
      <w:r w:rsidRPr="00101027">
        <w:rPr>
          <w:rFonts w:asciiTheme="minorHAnsi" w:hAnsiTheme="minorHAnsi"/>
          <w:szCs w:val="24"/>
        </w:rPr>
        <w:t xml:space="preserve">- </w:t>
      </w:r>
      <w:r w:rsidR="0015341A" w:rsidRPr="00101027">
        <w:rPr>
          <w:rFonts w:asciiTheme="minorHAnsi" w:hAnsiTheme="minorHAnsi"/>
          <w:szCs w:val="24"/>
        </w:rPr>
        <w:t>Richard to contact Darren from AZ regarding advertising in newsletter</w:t>
      </w:r>
      <w:r>
        <w:rPr>
          <w:rFonts w:asciiTheme="minorHAnsi" w:hAnsiTheme="minorHAnsi"/>
          <w:szCs w:val="24"/>
        </w:rPr>
        <w:t>.</w:t>
      </w:r>
      <w:proofErr w:type="gramEnd"/>
    </w:p>
    <w:p w:rsidR="0015341A" w:rsidRPr="00F64378" w:rsidRDefault="0015341A" w:rsidP="00D62A09">
      <w:pPr>
        <w:rPr>
          <w:rFonts w:asciiTheme="minorHAnsi" w:hAnsiTheme="minorHAnsi"/>
          <w:szCs w:val="24"/>
        </w:rPr>
      </w:pPr>
      <w:r>
        <w:rPr>
          <w:rFonts w:asciiTheme="minorHAnsi" w:hAnsiTheme="minorHAnsi"/>
          <w:szCs w:val="24"/>
        </w:rPr>
        <w:t>Bath University not too interested to advertise with us as the moment.</w:t>
      </w:r>
    </w:p>
    <w:p w:rsidR="00F64378" w:rsidRDefault="00F64378" w:rsidP="00D62A09">
      <w:pPr>
        <w:rPr>
          <w:rFonts w:asciiTheme="minorHAnsi" w:hAnsiTheme="minorHAnsi"/>
          <w:b/>
          <w:sz w:val="28"/>
          <w:szCs w:val="28"/>
        </w:rPr>
      </w:pPr>
      <w:r w:rsidRPr="00F64378">
        <w:rPr>
          <w:rFonts w:asciiTheme="minorHAnsi" w:hAnsiTheme="minorHAnsi"/>
          <w:b/>
          <w:sz w:val="28"/>
          <w:szCs w:val="28"/>
        </w:rPr>
        <w:t>Treasurers Report</w:t>
      </w:r>
    </w:p>
    <w:p w:rsidR="00F64378" w:rsidRDefault="0015341A" w:rsidP="00D62A09">
      <w:pPr>
        <w:rPr>
          <w:rFonts w:asciiTheme="minorHAnsi" w:hAnsiTheme="minorHAnsi"/>
          <w:szCs w:val="24"/>
        </w:rPr>
      </w:pPr>
      <w:r>
        <w:rPr>
          <w:rFonts w:asciiTheme="minorHAnsi" w:hAnsiTheme="minorHAnsi"/>
          <w:szCs w:val="24"/>
        </w:rPr>
        <w:t>Reviewing income trends compared to last year, average increase of 8.4%.</w:t>
      </w:r>
    </w:p>
    <w:p w:rsidR="0015341A" w:rsidRDefault="00101027" w:rsidP="00D62A09">
      <w:pPr>
        <w:rPr>
          <w:rFonts w:asciiTheme="minorHAnsi" w:hAnsiTheme="minorHAnsi"/>
          <w:szCs w:val="24"/>
        </w:rPr>
      </w:pPr>
      <w:r>
        <w:rPr>
          <w:rFonts w:asciiTheme="minorHAnsi" w:hAnsiTheme="minorHAnsi"/>
          <w:szCs w:val="24"/>
        </w:rPr>
        <w:t xml:space="preserve">Not received South </w:t>
      </w:r>
      <w:proofErr w:type="spellStart"/>
      <w:r>
        <w:rPr>
          <w:rFonts w:asciiTheme="minorHAnsi" w:hAnsiTheme="minorHAnsi"/>
          <w:szCs w:val="24"/>
        </w:rPr>
        <w:t>Glos</w:t>
      </w:r>
      <w:proofErr w:type="spellEnd"/>
      <w:r>
        <w:rPr>
          <w:rFonts w:asciiTheme="minorHAnsi" w:hAnsiTheme="minorHAnsi"/>
          <w:szCs w:val="24"/>
        </w:rPr>
        <w:t xml:space="preserve"> PharmOutcomes payments Debbie/Richard to chase (around £1400)</w:t>
      </w:r>
    </w:p>
    <w:p w:rsidR="00101027" w:rsidRDefault="00101027" w:rsidP="00D62A09">
      <w:pPr>
        <w:rPr>
          <w:rFonts w:asciiTheme="minorHAnsi" w:hAnsiTheme="minorHAnsi"/>
          <w:szCs w:val="24"/>
        </w:rPr>
      </w:pPr>
      <w:r>
        <w:rPr>
          <w:rFonts w:asciiTheme="minorHAnsi" w:hAnsiTheme="minorHAnsi"/>
          <w:szCs w:val="24"/>
        </w:rPr>
        <w:t>Six month reserve in hand.</w:t>
      </w:r>
    </w:p>
    <w:p w:rsidR="00101027" w:rsidRDefault="00101027" w:rsidP="00D62A09">
      <w:pPr>
        <w:rPr>
          <w:rFonts w:asciiTheme="minorHAnsi" w:hAnsiTheme="minorHAnsi"/>
          <w:szCs w:val="24"/>
        </w:rPr>
      </w:pPr>
      <w:proofErr w:type="gramStart"/>
      <w:r>
        <w:rPr>
          <w:rFonts w:asciiTheme="minorHAnsi" w:hAnsiTheme="minorHAnsi"/>
          <w:szCs w:val="24"/>
        </w:rPr>
        <w:t>Britannia to be contacted regarding savings account.</w:t>
      </w:r>
      <w:proofErr w:type="gramEnd"/>
      <w:r>
        <w:rPr>
          <w:rFonts w:asciiTheme="minorHAnsi" w:hAnsiTheme="minorHAnsi"/>
          <w:szCs w:val="24"/>
        </w:rPr>
        <w:t xml:space="preserve"> </w:t>
      </w:r>
    </w:p>
    <w:p w:rsidR="00602CB5" w:rsidRPr="00270718" w:rsidRDefault="00101027" w:rsidP="00D62A09">
      <w:pPr>
        <w:rPr>
          <w:rFonts w:asciiTheme="minorHAnsi" w:hAnsiTheme="minorHAnsi"/>
          <w:szCs w:val="24"/>
        </w:rPr>
      </w:pPr>
      <w:r>
        <w:rPr>
          <w:rFonts w:asciiTheme="minorHAnsi" w:hAnsiTheme="minorHAnsi"/>
          <w:szCs w:val="24"/>
        </w:rPr>
        <w:t>Training events next year – we have asked reps to get more involved and so this will help with costs for events next year.</w:t>
      </w:r>
    </w:p>
    <w:p w:rsidR="00602CB5" w:rsidRDefault="00F64378" w:rsidP="00D62A09">
      <w:pPr>
        <w:rPr>
          <w:rFonts w:asciiTheme="minorHAnsi" w:hAnsiTheme="minorHAnsi"/>
          <w:b/>
          <w:sz w:val="28"/>
          <w:szCs w:val="28"/>
        </w:rPr>
      </w:pPr>
      <w:r w:rsidRPr="00F64378">
        <w:rPr>
          <w:rFonts w:asciiTheme="minorHAnsi" w:hAnsiTheme="minorHAnsi"/>
          <w:b/>
          <w:sz w:val="28"/>
          <w:szCs w:val="28"/>
        </w:rPr>
        <w:t>Flu Update</w:t>
      </w:r>
    </w:p>
    <w:p w:rsidR="00943CA3" w:rsidRDefault="00943CA3" w:rsidP="00D62A09">
      <w:pPr>
        <w:rPr>
          <w:rFonts w:asciiTheme="minorHAnsi" w:hAnsiTheme="minorHAnsi"/>
          <w:szCs w:val="24"/>
        </w:rPr>
      </w:pPr>
      <w:r>
        <w:rPr>
          <w:rFonts w:asciiTheme="minorHAnsi" w:hAnsiTheme="minorHAnsi"/>
          <w:szCs w:val="24"/>
        </w:rPr>
        <w:t>A lot of communication has been sent out, 417 injections had been carried out in our areas up to yesterday evening. Yesterday was the best day with 81 injections, this is encouraging.</w:t>
      </w:r>
    </w:p>
    <w:p w:rsidR="00101027" w:rsidRDefault="00101027" w:rsidP="00D62A09">
      <w:pPr>
        <w:rPr>
          <w:rFonts w:asciiTheme="minorHAnsi" w:hAnsiTheme="minorHAnsi"/>
          <w:szCs w:val="24"/>
        </w:rPr>
      </w:pPr>
      <w:proofErr w:type="spellStart"/>
      <w:r>
        <w:rPr>
          <w:rFonts w:asciiTheme="minorHAnsi" w:hAnsiTheme="minorHAnsi"/>
          <w:szCs w:val="24"/>
        </w:rPr>
        <w:t>Tanzil</w:t>
      </w:r>
      <w:proofErr w:type="spellEnd"/>
      <w:r>
        <w:rPr>
          <w:rFonts w:asciiTheme="minorHAnsi" w:hAnsiTheme="minorHAnsi"/>
          <w:szCs w:val="24"/>
        </w:rPr>
        <w:t xml:space="preserve"> has made telephone calls </w:t>
      </w:r>
      <w:r w:rsidR="00943CA3">
        <w:rPr>
          <w:rFonts w:asciiTheme="minorHAnsi" w:hAnsiTheme="minorHAnsi"/>
          <w:szCs w:val="24"/>
        </w:rPr>
        <w:t xml:space="preserve">to help pharmacies that are struggling, 91 pharmacies are now accredited to offer flu vac, </w:t>
      </w:r>
      <w:proofErr w:type="gramStart"/>
      <w:r w:rsidR="00943CA3">
        <w:rPr>
          <w:rFonts w:asciiTheme="minorHAnsi" w:hAnsiTheme="minorHAnsi"/>
          <w:szCs w:val="24"/>
        </w:rPr>
        <w:t>61</w:t>
      </w:r>
      <w:proofErr w:type="gramEnd"/>
      <w:r w:rsidR="00943CA3">
        <w:rPr>
          <w:rFonts w:asciiTheme="minorHAnsi" w:hAnsiTheme="minorHAnsi"/>
          <w:szCs w:val="24"/>
        </w:rPr>
        <w:t xml:space="preserve"> pharmacies have delivered at least 1 vaccine. Great start! </w:t>
      </w:r>
    </w:p>
    <w:p w:rsidR="00943CA3" w:rsidRDefault="00943CA3" w:rsidP="00D62A09">
      <w:pPr>
        <w:rPr>
          <w:rFonts w:asciiTheme="minorHAnsi" w:hAnsiTheme="minorHAnsi"/>
          <w:szCs w:val="24"/>
        </w:rPr>
      </w:pPr>
      <w:r>
        <w:rPr>
          <w:rFonts w:asciiTheme="minorHAnsi" w:hAnsiTheme="minorHAnsi"/>
          <w:szCs w:val="24"/>
        </w:rPr>
        <w:lastRenderedPageBreak/>
        <w:t xml:space="preserve">Independents are harder to reach as a group, </w:t>
      </w:r>
    </w:p>
    <w:p w:rsidR="00C83FAE" w:rsidRDefault="00C83FAE" w:rsidP="00D62A09">
      <w:pPr>
        <w:rPr>
          <w:rFonts w:asciiTheme="minorHAnsi" w:hAnsiTheme="minorHAnsi"/>
          <w:szCs w:val="24"/>
        </w:rPr>
      </w:pPr>
      <w:r>
        <w:rPr>
          <w:rFonts w:asciiTheme="minorHAnsi" w:hAnsiTheme="minorHAnsi"/>
          <w:szCs w:val="24"/>
        </w:rPr>
        <w:t xml:space="preserve">Feedback from Telephone calls - </w:t>
      </w:r>
      <w:r w:rsidR="001A022C">
        <w:rPr>
          <w:rFonts w:asciiTheme="minorHAnsi" w:hAnsiTheme="minorHAnsi"/>
          <w:szCs w:val="24"/>
        </w:rPr>
        <w:t>there was som</w:t>
      </w:r>
      <w:r w:rsidR="001A022C" w:rsidRPr="006A2C6D">
        <w:rPr>
          <w:rFonts w:asciiTheme="minorHAnsi" w:hAnsiTheme="minorHAnsi"/>
          <w:szCs w:val="24"/>
        </w:rPr>
        <w:t xml:space="preserve">e </w:t>
      </w:r>
      <w:r w:rsidRPr="006A2C6D">
        <w:rPr>
          <w:rFonts w:asciiTheme="minorHAnsi" w:hAnsiTheme="minorHAnsi"/>
          <w:szCs w:val="24"/>
        </w:rPr>
        <w:t xml:space="preserve">confusion around </w:t>
      </w:r>
      <w:r w:rsidR="003E3E2D" w:rsidRPr="006A2C6D">
        <w:rPr>
          <w:rFonts w:asciiTheme="minorHAnsi" w:hAnsiTheme="minorHAnsi"/>
          <w:szCs w:val="24"/>
        </w:rPr>
        <w:t xml:space="preserve">using </w:t>
      </w:r>
      <w:proofErr w:type="spellStart"/>
      <w:r w:rsidR="006A2C6D" w:rsidRPr="006A2C6D">
        <w:rPr>
          <w:rFonts w:asciiTheme="minorHAnsi" w:hAnsiTheme="minorHAnsi"/>
          <w:szCs w:val="24"/>
        </w:rPr>
        <w:t>Emerade</w:t>
      </w:r>
      <w:proofErr w:type="spellEnd"/>
      <w:r w:rsidR="006A2C6D" w:rsidRPr="006A2C6D">
        <w:rPr>
          <w:rFonts w:asciiTheme="minorHAnsi" w:hAnsiTheme="minorHAnsi"/>
          <w:szCs w:val="24"/>
        </w:rPr>
        <w:t>.</w:t>
      </w:r>
    </w:p>
    <w:p w:rsidR="00C83FAE" w:rsidRDefault="00C83FAE" w:rsidP="00D62A09">
      <w:pPr>
        <w:rPr>
          <w:rFonts w:asciiTheme="minorHAnsi" w:hAnsiTheme="minorHAnsi"/>
          <w:szCs w:val="24"/>
        </w:rPr>
      </w:pPr>
      <w:r>
        <w:rPr>
          <w:rFonts w:asciiTheme="minorHAnsi" w:hAnsiTheme="minorHAnsi"/>
          <w:szCs w:val="24"/>
        </w:rPr>
        <w:t>A few concerned about doing the actual injections. Are people looking at staff and family members tha</w:t>
      </w:r>
      <w:r w:rsidR="00E80B21">
        <w:rPr>
          <w:rFonts w:asciiTheme="minorHAnsi" w:hAnsiTheme="minorHAnsi"/>
          <w:szCs w:val="24"/>
        </w:rPr>
        <w:t>t</w:t>
      </w:r>
      <w:r w:rsidR="006A2C6D">
        <w:rPr>
          <w:rFonts w:asciiTheme="minorHAnsi" w:hAnsiTheme="minorHAnsi"/>
          <w:szCs w:val="24"/>
        </w:rPr>
        <w:t xml:space="preserve"> are entitled to a flu </w:t>
      </w:r>
      <w:proofErr w:type="gramStart"/>
      <w:r w:rsidR="006A2C6D">
        <w:rPr>
          <w:rFonts w:asciiTheme="minorHAnsi" w:hAnsiTheme="minorHAnsi"/>
          <w:szCs w:val="24"/>
        </w:rPr>
        <w:t>vaccine.</w:t>
      </w:r>
      <w:proofErr w:type="gramEnd"/>
    </w:p>
    <w:p w:rsidR="00E80B21" w:rsidRDefault="00212470" w:rsidP="00D62A09">
      <w:pPr>
        <w:rPr>
          <w:rFonts w:asciiTheme="minorHAnsi" w:hAnsiTheme="minorHAnsi"/>
          <w:szCs w:val="24"/>
        </w:rPr>
      </w:pPr>
      <w:r>
        <w:rPr>
          <w:rFonts w:asciiTheme="minorHAnsi" w:hAnsiTheme="minorHAnsi"/>
          <w:szCs w:val="24"/>
        </w:rPr>
        <w:t xml:space="preserve">Committee discussed making telephone calls to the pharmacies, when the data was analysed quite a few have already had a call. </w:t>
      </w:r>
    </w:p>
    <w:p w:rsidR="00212470" w:rsidRPr="00101027" w:rsidRDefault="00212470" w:rsidP="00D62A09">
      <w:pPr>
        <w:rPr>
          <w:rFonts w:asciiTheme="minorHAnsi" w:hAnsiTheme="minorHAnsi"/>
          <w:szCs w:val="24"/>
        </w:rPr>
      </w:pPr>
      <w:r>
        <w:rPr>
          <w:rFonts w:asciiTheme="minorHAnsi" w:hAnsiTheme="minorHAnsi"/>
          <w:szCs w:val="24"/>
        </w:rPr>
        <w:t xml:space="preserve">List of stores that have flu vaccines could be added to </w:t>
      </w:r>
      <w:r w:rsidR="00556F72">
        <w:rPr>
          <w:rFonts w:asciiTheme="minorHAnsi" w:hAnsiTheme="minorHAnsi"/>
          <w:szCs w:val="24"/>
        </w:rPr>
        <w:t xml:space="preserve">the </w:t>
      </w:r>
      <w:r>
        <w:rPr>
          <w:rFonts w:asciiTheme="minorHAnsi" w:hAnsiTheme="minorHAnsi"/>
          <w:szCs w:val="24"/>
        </w:rPr>
        <w:t xml:space="preserve">website, </w:t>
      </w:r>
      <w:r w:rsidR="00556F72">
        <w:rPr>
          <w:rFonts w:asciiTheme="minorHAnsi" w:hAnsiTheme="minorHAnsi"/>
          <w:szCs w:val="24"/>
        </w:rPr>
        <w:t xml:space="preserve">can also be added to NHS choices but </w:t>
      </w:r>
      <w:r w:rsidR="001A022C">
        <w:rPr>
          <w:rFonts w:asciiTheme="minorHAnsi" w:hAnsiTheme="minorHAnsi"/>
          <w:szCs w:val="24"/>
        </w:rPr>
        <w:t xml:space="preserve">it </w:t>
      </w:r>
      <w:r w:rsidR="00556F72">
        <w:rPr>
          <w:rFonts w:asciiTheme="minorHAnsi" w:hAnsiTheme="minorHAnsi"/>
          <w:szCs w:val="24"/>
        </w:rPr>
        <w:t xml:space="preserve">is not that easy to access by patients. </w:t>
      </w:r>
    </w:p>
    <w:p w:rsidR="00F64378" w:rsidRDefault="00F64378" w:rsidP="00D62A09">
      <w:pPr>
        <w:rPr>
          <w:rFonts w:asciiTheme="minorHAnsi" w:hAnsiTheme="minorHAnsi"/>
          <w:b/>
          <w:sz w:val="28"/>
          <w:szCs w:val="28"/>
        </w:rPr>
      </w:pPr>
      <w:r w:rsidRPr="00F64378">
        <w:rPr>
          <w:rFonts w:asciiTheme="minorHAnsi" w:hAnsiTheme="minorHAnsi"/>
          <w:b/>
          <w:sz w:val="28"/>
          <w:szCs w:val="28"/>
        </w:rPr>
        <w:t>Hospital Discharge Project</w:t>
      </w:r>
    </w:p>
    <w:p w:rsidR="00E54F14" w:rsidRDefault="00E54F14" w:rsidP="006D26F4">
      <w:pPr>
        <w:spacing w:before="100" w:beforeAutospacing="1" w:after="100" w:afterAutospacing="1"/>
        <w:rPr>
          <w:rFonts w:asciiTheme="minorHAnsi" w:eastAsia="Times New Roman" w:hAnsiTheme="minorHAnsi"/>
          <w:szCs w:val="24"/>
        </w:rPr>
      </w:pPr>
      <w:r w:rsidRPr="00602CB5">
        <w:rPr>
          <w:rFonts w:asciiTheme="minorHAnsi" w:eastAsia="Times New Roman" w:hAnsiTheme="minorHAnsi"/>
        </w:rPr>
        <w:t>Hospital discharge project using PharmOutcomes – transfer info</w:t>
      </w:r>
      <w:r w:rsidR="00600430" w:rsidRPr="00602CB5">
        <w:rPr>
          <w:rFonts w:asciiTheme="minorHAnsi" w:eastAsia="Times New Roman" w:hAnsiTheme="minorHAnsi"/>
        </w:rPr>
        <w:t>rmation</w:t>
      </w:r>
      <w:r w:rsidRPr="00602CB5">
        <w:rPr>
          <w:rFonts w:asciiTheme="minorHAnsi" w:eastAsia="Times New Roman" w:hAnsiTheme="minorHAnsi"/>
        </w:rPr>
        <w:t xml:space="preserve"> between hospital and pharmacy. The </w:t>
      </w:r>
      <w:r w:rsidR="006D26F4" w:rsidRPr="00602CB5">
        <w:rPr>
          <w:rFonts w:asciiTheme="minorHAnsi" w:eastAsia="Times New Roman" w:hAnsiTheme="minorHAnsi"/>
        </w:rPr>
        <w:t>hospital completes</w:t>
      </w:r>
      <w:r w:rsidRPr="00602CB5">
        <w:rPr>
          <w:rFonts w:asciiTheme="minorHAnsi" w:eastAsia="Times New Roman" w:hAnsiTheme="minorHAnsi"/>
        </w:rPr>
        <w:t xml:space="preserve"> </w:t>
      </w:r>
      <w:r w:rsidR="00600430" w:rsidRPr="00602CB5">
        <w:rPr>
          <w:rFonts w:asciiTheme="minorHAnsi" w:eastAsia="Times New Roman" w:hAnsiTheme="minorHAnsi"/>
        </w:rPr>
        <w:t xml:space="preserve">the discharge </w:t>
      </w:r>
      <w:r w:rsidRPr="00602CB5">
        <w:rPr>
          <w:rFonts w:asciiTheme="minorHAnsi" w:eastAsia="Times New Roman" w:hAnsiTheme="minorHAnsi"/>
        </w:rPr>
        <w:t>info</w:t>
      </w:r>
      <w:r w:rsidR="00600430" w:rsidRPr="00602CB5">
        <w:rPr>
          <w:rFonts w:asciiTheme="minorHAnsi" w:eastAsia="Times New Roman" w:hAnsiTheme="minorHAnsi"/>
        </w:rPr>
        <w:t>rmation</w:t>
      </w:r>
      <w:r w:rsidRPr="00602CB5">
        <w:rPr>
          <w:rFonts w:asciiTheme="minorHAnsi" w:eastAsia="Times New Roman" w:hAnsiTheme="minorHAnsi"/>
        </w:rPr>
        <w:t xml:space="preserve"> on PO</w:t>
      </w:r>
      <w:r w:rsidR="00600430" w:rsidRPr="00602CB5">
        <w:rPr>
          <w:rFonts w:asciiTheme="minorHAnsi" w:eastAsia="Times New Roman" w:hAnsiTheme="minorHAnsi"/>
        </w:rPr>
        <w:t>,</w:t>
      </w:r>
      <w:r w:rsidRPr="00602CB5">
        <w:rPr>
          <w:rFonts w:asciiTheme="minorHAnsi" w:eastAsia="Times New Roman" w:hAnsiTheme="minorHAnsi"/>
        </w:rPr>
        <w:t xml:space="preserve"> </w:t>
      </w:r>
      <w:proofErr w:type="gramStart"/>
      <w:r w:rsidRPr="00602CB5">
        <w:rPr>
          <w:rFonts w:asciiTheme="minorHAnsi" w:eastAsia="Times New Roman" w:hAnsiTheme="minorHAnsi"/>
        </w:rPr>
        <w:t>then</w:t>
      </w:r>
      <w:proofErr w:type="gramEnd"/>
      <w:r w:rsidRPr="00602CB5">
        <w:rPr>
          <w:rFonts w:asciiTheme="minorHAnsi" w:eastAsia="Times New Roman" w:hAnsiTheme="minorHAnsi"/>
        </w:rPr>
        <w:t xml:space="preserve"> transfer </w:t>
      </w:r>
      <w:r w:rsidR="00600430" w:rsidRPr="00602CB5">
        <w:rPr>
          <w:rFonts w:asciiTheme="minorHAnsi" w:eastAsia="Times New Roman" w:hAnsiTheme="minorHAnsi"/>
        </w:rPr>
        <w:t xml:space="preserve">this </w:t>
      </w:r>
      <w:r w:rsidRPr="00602CB5">
        <w:rPr>
          <w:rFonts w:asciiTheme="minorHAnsi" w:eastAsia="Times New Roman" w:hAnsiTheme="minorHAnsi"/>
        </w:rPr>
        <w:t xml:space="preserve">to local pharmacy. Pharmacy would then update the service they </w:t>
      </w:r>
      <w:r w:rsidRPr="00602CB5">
        <w:rPr>
          <w:rFonts w:asciiTheme="minorHAnsi" w:eastAsia="Times New Roman" w:hAnsiTheme="minorHAnsi"/>
          <w:szCs w:val="24"/>
        </w:rPr>
        <w:t xml:space="preserve">provide to the patient. </w:t>
      </w:r>
    </w:p>
    <w:p w:rsidR="00017776" w:rsidRPr="00602CB5" w:rsidRDefault="00017776" w:rsidP="006D26F4">
      <w:pPr>
        <w:spacing w:before="100" w:beforeAutospacing="1" w:after="100" w:afterAutospacing="1"/>
        <w:rPr>
          <w:rFonts w:asciiTheme="minorHAnsi" w:eastAsia="Times New Roman" w:hAnsiTheme="minorHAnsi"/>
          <w:szCs w:val="24"/>
        </w:rPr>
      </w:pPr>
      <w:r>
        <w:rPr>
          <w:rFonts w:asciiTheme="minorHAnsi" w:eastAsia="Times New Roman" w:hAnsiTheme="minorHAnsi"/>
          <w:szCs w:val="24"/>
        </w:rPr>
        <w:t>Proposal on price discussed in closed meeting.</w:t>
      </w:r>
    </w:p>
    <w:p w:rsidR="008955A9" w:rsidRPr="008955A9" w:rsidRDefault="00F64378" w:rsidP="00D62A09">
      <w:pPr>
        <w:rPr>
          <w:rFonts w:asciiTheme="minorHAnsi" w:hAnsiTheme="minorHAnsi"/>
          <w:szCs w:val="24"/>
        </w:rPr>
      </w:pPr>
      <w:r w:rsidRPr="00F64378">
        <w:rPr>
          <w:rFonts w:asciiTheme="minorHAnsi" w:hAnsiTheme="minorHAnsi"/>
          <w:b/>
          <w:sz w:val="28"/>
          <w:szCs w:val="28"/>
        </w:rPr>
        <w:t>Hypertension Project Update</w:t>
      </w:r>
    </w:p>
    <w:p w:rsidR="008955A9" w:rsidRDefault="00391DE9" w:rsidP="00D62A09">
      <w:pPr>
        <w:rPr>
          <w:rFonts w:asciiTheme="minorHAnsi" w:hAnsiTheme="minorHAnsi"/>
          <w:szCs w:val="24"/>
        </w:rPr>
      </w:pPr>
      <w:r>
        <w:rPr>
          <w:rFonts w:asciiTheme="minorHAnsi" w:hAnsiTheme="minorHAnsi"/>
          <w:szCs w:val="24"/>
        </w:rPr>
        <w:t>Richard</w:t>
      </w:r>
      <w:r w:rsidR="00270718">
        <w:rPr>
          <w:rFonts w:asciiTheme="minorHAnsi" w:hAnsiTheme="minorHAnsi"/>
          <w:szCs w:val="24"/>
        </w:rPr>
        <w:t xml:space="preserve"> to send EOI document to relevant</w:t>
      </w:r>
      <w:r w:rsidR="00B84188">
        <w:rPr>
          <w:rFonts w:asciiTheme="minorHAnsi" w:hAnsiTheme="minorHAnsi"/>
          <w:szCs w:val="24"/>
        </w:rPr>
        <w:t xml:space="preserve"> pharmacies: </w:t>
      </w:r>
    </w:p>
    <w:p w:rsidR="00391DE9" w:rsidRPr="00017776" w:rsidRDefault="00391DE9" w:rsidP="00D62A09">
      <w:pPr>
        <w:rPr>
          <w:rFonts w:asciiTheme="minorHAnsi" w:hAnsiTheme="minorHAnsi"/>
          <w:szCs w:val="24"/>
        </w:rPr>
      </w:pPr>
      <w:proofErr w:type="spellStart"/>
      <w:r w:rsidRPr="00017776">
        <w:rPr>
          <w:rFonts w:asciiTheme="minorHAnsi" w:hAnsiTheme="minorHAnsi"/>
          <w:szCs w:val="24"/>
        </w:rPr>
        <w:t>Hengrove</w:t>
      </w:r>
      <w:proofErr w:type="spellEnd"/>
      <w:r w:rsidRPr="00017776">
        <w:rPr>
          <w:rFonts w:asciiTheme="minorHAnsi" w:hAnsiTheme="minorHAnsi"/>
          <w:szCs w:val="24"/>
        </w:rPr>
        <w:t xml:space="preserve"> Pharmacy</w:t>
      </w:r>
    </w:p>
    <w:p w:rsidR="00391DE9" w:rsidRPr="00017776" w:rsidRDefault="00391DE9" w:rsidP="00D62A09">
      <w:pPr>
        <w:rPr>
          <w:rFonts w:asciiTheme="minorHAnsi" w:hAnsiTheme="minorHAnsi"/>
          <w:szCs w:val="24"/>
        </w:rPr>
      </w:pPr>
      <w:r w:rsidRPr="00017776">
        <w:rPr>
          <w:rFonts w:asciiTheme="minorHAnsi" w:hAnsiTheme="minorHAnsi"/>
          <w:szCs w:val="24"/>
        </w:rPr>
        <w:t>Boots Ridgeway Lane</w:t>
      </w:r>
    </w:p>
    <w:p w:rsidR="00391DE9" w:rsidRPr="00017776" w:rsidRDefault="00391DE9" w:rsidP="00D62A09">
      <w:pPr>
        <w:rPr>
          <w:rFonts w:asciiTheme="minorHAnsi" w:hAnsiTheme="minorHAnsi"/>
          <w:szCs w:val="24"/>
        </w:rPr>
      </w:pPr>
      <w:r w:rsidRPr="00017776">
        <w:rPr>
          <w:rFonts w:asciiTheme="minorHAnsi" w:hAnsiTheme="minorHAnsi"/>
          <w:szCs w:val="24"/>
        </w:rPr>
        <w:t>Asda Whitchurch</w:t>
      </w:r>
    </w:p>
    <w:p w:rsidR="00270718" w:rsidRPr="008955A9" w:rsidRDefault="00017776" w:rsidP="00D62A09">
      <w:pPr>
        <w:rPr>
          <w:rFonts w:asciiTheme="minorHAnsi" w:hAnsiTheme="minorHAnsi"/>
          <w:szCs w:val="24"/>
        </w:rPr>
      </w:pPr>
      <w:r>
        <w:rPr>
          <w:rFonts w:asciiTheme="minorHAnsi" w:hAnsiTheme="minorHAnsi"/>
          <w:szCs w:val="24"/>
        </w:rPr>
        <w:t>Lloyds W</w:t>
      </w:r>
      <w:r w:rsidR="00270718" w:rsidRPr="00017776">
        <w:rPr>
          <w:rFonts w:asciiTheme="minorHAnsi" w:hAnsiTheme="minorHAnsi"/>
          <w:szCs w:val="24"/>
        </w:rPr>
        <w:t>hitchurch</w:t>
      </w:r>
    </w:p>
    <w:p w:rsidR="00F64378" w:rsidRDefault="00F64378" w:rsidP="00D62A09">
      <w:pPr>
        <w:rPr>
          <w:rFonts w:asciiTheme="minorHAnsi" w:hAnsiTheme="minorHAnsi"/>
          <w:b/>
          <w:sz w:val="28"/>
          <w:szCs w:val="28"/>
        </w:rPr>
      </w:pPr>
      <w:r w:rsidRPr="00F64378">
        <w:rPr>
          <w:rFonts w:asciiTheme="minorHAnsi" w:hAnsiTheme="minorHAnsi"/>
          <w:b/>
          <w:sz w:val="28"/>
          <w:szCs w:val="28"/>
        </w:rPr>
        <w:t>Dementia Update</w:t>
      </w:r>
    </w:p>
    <w:p w:rsidR="008955A9" w:rsidRDefault="00303EC6" w:rsidP="00D62A09">
      <w:pPr>
        <w:rPr>
          <w:rFonts w:asciiTheme="minorHAnsi" w:hAnsiTheme="minorHAnsi"/>
          <w:szCs w:val="24"/>
        </w:rPr>
      </w:pPr>
      <w:proofErr w:type="gramStart"/>
      <w:r>
        <w:rPr>
          <w:rFonts w:asciiTheme="minorHAnsi" w:hAnsiTheme="minorHAnsi"/>
          <w:szCs w:val="24"/>
        </w:rPr>
        <w:t>Much better results from North Somerset and South Glos.</w:t>
      </w:r>
      <w:proofErr w:type="gramEnd"/>
    </w:p>
    <w:p w:rsidR="00303EC6" w:rsidRDefault="00303EC6" w:rsidP="00D62A09">
      <w:pPr>
        <w:rPr>
          <w:rFonts w:asciiTheme="minorHAnsi" w:hAnsiTheme="minorHAnsi"/>
          <w:szCs w:val="24"/>
        </w:rPr>
      </w:pPr>
      <w:r>
        <w:rPr>
          <w:rFonts w:asciiTheme="minorHAnsi" w:hAnsiTheme="minorHAnsi"/>
          <w:szCs w:val="24"/>
        </w:rPr>
        <w:t>North Somerset did 58 mini cogs, of which 10 were positive for dementia</w:t>
      </w:r>
    </w:p>
    <w:p w:rsidR="00303EC6" w:rsidRDefault="00303EC6" w:rsidP="00D62A09">
      <w:pPr>
        <w:rPr>
          <w:rFonts w:asciiTheme="minorHAnsi" w:hAnsiTheme="minorHAnsi"/>
          <w:szCs w:val="24"/>
        </w:rPr>
      </w:pPr>
      <w:r>
        <w:rPr>
          <w:rFonts w:asciiTheme="minorHAnsi" w:hAnsiTheme="minorHAnsi"/>
          <w:szCs w:val="24"/>
        </w:rPr>
        <w:t xml:space="preserve">South </w:t>
      </w:r>
      <w:proofErr w:type="spellStart"/>
      <w:r>
        <w:rPr>
          <w:rFonts w:asciiTheme="minorHAnsi" w:hAnsiTheme="minorHAnsi"/>
          <w:szCs w:val="24"/>
        </w:rPr>
        <w:t>Glos</w:t>
      </w:r>
      <w:proofErr w:type="spellEnd"/>
      <w:r>
        <w:rPr>
          <w:rFonts w:asciiTheme="minorHAnsi" w:hAnsiTheme="minorHAnsi"/>
          <w:szCs w:val="24"/>
        </w:rPr>
        <w:t xml:space="preserve"> did 55 mini cogs, of which 6 were positive for dementia</w:t>
      </w:r>
    </w:p>
    <w:p w:rsidR="00303EC6" w:rsidRDefault="00303EC6" w:rsidP="00D62A09">
      <w:pPr>
        <w:rPr>
          <w:rFonts w:asciiTheme="minorHAnsi" w:hAnsiTheme="minorHAnsi"/>
          <w:szCs w:val="24"/>
        </w:rPr>
      </w:pPr>
      <w:r>
        <w:rPr>
          <w:rFonts w:asciiTheme="minorHAnsi" w:hAnsiTheme="minorHAnsi"/>
          <w:szCs w:val="24"/>
        </w:rPr>
        <w:t>Banes did 27 mini cogs, of which 8 were positive for dementia.</w:t>
      </w:r>
    </w:p>
    <w:p w:rsidR="00303EC6" w:rsidRDefault="00303EC6" w:rsidP="00D62A09">
      <w:pPr>
        <w:rPr>
          <w:rFonts w:asciiTheme="minorHAnsi" w:hAnsiTheme="minorHAnsi"/>
          <w:szCs w:val="24"/>
        </w:rPr>
      </w:pPr>
      <w:r>
        <w:rPr>
          <w:rFonts w:asciiTheme="minorHAnsi" w:hAnsiTheme="minorHAnsi"/>
          <w:szCs w:val="24"/>
        </w:rPr>
        <w:t xml:space="preserve">No further </w:t>
      </w:r>
      <w:r w:rsidR="00270718">
        <w:rPr>
          <w:rFonts w:asciiTheme="minorHAnsi" w:hAnsiTheme="minorHAnsi"/>
          <w:szCs w:val="24"/>
        </w:rPr>
        <w:t>activity</w:t>
      </w:r>
      <w:r>
        <w:rPr>
          <w:rFonts w:asciiTheme="minorHAnsi" w:hAnsiTheme="minorHAnsi"/>
          <w:szCs w:val="24"/>
        </w:rPr>
        <w:t xml:space="preserve"> for Banes.</w:t>
      </w:r>
    </w:p>
    <w:p w:rsidR="00303EC6" w:rsidRDefault="00303EC6" w:rsidP="00D62A09">
      <w:pPr>
        <w:rPr>
          <w:rFonts w:asciiTheme="minorHAnsi" w:hAnsiTheme="minorHAnsi"/>
          <w:szCs w:val="24"/>
        </w:rPr>
      </w:pPr>
      <w:r>
        <w:rPr>
          <w:rFonts w:asciiTheme="minorHAnsi" w:hAnsiTheme="minorHAnsi"/>
          <w:szCs w:val="24"/>
        </w:rPr>
        <w:t>We will encourage branches to do follow ups and the data will be collated.</w:t>
      </w:r>
    </w:p>
    <w:p w:rsidR="00303EC6" w:rsidRDefault="00303EC6" w:rsidP="00D62A09">
      <w:pPr>
        <w:rPr>
          <w:rFonts w:asciiTheme="minorHAnsi" w:hAnsiTheme="minorHAnsi"/>
          <w:szCs w:val="24"/>
        </w:rPr>
      </w:pPr>
      <w:proofErr w:type="gramStart"/>
      <w:r w:rsidRPr="00303EC6">
        <w:rPr>
          <w:rFonts w:asciiTheme="minorHAnsi" w:hAnsiTheme="minorHAnsi"/>
          <w:b/>
          <w:szCs w:val="24"/>
        </w:rPr>
        <w:t>David to</w:t>
      </w:r>
      <w:r>
        <w:rPr>
          <w:rFonts w:asciiTheme="minorHAnsi" w:hAnsiTheme="minorHAnsi"/>
          <w:szCs w:val="24"/>
        </w:rPr>
        <w:t xml:space="preserve"> contact Banes contractors and ask them to follow up the mini- cog failures.</w:t>
      </w:r>
      <w:proofErr w:type="gramEnd"/>
    </w:p>
    <w:p w:rsidR="00303EC6" w:rsidRDefault="00303EC6" w:rsidP="00D62A09">
      <w:pPr>
        <w:rPr>
          <w:rFonts w:asciiTheme="minorHAnsi" w:hAnsiTheme="minorHAnsi"/>
          <w:szCs w:val="24"/>
        </w:rPr>
      </w:pPr>
      <w:proofErr w:type="gramStart"/>
      <w:r w:rsidRPr="00303EC6">
        <w:rPr>
          <w:rFonts w:asciiTheme="minorHAnsi" w:hAnsiTheme="minorHAnsi"/>
          <w:b/>
          <w:szCs w:val="24"/>
        </w:rPr>
        <w:t>Richard to</w:t>
      </w:r>
      <w:r>
        <w:rPr>
          <w:rFonts w:asciiTheme="minorHAnsi" w:hAnsiTheme="minorHAnsi"/>
          <w:szCs w:val="24"/>
        </w:rPr>
        <w:t xml:space="preserve"> send David the data.</w:t>
      </w:r>
      <w:proofErr w:type="gramEnd"/>
    </w:p>
    <w:p w:rsidR="00303EC6" w:rsidRPr="008955A9" w:rsidRDefault="00303EC6" w:rsidP="00D62A09">
      <w:pPr>
        <w:rPr>
          <w:rFonts w:asciiTheme="minorHAnsi" w:hAnsiTheme="minorHAnsi"/>
          <w:szCs w:val="24"/>
        </w:rPr>
      </w:pPr>
    </w:p>
    <w:p w:rsidR="00F64378" w:rsidRDefault="00F64378" w:rsidP="00D62A09">
      <w:pPr>
        <w:rPr>
          <w:rFonts w:asciiTheme="minorHAnsi" w:hAnsiTheme="minorHAnsi"/>
          <w:b/>
          <w:sz w:val="28"/>
          <w:szCs w:val="28"/>
        </w:rPr>
      </w:pPr>
      <w:r w:rsidRPr="00F64378">
        <w:rPr>
          <w:rFonts w:asciiTheme="minorHAnsi" w:hAnsiTheme="minorHAnsi"/>
          <w:b/>
          <w:sz w:val="28"/>
          <w:szCs w:val="28"/>
        </w:rPr>
        <w:lastRenderedPageBreak/>
        <w:t>Conference</w:t>
      </w:r>
    </w:p>
    <w:p w:rsidR="008955A9" w:rsidRDefault="00303EC6" w:rsidP="00D62A09">
      <w:pPr>
        <w:rPr>
          <w:rFonts w:asciiTheme="minorHAnsi" w:hAnsiTheme="minorHAnsi"/>
          <w:szCs w:val="24"/>
        </w:rPr>
      </w:pPr>
      <w:r w:rsidRPr="00382EBC">
        <w:rPr>
          <w:rFonts w:asciiTheme="minorHAnsi" w:hAnsiTheme="minorHAnsi"/>
          <w:szCs w:val="24"/>
          <w:u w:val="single"/>
        </w:rPr>
        <w:t>Costs</w:t>
      </w:r>
      <w:r>
        <w:rPr>
          <w:rFonts w:asciiTheme="minorHAnsi" w:hAnsiTheme="minorHAnsi"/>
          <w:szCs w:val="24"/>
        </w:rPr>
        <w:t xml:space="preserve"> - Spending £2500</w:t>
      </w:r>
    </w:p>
    <w:p w:rsidR="00303EC6" w:rsidRDefault="00303EC6" w:rsidP="00D62A09">
      <w:pPr>
        <w:rPr>
          <w:rFonts w:asciiTheme="minorHAnsi" w:hAnsiTheme="minorHAnsi"/>
          <w:szCs w:val="24"/>
        </w:rPr>
      </w:pPr>
      <w:r>
        <w:rPr>
          <w:rFonts w:asciiTheme="minorHAnsi" w:hAnsiTheme="minorHAnsi"/>
          <w:szCs w:val="24"/>
        </w:rPr>
        <w:t>Sponsorship 10-11 @£200</w:t>
      </w:r>
    </w:p>
    <w:p w:rsidR="00303EC6" w:rsidRDefault="00303EC6" w:rsidP="00D62A09">
      <w:pPr>
        <w:rPr>
          <w:rFonts w:asciiTheme="minorHAnsi" w:hAnsiTheme="minorHAnsi"/>
          <w:szCs w:val="24"/>
        </w:rPr>
      </w:pPr>
      <w:r>
        <w:rPr>
          <w:rFonts w:asciiTheme="minorHAnsi" w:hAnsiTheme="minorHAnsi"/>
          <w:szCs w:val="24"/>
        </w:rPr>
        <w:t>Well done to Debbie for all of her hard work and support in this.</w:t>
      </w:r>
    </w:p>
    <w:p w:rsidR="00303EC6" w:rsidRDefault="00303EC6" w:rsidP="00D62A09">
      <w:pPr>
        <w:rPr>
          <w:rFonts w:asciiTheme="minorHAnsi" w:hAnsiTheme="minorHAnsi"/>
          <w:szCs w:val="24"/>
        </w:rPr>
      </w:pPr>
      <w:r>
        <w:rPr>
          <w:rFonts w:asciiTheme="minorHAnsi" w:hAnsiTheme="minorHAnsi"/>
          <w:szCs w:val="24"/>
        </w:rPr>
        <w:t>We are hiring a stage and a PA system, which has increased the costs.</w:t>
      </w:r>
    </w:p>
    <w:p w:rsidR="00303EC6" w:rsidRPr="00382EBC" w:rsidRDefault="00303EC6" w:rsidP="00D62A09">
      <w:pPr>
        <w:rPr>
          <w:rFonts w:asciiTheme="minorHAnsi" w:hAnsiTheme="minorHAnsi"/>
          <w:szCs w:val="24"/>
          <w:u w:val="single"/>
        </w:rPr>
      </w:pPr>
      <w:r w:rsidRPr="00382EBC">
        <w:rPr>
          <w:rFonts w:asciiTheme="minorHAnsi" w:hAnsiTheme="minorHAnsi"/>
          <w:szCs w:val="24"/>
          <w:u w:val="single"/>
        </w:rPr>
        <w:t>Up</w:t>
      </w:r>
      <w:r w:rsidR="00382EBC" w:rsidRPr="00382EBC">
        <w:rPr>
          <w:rFonts w:asciiTheme="minorHAnsi" w:hAnsiTheme="minorHAnsi"/>
          <w:szCs w:val="24"/>
          <w:u w:val="single"/>
        </w:rPr>
        <w:t>d</w:t>
      </w:r>
      <w:r w:rsidRPr="00382EBC">
        <w:rPr>
          <w:rFonts w:asciiTheme="minorHAnsi" w:hAnsiTheme="minorHAnsi"/>
          <w:szCs w:val="24"/>
          <w:u w:val="single"/>
        </w:rPr>
        <w:t>ate on delegates</w:t>
      </w:r>
    </w:p>
    <w:p w:rsidR="00303EC6" w:rsidRDefault="00303EC6" w:rsidP="00D62A09">
      <w:pPr>
        <w:rPr>
          <w:rFonts w:asciiTheme="minorHAnsi" w:hAnsiTheme="minorHAnsi"/>
          <w:szCs w:val="24"/>
        </w:rPr>
      </w:pPr>
      <w:r>
        <w:rPr>
          <w:rFonts w:asciiTheme="minorHAnsi" w:hAnsiTheme="minorHAnsi"/>
          <w:szCs w:val="24"/>
        </w:rPr>
        <w:t>All need to encourage delegates to book and attend</w:t>
      </w:r>
    </w:p>
    <w:p w:rsidR="00303EC6" w:rsidRDefault="00303EC6" w:rsidP="00D62A09">
      <w:pPr>
        <w:rPr>
          <w:rFonts w:asciiTheme="minorHAnsi" w:hAnsiTheme="minorHAnsi"/>
          <w:szCs w:val="24"/>
        </w:rPr>
      </w:pPr>
      <w:r w:rsidRPr="00303EC6">
        <w:rPr>
          <w:rFonts w:asciiTheme="minorHAnsi" w:hAnsiTheme="minorHAnsi"/>
          <w:b/>
          <w:szCs w:val="24"/>
        </w:rPr>
        <w:t>Chris will</w:t>
      </w:r>
      <w:r>
        <w:rPr>
          <w:rFonts w:asciiTheme="minorHAnsi" w:hAnsiTheme="minorHAnsi"/>
          <w:szCs w:val="24"/>
        </w:rPr>
        <w:t xml:space="preserve"> fax reminders to contractors</w:t>
      </w:r>
    </w:p>
    <w:p w:rsidR="00303EC6" w:rsidRDefault="00303EC6" w:rsidP="00D62A09">
      <w:pPr>
        <w:rPr>
          <w:rFonts w:asciiTheme="minorHAnsi" w:hAnsiTheme="minorHAnsi"/>
          <w:szCs w:val="24"/>
        </w:rPr>
      </w:pPr>
      <w:r>
        <w:rPr>
          <w:rFonts w:asciiTheme="minorHAnsi" w:hAnsiTheme="minorHAnsi"/>
          <w:szCs w:val="24"/>
        </w:rPr>
        <w:t>Area managers will remind their managers.</w:t>
      </w:r>
    </w:p>
    <w:p w:rsidR="00303EC6" w:rsidRPr="00382EBC" w:rsidRDefault="00303EC6" w:rsidP="00D62A09">
      <w:pPr>
        <w:rPr>
          <w:rFonts w:asciiTheme="minorHAnsi" w:hAnsiTheme="minorHAnsi"/>
          <w:szCs w:val="24"/>
          <w:u w:val="single"/>
        </w:rPr>
      </w:pPr>
      <w:r w:rsidRPr="00382EBC">
        <w:rPr>
          <w:rFonts w:asciiTheme="minorHAnsi" w:hAnsiTheme="minorHAnsi"/>
          <w:szCs w:val="24"/>
          <w:u w:val="single"/>
        </w:rPr>
        <w:t>Timeline</w:t>
      </w:r>
    </w:p>
    <w:p w:rsidR="00303EC6" w:rsidRDefault="00303EC6" w:rsidP="00D62A09">
      <w:pPr>
        <w:rPr>
          <w:rFonts w:asciiTheme="minorHAnsi" w:hAnsiTheme="minorHAnsi"/>
          <w:szCs w:val="24"/>
        </w:rPr>
      </w:pPr>
      <w:r>
        <w:rPr>
          <w:rFonts w:asciiTheme="minorHAnsi" w:hAnsiTheme="minorHAnsi"/>
          <w:szCs w:val="24"/>
        </w:rPr>
        <w:t>19.30 – Lisa opening the conference</w:t>
      </w:r>
    </w:p>
    <w:p w:rsidR="00303EC6" w:rsidRDefault="00303EC6" w:rsidP="00D62A09">
      <w:pPr>
        <w:rPr>
          <w:rFonts w:asciiTheme="minorHAnsi" w:hAnsiTheme="minorHAnsi"/>
          <w:szCs w:val="24"/>
        </w:rPr>
      </w:pPr>
      <w:r>
        <w:rPr>
          <w:rFonts w:asciiTheme="minorHAnsi" w:hAnsiTheme="minorHAnsi"/>
          <w:szCs w:val="24"/>
        </w:rPr>
        <w:t>19.35 – Richard welcome speech</w:t>
      </w:r>
    </w:p>
    <w:p w:rsidR="00303EC6" w:rsidRDefault="00303EC6" w:rsidP="00D62A09">
      <w:pPr>
        <w:rPr>
          <w:rFonts w:asciiTheme="minorHAnsi" w:hAnsiTheme="minorHAnsi"/>
          <w:szCs w:val="24"/>
        </w:rPr>
      </w:pPr>
      <w:r>
        <w:rPr>
          <w:rFonts w:asciiTheme="minorHAnsi" w:hAnsiTheme="minorHAnsi"/>
          <w:szCs w:val="24"/>
        </w:rPr>
        <w:t>19.55 – Actors</w:t>
      </w:r>
    </w:p>
    <w:p w:rsidR="00303EC6" w:rsidRDefault="00303EC6" w:rsidP="00D62A09">
      <w:pPr>
        <w:rPr>
          <w:rFonts w:asciiTheme="minorHAnsi" w:hAnsiTheme="minorHAnsi"/>
          <w:szCs w:val="24"/>
        </w:rPr>
      </w:pPr>
      <w:r>
        <w:rPr>
          <w:rFonts w:asciiTheme="minorHAnsi" w:hAnsiTheme="minorHAnsi"/>
          <w:szCs w:val="24"/>
        </w:rPr>
        <w:t>20.05 – Mike Holden</w:t>
      </w:r>
    </w:p>
    <w:p w:rsidR="00303EC6" w:rsidRDefault="00303EC6" w:rsidP="00D62A09">
      <w:pPr>
        <w:rPr>
          <w:rFonts w:asciiTheme="minorHAnsi" w:hAnsiTheme="minorHAnsi"/>
          <w:szCs w:val="24"/>
        </w:rPr>
      </w:pPr>
      <w:r>
        <w:rPr>
          <w:rFonts w:asciiTheme="minorHAnsi" w:hAnsiTheme="minorHAnsi"/>
          <w:szCs w:val="24"/>
        </w:rPr>
        <w:t>20.50 – Break out groups</w:t>
      </w:r>
    </w:p>
    <w:p w:rsidR="00303EC6" w:rsidRDefault="00303EC6" w:rsidP="00D62A09">
      <w:pPr>
        <w:rPr>
          <w:rFonts w:asciiTheme="minorHAnsi" w:hAnsiTheme="minorHAnsi"/>
          <w:szCs w:val="24"/>
        </w:rPr>
      </w:pPr>
      <w:r>
        <w:rPr>
          <w:rFonts w:asciiTheme="minorHAnsi" w:hAnsiTheme="minorHAnsi"/>
          <w:szCs w:val="24"/>
        </w:rPr>
        <w:t>21.20 – Actors</w:t>
      </w:r>
    </w:p>
    <w:p w:rsidR="00382EBC" w:rsidRDefault="00303EC6" w:rsidP="00D62A09">
      <w:pPr>
        <w:rPr>
          <w:rFonts w:asciiTheme="minorHAnsi" w:hAnsiTheme="minorHAnsi"/>
          <w:szCs w:val="24"/>
        </w:rPr>
      </w:pPr>
      <w:r>
        <w:rPr>
          <w:rFonts w:asciiTheme="minorHAnsi" w:hAnsiTheme="minorHAnsi"/>
          <w:szCs w:val="24"/>
        </w:rPr>
        <w:t xml:space="preserve">21.30 </w:t>
      </w:r>
      <w:r w:rsidR="00382EBC">
        <w:rPr>
          <w:rFonts w:asciiTheme="minorHAnsi" w:hAnsiTheme="minorHAnsi"/>
          <w:szCs w:val="24"/>
        </w:rPr>
        <w:t xml:space="preserve">- </w:t>
      </w:r>
      <w:r>
        <w:rPr>
          <w:rFonts w:asciiTheme="minorHAnsi" w:hAnsiTheme="minorHAnsi"/>
          <w:szCs w:val="24"/>
        </w:rPr>
        <w:t>Close</w:t>
      </w:r>
    </w:p>
    <w:p w:rsidR="00382EBC" w:rsidRDefault="00382EBC" w:rsidP="00D62A09">
      <w:pPr>
        <w:rPr>
          <w:rFonts w:asciiTheme="minorHAnsi" w:hAnsiTheme="minorHAnsi"/>
          <w:szCs w:val="24"/>
        </w:rPr>
      </w:pPr>
      <w:r>
        <w:rPr>
          <w:rFonts w:asciiTheme="minorHAnsi" w:hAnsiTheme="minorHAnsi"/>
          <w:szCs w:val="24"/>
        </w:rPr>
        <w:t>Mike Holden is happy with the brief the committee has given him.</w:t>
      </w:r>
    </w:p>
    <w:p w:rsidR="00723FC0" w:rsidRPr="00B136F6" w:rsidRDefault="00723FC0" w:rsidP="00D62A09">
      <w:pPr>
        <w:rPr>
          <w:rFonts w:asciiTheme="minorHAnsi" w:hAnsiTheme="minorHAnsi"/>
          <w:b/>
          <w:sz w:val="28"/>
          <w:szCs w:val="28"/>
        </w:rPr>
      </w:pPr>
      <w:r w:rsidRPr="00B136F6">
        <w:rPr>
          <w:rFonts w:asciiTheme="minorHAnsi" w:hAnsiTheme="minorHAnsi"/>
          <w:b/>
          <w:sz w:val="28"/>
          <w:szCs w:val="28"/>
        </w:rPr>
        <w:t>AOB</w:t>
      </w:r>
    </w:p>
    <w:p w:rsidR="00723FC0" w:rsidRPr="008955A9" w:rsidRDefault="00723FC0" w:rsidP="00D62A09">
      <w:pPr>
        <w:rPr>
          <w:rFonts w:asciiTheme="minorHAnsi" w:hAnsiTheme="minorHAnsi"/>
          <w:szCs w:val="24"/>
        </w:rPr>
      </w:pPr>
      <w:r>
        <w:rPr>
          <w:rFonts w:asciiTheme="minorHAnsi" w:hAnsiTheme="minorHAnsi"/>
          <w:szCs w:val="24"/>
        </w:rPr>
        <w:t xml:space="preserve">Data protection email received from ICO- </w:t>
      </w:r>
      <w:r w:rsidRPr="00723FC0">
        <w:rPr>
          <w:rFonts w:asciiTheme="minorHAnsi" w:hAnsiTheme="minorHAnsi"/>
          <w:b/>
          <w:szCs w:val="24"/>
        </w:rPr>
        <w:t>Lisa/Debbie to follow up</w:t>
      </w:r>
    </w:p>
    <w:p w:rsidR="008955A9" w:rsidRDefault="003C2DF8" w:rsidP="00D62A09">
      <w:pPr>
        <w:rPr>
          <w:rFonts w:asciiTheme="minorHAnsi" w:hAnsiTheme="minorHAnsi"/>
          <w:szCs w:val="24"/>
        </w:rPr>
      </w:pPr>
      <w:r>
        <w:rPr>
          <w:rFonts w:asciiTheme="minorHAnsi" w:hAnsiTheme="minorHAnsi"/>
          <w:szCs w:val="24"/>
        </w:rPr>
        <w:t>Review of medicine out of stock issues discussed.</w:t>
      </w:r>
    </w:p>
    <w:p w:rsidR="00602CB5" w:rsidRDefault="008955A9" w:rsidP="000E0DE4">
      <w:pPr>
        <w:spacing w:before="100" w:beforeAutospacing="1" w:after="100" w:afterAutospacing="1"/>
        <w:rPr>
          <w:rFonts w:eastAsia="Times New Roman"/>
          <w:b/>
        </w:rPr>
      </w:pPr>
      <w:r w:rsidRPr="005611D7">
        <w:rPr>
          <w:rFonts w:eastAsia="Times New Roman"/>
          <w:b/>
        </w:rPr>
        <w:t>BANES Health Check service</w:t>
      </w:r>
    </w:p>
    <w:p w:rsidR="000E0DE4" w:rsidRPr="00602CB5" w:rsidRDefault="008955A9" w:rsidP="000E0DE4">
      <w:pPr>
        <w:spacing w:before="100" w:beforeAutospacing="1" w:after="100" w:afterAutospacing="1"/>
        <w:rPr>
          <w:rFonts w:asciiTheme="minorHAnsi" w:eastAsia="Times New Roman" w:hAnsiTheme="minorHAnsi"/>
        </w:rPr>
      </w:pPr>
      <w:r w:rsidRPr="00602CB5">
        <w:rPr>
          <w:rFonts w:asciiTheme="minorHAnsi" w:eastAsia="Times New Roman" w:hAnsiTheme="minorHAnsi"/>
        </w:rPr>
        <w:t>The Council have contacted Richard because they want to pilot a health check service in one pharmacy in Bath</w:t>
      </w:r>
      <w:r w:rsidR="000E0DE4" w:rsidRPr="00602CB5">
        <w:rPr>
          <w:rFonts w:asciiTheme="minorHAnsi" w:eastAsia="Times New Roman" w:hAnsiTheme="minorHAnsi"/>
        </w:rPr>
        <w:t>. They are speaking to North Somerset about their service.</w:t>
      </w:r>
    </w:p>
    <w:p w:rsidR="008955A9" w:rsidRPr="00602CB5" w:rsidRDefault="000E0DE4" w:rsidP="000E0DE4">
      <w:pPr>
        <w:spacing w:before="100" w:beforeAutospacing="1" w:after="100" w:afterAutospacing="1"/>
        <w:rPr>
          <w:rFonts w:asciiTheme="minorHAnsi" w:eastAsia="Times New Roman" w:hAnsiTheme="minorHAnsi"/>
        </w:rPr>
      </w:pPr>
      <w:r w:rsidRPr="00602CB5">
        <w:rPr>
          <w:rFonts w:asciiTheme="minorHAnsi" w:eastAsia="Times New Roman" w:hAnsiTheme="minorHAnsi"/>
        </w:rPr>
        <w:t>Richard has</w:t>
      </w:r>
      <w:r w:rsidR="008955A9" w:rsidRPr="00602CB5">
        <w:rPr>
          <w:rFonts w:asciiTheme="minorHAnsi" w:eastAsia="Times New Roman" w:hAnsiTheme="minorHAnsi"/>
        </w:rPr>
        <w:t xml:space="preserve"> asked that the price point stay the same as N Som</w:t>
      </w:r>
      <w:r w:rsidRPr="00602CB5">
        <w:rPr>
          <w:rFonts w:asciiTheme="minorHAnsi" w:eastAsia="Times New Roman" w:hAnsiTheme="minorHAnsi"/>
        </w:rPr>
        <w:t>erset (£20</w:t>
      </w:r>
      <w:r w:rsidR="008955A9" w:rsidRPr="00602CB5">
        <w:rPr>
          <w:rFonts w:asciiTheme="minorHAnsi" w:eastAsia="Times New Roman" w:hAnsiTheme="minorHAnsi"/>
        </w:rPr>
        <w:t>)</w:t>
      </w:r>
      <w:r w:rsidRPr="00602CB5">
        <w:rPr>
          <w:rFonts w:asciiTheme="minorHAnsi" w:eastAsia="Times New Roman" w:hAnsiTheme="minorHAnsi"/>
        </w:rPr>
        <w:t>.</w:t>
      </w:r>
      <w:r w:rsidR="000B0A6C" w:rsidRPr="00602CB5">
        <w:rPr>
          <w:rFonts w:asciiTheme="minorHAnsi" w:eastAsia="Times New Roman" w:hAnsiTheme="minorHAnsi"/>
        </w:rPr>
        <w:t xml:space="preserve"> Discussion about how cost effective the </w:t>
      </w:r>
      <w:proofErr w:type="gramStart"/>
      <w:r w:rsidR="000B0A6C" w:rsidRPr="00602CB5">
        <w:rPr>
          <w:rFonts w:asciiTheme="minorHAnsi" w:eastAsia="Times New Roman" w:hAnsiTheme="minorHAnsi"/>
        </w:rPr>
        <w:t>health check</w:t>
      </w:r>
      <w:proofErr w:type="gramEnd"/>
      <w:r w:rsidR="000B0A6C" w:rsidRPr="00602CB5">
        <w:rPr>
          <w:rFonts w:asciiTheme="minorHAnsi" w:eastAsia="Times New Roman" w:hAnsiTheme="minorHAnsi"/>
        </w:rPr>
        <w:t xml:space="preserve"> service is, </w:t>
      </w:r>
      <w:r w:rsidR="000B0A6C" w:rsidRPr="00602CB5">
        <w:rPr>
          <w:rFonts w:asciiTheme="minorHAnsi" w:eastAsia="Times New Roman" w:hAnsiTheme="minorHAnsi"/>
          <w:b/>
        </w:rPr>
        <w:t>Richard to</w:t>
      </w:r>
      <w:r w:rsidR="000B0A6C" w:rsidRPr="00602CB5">
        <w:rPr>
          <w:rFonts w:asciiTheme="minorHAnsi" w:eastAsia="Times New Roman" w:hAnsiTheme="minorHAnsi"/>
        </w:rPr>
        <w:t xml:space="preserve"> go back and ask for more clarification on this.</w:t>
      </w:r>
    </w:p>
    <w:p w:rsidR="00EB4CBD" w:rsidRPr="00602CB5" w:rsidRDefault="000B0A6C" w:rsidP="000E0DE4">
      <w:pPr>
        <w:spacing w:before="100" w:beforeAutospacing="1" w:after="100" w:afterAutospacing="1"/>
        <w:rPr>
          <w:rFonts w:asciiTheme="minorHAnsi" w:eastAsia="Times New Roman" w:hAnsiTheme="minorHAnsi"/>
        </w:rPr>
      </w:pPr>
      <w:r w:rsidRPr="00602CB5">
        <w:rPr>
          <w:rFonts w:asciiTheme="minorHAnsi" w:eastAsia="Times New Roman" w:hAnsiTheme="minorHAnsi"/>
        </w:rPr>
        <w:t xml:space="preserve">7 day scripts </w:t>
      </w:r>
      <w:r w:rsidR="00EB4CBD" w:rsidRPr="00602CB5">
        <w:rPr>
          <w:rFonts w:asciiTheme="minorHAnsi" w:eastAsia="Times New Roman" w:hAnsiTheme="minorHAnsi"/>
        </w:rPr>
        <w:t>–</w:t>
      </w:r>
      <w:r w:rsidRPr="00602CB5">
        <w:rPr>
          <w:rFonts w:asciiTheme="minorHAnsi" w:eastAsia="Times New Roman" w:hAnsiTheme="minorHAnsi"/>
        </w:rPr>
        <w:t xml:space="preserve"> </w:t>
      </w:r>
      <w:r w:rsidR="00814187" w:rsidRPr="00602CB5">
        <w:rPr>
          <w:rFonts w:asciiTheme="minorHAnsi" w:eastAsia="Times New Roman" w:hAnsiTheme="minorHAnsi"/>
        </w:rPr>
        <w:t>be aware t</w:t>
      </w:r>
      <w:r w:rsidR="003C2DF8" w:rsidRPr="00602CB5">
        <w:rPr>
          <w:rFonts w:asciiTheme="minorHAnsi" w:eastAsia="Times New Roman" w:hAnsiTheme="minorHAnsi"/>
        </w:rPr>
        <w:t>his has come up as an issue again and this will be on the November agenda.</w:t>
      </w:r>
    </w:p>
    <w:sectPr w:rsidR="00EB4CBD" w:rsidRPr="00602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DE"/>
    <w:multiLevelType w:val="hybridMultilevel"/>
    <w:tmpl w:val="065E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71336C"/>
    <w:multiLevelType w:val="multilevel"/>
    <w:tmpl w:val="FA72A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09"/>
    <w:rsid w:val="00017776"/>
    <w:rsid w:val="000B0A6C"/>
    <w:rsid w:val="000E0DE4"/>
    <w:rsid w:val="00101027"/>
    <w:rsid w:val="0015341A"/>
    <w:rsid w:val="001A022C"/>
    <w:rsid w:val="001D1C08"/>
    <w:rsid w:val="00212470"/>
    <w:rsid w:val="00270718"/>
    <w:rsid w:val="00303EC6"/>
    <w:rsid w:val="00382EBC"/>
    <w:rsid w:val="00391DE9"/>
    <w:rsid w:val="003C2DF8"/>
    <w:rsid w:val="003E3E2D"/>
    <w:rsid w:val="00440AEA"/>
    <w:rsid w:val="00511B06"/>
    <w:rsid w:val="00513B3B"/>
    <w:rsid w:val="00556F72"/>
    <w:rsid w:val="005611D7"/>
    <w:rsid w:val="00600430"/>
    <w:rsid w:val="00602CB5"/>
    <w:rsid w:val="006A2C6D"/>
    <w:rsid w:val="006D26F4"/>
    <w:rsid w:val="00723FC0"/>
    <w:rsid w:val="00814187"/>
    <w:rsid w:val="00885862"/>
    <w:rsid w:val="008955A9"/>
    <w:rsid w:val="008A6BF4"/>
    <w:rsid w:val="00943CA3"/>
    <w:rsid w:val="00953D0C"/>
    <w:rsid w:val="00A870AF"/>
    <w:rsid w:val="00B136F6"/>
    <w:rsid w:val="00B84188"/>
    <w:rsid w:val="00C83FAE"/>
    <w:rsid w:val="00D62A09"/>
    <w:rsid w:val="00E21D1D"/>
    <w:rsid w:val="00E54F14"/>
    <w:rsid w:val="00E80B21"/>
    <w:rsid w:val="00EB4CBD"/>
    <w:rsid w:val="00F40C6F"/>
    <w:rsid w:val="00F643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09"/>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41A"/>
    <w:pPr>
      <w:spacing w:line="276"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09"/>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41A"/>
    <w:pPr>
      <w:spacing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58443">
      <w:bodyDiv w:val="1"/>
      <w:marLeft w:val="0"/>
      <w:marRight w:val="0"/>
      <w:marTop w:val="0"/>
      <w:marBottom w:val="0"/>
      <w:divBdr>
        <w:top w:val="none" w:sz="0" w:space="0" w:color="auto"/>
        <w:left w:val="none" w:sz="0" w:space="0" w:color="auto"/>
        <w:bottom w:val="none" w:sz="0" w:space="0" w:color="auto"/>
        <w:right w:val="none" w:sz="0" w:space="0" w:color="auto"/>
      </w:divBdr>
    </w:div>
    <w:div w:id="3171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AvonLPC</dc:creator>
  <cp:lastModifiedBy>AvonLPC</cp:lastModifiedBy>
  <cp:revision>2</cp:revision>
  <dcterms:created xsi:type="dcterms:W3CDTF">2014-11-18T11:42:00Z</dcterms:created>
  <dcterms:modified xsi:type="dcterms:W3CDTF">2014-11-18T11:42:00Z</dcterms:modified>
</cp:coreProperties>
</file>