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5A" w:rsidRDefault="00013A5A">
      <w:pPr>
        <w:rPr>
          <w:b/>
          <w:bCs/>
        </w:rPr>
      </w:pPr>
      <w:r>
        <w:rPr>
          <w:b/>
          <w:bCs/>
        </w:rPr>
        <w:t xml:space="preserve">Minutes Avon </w:t>
      </w:r>
      <w:proofErr w:type="gramStart"/>
      <w:r>
        <w:rPr>
          <w:b/>
          <w:bCs/>
        </w:rPr>
        <w:t>LPC ,</w:t>
      </w:r>
      <w:proofErr w:type="gramEnd"/>
      <w:r>
        <w:rPr>
          <w:b/>
          <w:bCs/>
        </w:rPr>
        <w:t xml:space="preserve"> 2 Farleigh Court, Old Weston Road, Flax </w:t>
      </w:r>
      <w:proofErr w:type="spellStart"/>
      <w:r>
        <w:rPr>
          <w:b/>
          <w:bCs/>
        </w:rPr>
        <w:t>Bourton</w:t>
      </w:r>
      <w:proofErr w:type="spellEnd"/>
      <w:r>
        <w:rPr>
          <w:b/>
          <w:bCs/>
        </w:rPr>
        <w:t xml:space="preserve">, North </w:t>
      </w:r>
      <w:r w:rsidR="00887AB8">
        <w:rPr>
          <w:b/>
          <w:bCs/>
        </w:rPr>
        <w:t>Somerset. BS48 1UR – Wednesday 4</w:t>
      </w:r>
      <w:r w:rsidR="00887AB8" w:rsidRPr="00887AB8">
        <w:rPr>
          <w:b/>
          <w:bCs/>
          <w:vertAlign w:val="superscript"/>
        </w:rPr>
        <w:t>th</w:t>
      </w:r>
      <w:r w:rsidR="00887AB8">
        <w:rPr>
          <w:b/>
          <w:bCs/>
        </w:rPr>
        <w:t xml:space="preserve"> September</w:t>
      </w:r>
      <w:r>
        <w:rPr>
          <w:b/>
          <w:bCs/>
        </w:rPr>
        <w:t xml:space="preserve"> 2013 </w:t>
      </w:r>
    </w:p>
    <w:p w:rsidR="00013A5A" w:rsidRDefault="00013A5A">
      <w:pPr>
        <w:rPr>
          <w:b/>
          <w:bCs/>
        </w:rPr>
      </w:pPr>
    </w:p>
    <w:p w:rsidR="00013A5A" w:rsidRDefault="00013A5A">
      <w:pPr>
        <w:pStyle w:val="Heading1"/>
      </w:pPr>
      <w:r>
        <w:t>Closed Session</w:t>
      </w:r>
    </w:p>
    <w:p w:rsidR="00013A5A" w:rsidRDefault="00150080">
      <w:r>
        <w:t xml:space="preserve">Present: </w:t>
      </w:r>
      <w:proofErr w:type="spellStart"/>
      <w:r w:rsidR="00F73101">
        <w:t>H</w:t>
      </w:r>
      <w:proofErr w:type="gramStart"/>
      <w:r w:rsidR="00F73101">
        <w:t>,Bhambra</w:t>
      </w:r>
      <w:proofErr w:type="spellEnd"/>
      <w:proofErr w:type="gramEnd"/>
      <w:r w:rsidR="00013A5A">
        <w:t>,</w:t>
      </w:r>
      <w:r w:rsidR="0060750E">
        <w:t xml:space="preserve"> (had to leave early)</w:t>
      </w:r>
      <w:r w:rsidR="00013A5A">
        <w:t xml:space="preserve"> </w:t>
      </w:r>
      <w:r w:rsidR="00F73101">
        <w:t xml:space="preserve">A. </w:t>
      </w:r>
      <w:proofErr w:type="spellStart"/>
      <w:r w:rsidR="00F73101">
        <w:t>Banfield</w:t>
      </w:r>
      <w:proofErr w:type="spellEnd"/>
      <w:r w:rsidR="00F73101">
        <w:t xml:space="preserve">, </w:t>
      </w:r>
      <w:proofErr w:type="spellStart"/>
      <w:r w:rsidR="00013A5A">
        <w:t>R.Dunne</w:t>
      </w:r>
      <w:proofErr w:type="spellEnd"/>
      <w:r w:rsidR="00F73101">
        <w:t>,</w:t>
      </w:r>
      <w:r>
        <w:t xml:space="preserve"> </w:t>
      </w:r>
      <w:proofErr w:type="spellStart"/>
      <w:r w:rsidR="00013A5A">
        <w:t>G.Price</w:t>
      </w:r>
      <w:proofErr w:type="spellEnd"/>
      <w:r w:rsidR="00013A5A">
        <w:t>,</w:t>
      </w:r>
      <w:r w:rsidR="00F73101">
        <w:t xml:space="preserve"> </w:t>
      </w:r>
      <w:proofErr w:type="spellStart"/>
      <w:r w:rsidR="00F73101">
        <w:t>D.Tomlinson</w:t>
      </w:r>
      <w:proofErr w:type="spellEnd"/>
      <w:r w:rsidR="00F73101">
        <w:t xml:space="preserve">, </w:t>
      </w:r>
      <w:proofErr w:type="spellStart"/>
      <w:r w:rsidR="00F73101">
        <w:t>N</w:t>
      </w:r>
      <w:r>
        <w:t>.Sherlock</w:t>
      </w:r>
      <w:proofErr w:type="spellEnd"/>
      <w:r>
        <w:t>, L. Holbrook, C. Howland- Harri</w:t>
      </w:r>
      <w:r w:rsidR="00F73101">
        <w:t>s,</w:t>
      </w:r>
      <w:r>
        <w:t xml:space="preserve"> </w:t>
      </w:r>
      <w:r w:rsidR="0060750E">
        <w:t>R. Brown (</w:t>
      </w:r>
      <w:proofErr w:type="spellStart"/>
      <w:r w:rsidR="0060750E">
        <w:t>Cheif</w:t>
      </w:r>
      <w:proofErr w:type="spellEnd"/>
      <w:r w:rsidR="0060750E">
        <w:t xml:space="preserve"> Officer),</w:t>
      </w:r>
      <w:r w:rsidR="00567170">
        <w:t xml:space="preserve"> </w:t>
      </w:r>
      <w:proofErr w:type="spellStart"/>
      <w:r w:rsidR="00F73101">
        <w:t>M.Barbour</w:t>
      </w:r>
      <w:proofErr w:type="spellEnd"/>
      <w:r w:rsidR="0060750E">
        <w:t xml:space="preserve"> (had to leave early)</w:t>
      </w:r>
      <w:r w:rsidR="00F73101" w:rsidRPr="00F73101">
        <w:t xml:space="preserve"> </w:t>
      </w:r>
      <w:proofErr w:type="spellStart"/>
      <w:r w:rsidR="00F73101">
        <w:t>S.Moul</w:t>
      </w:r>
      <w:proofErr w:type="spellEnd"/>
      <w:r w:rsidR="00F73101">
        <w:t xml:space="preserve"> </w:t>
      </w:r>
      <w:r>
        <w:t>J. Long</w:t>
      </w:r>
      <w:r w:rsidR="00567170">
        <w:t xml:space="preserve">, </w:t>
      </w:r>
      <w:proofErr w:type="spellStart"/>
      <w:r w:rsidR="00F73101">
        <w:t>L.Fisher</w:t>
      </w:r>
      <w:proofErr w:type="spellEnd"/>
      <w:r w:rsidR="00F73101">
        <w:t xml:space="preserve"> </w:t>
      </w:r>
      <w:r w:rsidR="00F73101" w:rsidRPr="00F73101">
        <w:t>Iqbal Topia</w:t>
      </w:r>
      <w:r w:rsidR="00F73101">
        <w:t>.</w:t>
      </w:r>
    </w:p>
    <w:p w:rsidR="00013A5A" w:rsidRDefault="00013A5A"/>
    <w:p w:rsidR="00013A5A" w:rsidRDefault="00013A5A">
      <w:r>
        <w:t>Declaration of interest; No changes</w:t>
      </w:r>
    </w:p>
    <w:p w:rsidR="004F146D" w:rsidRDefault="004F146D" w:rsidP="00BF58D3"/>
    <w:p w:rsidR="003D1ACD" w:rsidRDefault="00887AB8" w:rsidP="00BF58D3">
      <w:r>
        <w:t>Minutes from July</w:t>
      </w:r>
      <w:r w:rsidR="00D355BE">
        <w:t xml:space="preserve"> 2013</w:t>
      </w:r>
      <w:r>
        <w:t xml:space="preserve"> approved</w:t>
      </w:r>
    </w:p>
    <w:p w:rsidR="00887AB8" w:rsidRDefault="00887AB8" w:rsidP="00BF58D3"/>
    <w:p w:rsidR="00887AB8" w:rsidRDefault="00887AB8" w:rsidP="0060750E">
      <w:pPr>
        <w:numPr>
          <w:ilvl w:val="0"/>
          <w:numId w:val="22"/>
        </w:numPr>
      </w:pPr>
      <w:r>
        <w:t>Richard – made contact with rep from Astra Zeneca. Help engagement MUR’</w:t>
      </w:r>
      <w:r w:rsidR="0060750E">
        <w:t>s and NMS. Provide training sess</w:t>
      </w:r>
      <w:r>
        <w:t>ions. Great opportunity.</w:t>
      </w:r>
    </w:p>
    <w:p w:rsidR="00C70995" w:rsidRDefault="00887AB8" w:rsidP="00BF58D3">
      <w:pPr>
        <w:numPr>
          <w:ilvl w:val="0"/>
          <w:numId w:val="22"/>
        </w:numPr>
      </w:pPr>
      <w:r>
        <w:t xml:space="preserve">Open Session </w:t>
      </w:r>
      <w:r w:rsidR="00C70995">
        <w:t>–</w:t>
      </w:r>
      <w:r>
        <w:t xml:space="preserve"> </w:t>
      </w:r>
      <w:r w:rsidR="00C70995">
        <w:t>Careers forum Keith Saunders. Bar</w:t>
      </w:r>
      <w:r w:rsidR="0060750E">
        <w:t xml:space="preserve">bara Coleman for public health </w:t>
      </w:r>
      <w:r w:rsidR="00C70995">
        <w:t>and Ian Mullen.</w:t>
      </w:r>
    </w:p>
    <w:p w:rsidR="00C70995" w:rsidRDefault="00C70995" w:rsidP="00BF58D3">
      <w:pPr>
        <w:numPr>
          <w:ilvl w:val="0"/>
          <w:numId w:val="22"/>
        </w:numPr>
      </w:pPr>
      <w:r>
        <w:t>Website – Up and running doing well. Closed as an ongoing topic.</w:t>
      </w:r>
    </w:p>
    <w:p w:rsidR="00887AB8" w:rsidRDefault="00C70995" w:rsidP="00BF58D3">
      <w:pPr>
        <w:numPr>
          <w:ilvl w:val="0"/>
          <w:numId w:val="22"/>
        </w:numPr>
      </w:pPr>
      <w:r>
        <w:t xml:space="preserve">Break out groups – </w:t>
      </w:r>
      <w:proofErr w:type="spellStart"/>
      <w:r>
        <w:t>Discusssion</w:t>
      </w:r>
      <w:proofErr w:type="spellEnd"/>
      <w:r>
        <w:t xml:space="preserve"> around disparity in workloads. Will no longer stay strictly in groups and</w:t>
      </w:r>
      <w:r w:rsidR="00887AB8">
        <w:t xml:space="preserve"> </w:t>
      </w:r>
      <w:r>
        <w:t>will split when needed to support other groups with workload.</w:t>
      </w:r>
    </w:p>
    <w:p w:rsidR="00C70995" w:rsidRDefault="00C70995" w:rsidP="00BF58D3">
      <w:pPr>
        <w:numPr>
          <w:ilvl w:val="0"/>
          <w:numId w:val="22"/>
        </w:numPr>
      </w:pPr>
      <w:r>
        <w:t>Training Events – November 8</w:t>
      </w:r>
      <w:r w:rsidRPr="0060750E">
        <w:rPr>
          <w:vertAlign w:val="superscript"/>
        </w:rPr>
        <w:t>th</w:t>
      </w:r>
      <w:r>
        <w:t xml:space="preserve"> – Rosemont 1</w:t>
      </w:r>
      <w:r w:rsidRPr="0060750E">
        <w:rPr>
          <w:vertAlign w:val="superscript"/>
        </w:rPr>
        <w:t>st</w:t>
      </w:r>
      <w:r>
        <w:t xml:space="preserve"> hour concentrate on swallowing difficulties. Second hour look at the research into greater % deaths in people with learning difficulties</w:t>
      </w:r>
      <w:r w:rsidR="0060750E">
        <w:t xml:space="preserve"> from Bristol U</w:t>
      </w:r>
      <w:r w:rsidR="00707D15">
        <w:t>niversity.</w:t>
      </w:r>
    </w:p>
    <w:p w:rsidR="00ED2237" w:rsidRDefault="00ED2237" w:rsidP="00BF58D3">
      <w:pPr>
        <w:numPr>
          <w:ilvl w:val="0"/>
          <w:numId w:val="22"/>
        </w:numPr>
      </w:pPr>
      <w:r>
        <w:t xml:space="preserve">Southwest PSNC – Challenged the current set up. Is it the best value for </w:t>
      </w:r>
      <w:proofErr w:type="gramStart"/>
      <w:r>
        <w:t>money.</w:t>
      </w:r>
      <w:proofErr w:type="gramEnd"/>
      <w:r>
        <w:t xml:space="preserve"> Jerry and Lydia gave Richard go ahead to suggest changes. Great networking opportunity and there is value but need to make sure getting the best value from the day. Changes now to used premises already being rented by LPC’s and to make the day longer. Better use of resources and less monetary investment from each LPC.</w:t>
      </w:r>
    </w:p>
    <w:p w:rsidR="00ED2237" w:rsidRDefault="00ED2237" w:rsidP="00BF58D3">
      <w:pPr>
        <w:numPr>
          <w:ilvl w:val="0"/>
          <w:numId w:val="22"/>
        </w:numPr>
      </w:pPr>
      <w:r>
        <w:t xml:space="preserve">Flu Vaccination Service – Great opportunity. Pilot to run with investment from area team, </w:t>
      </w:r>
      <w:proofErr w:type="spellStart"/>
      <w:r>
        <w:t>somerset</w:t>
      </w:r>
      <w:proofErr w:type="spellEnd"/>
      <w:r>
        <w:t xml:space="preserve"> LPC and Avon LPC. No money for 2013 already spent. There is a cost implication for the LPC. Payment £9.99 for each vaccination. Target is at risk patient that are under 65 years old. Max is 1000 patients and this would limit the cost commitment to be a maximum of £3,333.</w:t>
      </w:r>
    </w:p>
    <w:p w:rsidR="0060750E" w:rsidRDefault="0060750E" w:rsidP="0060750E">
      <w:pPr>
        <w:numPr>
          <w:ilvl w:val="0"/>
          <w:numId w:val="22"/>
        </w:numPr>
      </w:pPr>
      <w:proofErr w:type="spellStart"/>
      <w:r>
        <w:t>PharmOutcomes</w:t>
      </w:r>
      <w:proofErr w:type="spellEnd"/>
      <w:r>
        <w:t xml:space="preserve"> – </w:t>
      </w:r>
    </w:p>
    <w:p w:rsidR="0060750E" w:rsidRDefault="0060750E" w:rsidP="0060750E">
      <w:pPr>
        <w:numPr>
          <w:ilvl w:val="0"/>
          <w:numId w:val="23"/>
        </w:numPr>
      </w:pPr>
      <w:r>
        <w:t>Bristol go ahead using for sexual health from 1</w:t>
      </w:r>
      <w:r w:rsidRPr="0060750E">
        <w:rPr>
          <w:vertAlign w:val="superscript"/>
        </w:rPr>
        <w:t>st</w:t>
      </w:r>
      <w:r>
        <w:t xml:space="preserve"> October. Feedback so far from </w:t>
      </w:r>
      <w:proofErr w:type="spellStart"/>
      <w:r>
        <w:t>PharmOutcomes</w:t>
      </w:r>
      <w:proofErr w:type="spellEnd"/>
      <w:r>
        <w:t xml:space="preserve"> has been fantastic.</w:t>
      </w:r>
    </w:p>
    <w:p w:rsidR="0060750E" w:rsidRDefault="0060750E" w:rsidP="0060750E">
      <w:pPr>
        <w:numPr>
          <w:ilvl w:val="0"/>
          <w:numId w:val="23"/>
        </w:numPr>
      </w:pPr>
      <w:r>
        <w:t xml:space="preserve"> Supervised consumption from November the 1</w:t>
      </w:r>
      <w:r w:rsidRPr="0060750E">
        <w:rPr>
          <w:vertAlign w:val="superscript"/>
        </w:rPr>
        <w:t>st</w:t>
      </w:r>
      <w:r>
        <w:t>.</w:t>
      </w:r>
    </w:p>
    <w:p w:rsidR="0060750E" w:rsidRDefault="0060750E" w:rsidP="0060750E">
      <w:pPr>
        <w:numPr>
          <w:ilvl w:val="0"/>
          <w:numId w:val="23"/>
        </w:numPr>
      </w:pPr>
      <w:r>
        <w:t>Committee must consider what roll out would look like. Need then to think about how we will communicate this to pharmacies.</w:t>
      </w:r>
    </w:p>
    <w:p w:rsidR="0060750E" w:rsidRDefault="0060750E" w:rsidP="0060750E">
      <w:pPr>
        <w:numPr>
          <w:ilvl w:val="0"/>
          <w:numId w:val="22"/>
        </w:numPr>
      </w:pPr>
      <w:r>
        <w:t>Avon LPC Conference – Oct 10</w:t>
      </w:r>
      <w:r w:rsidRPr="0060750E">
        <w:rPr>
          <w:vertAlign w:val="superscript"/>
        </w:rPr>
        <w:t>th</w:t>
      </w:r>
      <w:r>
        <w:t xml:space="preserve"> at </w:t>
      </w:r>
      <w:proofErr w:type="spellStart"/>
      <w:proofErr w:type="gramStart"/>
      <w:r>
        <w:t>frys</w:t>
      </w:r>
      <w:proofErr w:type="spellEnd"/>
      <w:proofErr w:type="gramEnd"/>
      <w:r>
        <w:t>. Sub Committee to report back.</w:t>
      </w:r>
    </w:p>
    <w:p w:rsidR="0060750E" w:rsidRDefault="0060750E" w:rsidP="0060750E">
      <w:pPr>
        <w:numPr>
          <w:ilvl w:val="0"/>
          <w:numId w:val="24"/>
        </w:numPr>
      </w:pPr>
      <w:r>
        <w:t>Representatives from each area</w:t>
      </w:r>
    </w:p>
    <w:p w:rsidR="0060750E" w:rsidRDefault="0060750E" w:rsidP="0060750E">
      <w:pPr>
        <w:numPr>
          <w:ilvl w:val="0"/>
          <w:numId w:val="24"/>
        </w:numPr>
      </w:pPr>
      <w:r>
        <w:t>Some work and presentations within a larger group and some work in smaller break out groups which will be based around areas.</w:t>
      </w:r>
    </w:p>
    <w:p w:rsidR="0060750E" w:rsidRDefault="0060750E" w:rsidP="0060750E">
      <w:pPr>
        <w:numPr>
          <w:ilvl w:val="0"/>
          <w:numId w:val="24"/>
        </w:numPr>
      </w:pPr>
      <w:r>
        <w:t>LPC member to be linked with each speaker.</w:t>
      </w:r>
    </w:p>
    <w:p w:rsidR="0060750E" w:rsidRDefault="0060750E" w:rsidP="0060750E">
      <w:pPr>
        <w:numPr>
          <w:ilvl w:val="0"/>
          <w:numId w:val="24"/>
        </w:numPr>
      </w:pPr>
      <w:r>
        <w:t xml:space="preserve">Julie McCann, Steve Davis, Joel </w:t>
      </w:r>
      <w:proofErr w:type="spellStart"/>
      <w:r>
        <w:t>Hust</w:t>
      </w:r>
      <w:proofErr w:type="spellEnd"/>
      <w:r>
        <w:t xml:space="preserve">, Mel Green, Sue and John, and Barbara from south </w:t>
      </w:r>
      <w:proofErr w:type="spellStart"/>
      <w:r>
        <w:t>glos.</w:t>
      </w:r>
      <w:proofErr w:type="spellEnd"/>
    </w:p>
    <w:p w:rsidR="0060750E" w:rsidRDefault="0060750E" w:rsidP="0060750E">
      <w:pPr>
        <w:numPr>
          <w:ilvl w:val="0"/>
          <w:numId w:val="24"/>
        </w:numPr>
      </w:pPr>
      <w:r>
        <w:t>What has the LPC done and what have we delivered on.</w:t>
      </w:r>
    </w:p>
    <w:p w:rsidR="0060750E" w:rsidRDefault="0060750E" w:rsidP="0060750E">
      <w:pPr>
        <w:numPr>
          <w:ilvl w:val="0"/>
          <w:numId w:val="24"/>
        </w:numPr>
      </w:pPr>
      <w:r>
        <w:t>Aim is that contractors understand what the new NHS looks, meet and hear from commissioners.</w:t>
      </w:r>
    </w:p>
    <w:p w:rsidR="0060750E" w:rsidRDefault="0060750E" w:rsidP="00BF58D3">
      <w:pPr>
        <w:numPr>
          <w:ilvl w:val="0"/>
          <w:numId w:val="22"/>
        </w:numPr>
      </w:pPr>
      <w:r>
        <w:lastRenderedPageBreak/>
        <w:t>Work in break out</w:t>
      </w:r>
      <w:bookmarkStart w:id="0" w:name="_GoBack"/>
      <w:bookmarkEnd w:id="0"/>
      <w:r>
        <w:t xml:space="preserve"> groups.</w:t>
      </w:r>
    </w:p>
    <w:p w:rsidR="0060750E" w:rsidRDefault="0060750E" w:rsidP="00BF58D3">
      <w:pPr>
        <w:numPr>
          <w:ilvl w:val="0"/>
          <w:numId w:val="22"/>
        </w:numPr>
      </w:pPr>
      <w:r>
        <w:t>Jerry presented accounts.</w:t>
      </w:r>
    </w:p>
    <w:p w:rsidR="0060750E" w:rsidRDefault="0060750E" w:rsidP="0060750E">
      <w:pPr>
        <w:ind w:left="1080"/>
      </w:pPr>
    </w:p>
    <w:sectPr w:rsidR="006075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402"/>
    <w:multiLevelType w:val="hybridMultilevel"/>
    <w:tmpl w:val="E5126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BF12AF"/>
    <w:multiLevelType w:val="hybridMultilevel"/>
    <w:tmpl w:val="FABEF4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2EE7522"/>
    <w:multiLevelType w:val="hybridMultilevel"/>
    <w:tmpl w:val="D32AA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A90D32"/>
    <w:multiLevelType w:val="hybridMultilevel"/>
    <w:tmpl w:val="CBB2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A6798"/>
    <w:multiLevelType w:val="hybridMultilevel"/>
    <w:tmpl w:val="E630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41068B"/>
    <w:multiLevelType w:val="hybridMultilevel"/>
    <w:tmpl w:val="603AE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6820CE"/>
    <w:multiLevelType w:val="hybridMultilevel"/>
    <w:tmpl w:val="696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4E5BDB"/>
    <w:multiLevelType w:val="hybridMultilevel"/>
    <w:tmpl w:val="4E4AF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724B4C"/>
    <w:multiLevelType w:val="hybridMultilevel"/>
    <w:tmpl w:val="A89AA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B8208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E510D5"/>
    <w:multiLevelType w:val="hybridMultilevel"/>
    <w:tmpl w:val="45E6EA3E"/>
    <w:lvl w:ilvl="0" w:tplc="FE34A744">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563D3D3E"/>
    <w:multiLevelType w:val="hybridMultilevel"/>
    <w:tmpl w:val="78609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F12705"/>
    <w:multiLevelType w:val="hybridMultilevel"/>
    <w:tmpl w:val="2890A8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B8A7751"/>
    <w:multiLevelType w:val="hybridMultilevel"/>
    <w:tmpl w:val="919C7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F8B21FD"/>
    <w:multiLevelType w:val="hybridMultilevel"/>
    <w:tmpl w:val="2FE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1C7CDF"/>
    <w:multiLevelType w:val="hybridMultilevel"/>
    <w:tmpl w:val="84205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B4B5D62"/>
    <w:multiLevelType w:val="hybridMultilevel"/>
    <w:tmpl w:val="A2D0A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1B4753"/>
    <w:multiLevelType w:val="hybridMultilevel"/>
    <w:tmpl w:val="0C2A1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6462DCC"/>
    <w:multiLevelType w:val="hybridMultilevel"/>
    <w:tmpl w:val="405A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9574196"/>
    <w:multiLevelType w:val="hybridMultilevel"/>
    <w:tmpl w:val="B80E7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97C54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B5547DF"/>
    <w:multiLevelType w:val="hybridMultilevel"/>
    <w:tmpl w:val="CDD627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7C7A2C33"/>
    <w:multiLevelType w:val="hybridMultilevel"/>
    <w:tmpl w:val="D098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572798"/>
    <w:multiLevelType w:val="hybridMultilevel"/>
    <w:tmpl w:val="7C042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6"/>
  </w:num>
  <w:num w:numId="4">
    <w:abstractNumId w:val="22"/>
  </w:num>
  <w:num w:numId="5">
    <w:abstractNumId w:val="9"/>
  </w:num>
  <w:num w:numId="6">
    <w:abstractNumId w:val="19"/>
  </w:num>
  <w:num w:numId="7">
    <w:abstractNumId w:val="17"/>
  </w:num>
  <w:num w:numId="8">
    <w:abstractNumId w:val="20"/>
  </w:num>
  <w:num w:numId="9">
    <w:abstractNumId w:val="5"/>
  </w:num>
  <w:num w:numId="10">
    <w:abstractNumId w:val="18"/>
  </w:num>
  <w:num w:numId="11">
    <w:abstractNumId w:val="11"/>
  </w:num>
  <w:num w:numId="12">
    <w:abstractNumId w:val="7"/>
  </w:num>
  <w:num w:numId="13">
    <w:abstractNumId w:val="15"/>
  </w:num>
  <w:num w:numId="14">
    <w:abstractNumId w:val="4"/>
  </w:num>
  <w:num w:numId="15">
    <w:abstractNumId w:val="13"/>
  </w:num>
  <w:num w:numId="16">
    <w:abstractNumId w:val="1"/>
  </w:num>
  <w:num w:numId="17">
    <w:abstractNumId w:val="21"/>
  </w:num>
  <w:num w:numId="18">
    <w:abstractNumId w:val="12"/>
  </w:num>
  <w:num w:numId="19">
    <w:abstractNumId w:val="16"/>
  </w:num>
  <w:num w:numId="20">
    <w:abstractNumId w:val="3"/>
  </w:num>
  <w:num w:numId="21">
    <w:abstractNumId w:val="14"/>
  </w:num>
  <w:num w:numId="22">
    <w:abstractNumId w:val="2"/>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F8"/>
    <w:rsid w:val="00013A5A"/>
    <w:rsid w:val="00127685"/>
    <w:rsid w:val="00150080"/>
    <w:rsid w:val="001B4A15"/>
    <w:rsid w:val="002E674D"/>
    <w:rsid w:val="003D1ACD"/>
    <w:rsid w:val="00490B72"/>
    <w:rsid w:val="004C2F0C"/>
    <w:rsid w:val="004F146D"/>
    <w:rsid w:val="00567170"/>
    <w:rsid w:val="0059628E"/>
    <w:rsid w:val="00596AE6"/>
    <w:rsid w:val="0060750E"/>
    <w:rsid w:val="006D0050"/>
    <w:rsid w:val="00707D15"/>
    <w:rsid w:val="00721148"/>
    <w:rsid w:val="00836B76"/>
    <w:rsid w:val="00887AB8"/>
    <w:rsid w:val="00984FE3"/>
    <w:rsid w:val="00BF559D"/>
    <w:rsid w:val="00BF58D3"/>
    <w:rsid w:val="00C70995"/>
    <w:rsid w:val="00D355BE"/>
    <w:rsid w:val="00D45FE7"/>
    <w:rsid w:val="00E51629"/>
    <w:rsid w:val="00E654B5"/>
    <w:rsid w:val="00E71AF8"/>
    <w:rsid w:val="00ED07DF"/>
    <w:rsid w:val="00ED2237"/>
    <w:rsid w:val="00EF755E"/>
    <w:rsid w:val="00F7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2C7DC6-6A4E-4E25-A192-8B4F292D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836B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Avon LPC , 2 Farleigh Court, Old Weston Road, Flax Bourton, North Somerset</vt:lpstr>
    </vt:vector>
  </TitlesOfParts>
  <Company>Hewlett-Packard</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Avon LPC , 2 Farleigh Court, Old Weston Road, Flax Bourton, North Somerset</dc:title>
  <dc:subject/>
  <dc:creator>BARBARA MOUL</dc:creator>
  <cp:keywords/>
  <cp:lastModifiedBy>Lydia Bartley</cp:lastModifiedBy>
  <cp:revision>3</cp:revision>
  <cp:lastPrinted>2013-06-13T09:44:00Z</cp:lastPrinted>
  <dcterms:created xsi:type="dcterms:W3CDTF">2013-10-08T13:06:00Z</dcterms:created>
  <dcterms:modified xsi:type="dcterms:W3CDTF">2013-10-08T13:17:00Z</dcterms:modified>
</cp:coreProperties>
</file>